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4A" w:rsidRPr="00CA4816" w:rsidRDefault="0036224A" w:rsidP="0036224A">
      <w:pPr>
        <w:jc w:val="center"/>
      </w:pPr>
      <w:r w:rsidRPr="00CA4816">
        <w:t xml:space="preserve">Муниципальное </w:t>
      </w:r>
      <w:r>
        <w:t>обще</w:t>
      </w:r>
      <w:r w:rsidRPr="00CA4816">
        <w:t>образовательное учреждение</w:t>
      </w:r>
    </w:p>
    <w:p w:rsidR="0036224A" w:rsidRPr="00CA4816" w:rsidRDefault="0036224A" w:rsidP="0036224A">
      <w:pPr>
        <w:jc w:val="center"/>
      </w:pPr>
      <w:r>
        <w:t>г</w:t>
      </w:r>
      <w:r w:rsidRPr="00CA4816">
        <w:t>имназия имени А.Л.Кекина г.Ростова Ярославской области</w:t>
      </w:r>
    </w:p>
    <w:p w:rsidR="0036224A" w:rsidRPr="00CA4816" w:rsidRDefault="0036224A" w:rsidP="0036224A">
      <w:pPr>
        <w:jc w:val="both"/>
      </w:pPr>
    </w:p>
    <w:p w:rsidR="0036224A" w:rsidRPr="00CA4816" w:rsidRDefault="0036224A" w:rsidP="0036224A">
      <w:pPr>
        <w:jc w:val="both"/>
      </w:pPr>
    </w:p>
    <w:p w:rsidR="0036224A" w:rsidRPr="00CA4816" w:rsidRDefault="0036224A" w:rsidP="0036224A">
      <w:pPr>
        <w:jc w:val="both"/>
      </w:pPr>
    </w:p>
    <w:p w:rsidR="0036224A" w:rsidRPr="00CA4816" w:rsidRDefault="0036224A" w:rsidP="0036224A">
      <w:pPr>
        <w:jc w:val="both"/>
      </w:pPr>
      <w:r w:rsidRPr="00CA4816">
        <w:t xml:space="preserve">Рассмотрена </w:t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  <w:t>Утверждена</w:t>
      </w:r>
    </w:p>
    <w:p w:rsidR="0036224A" w:rsidRPr="00CA4816" w:rsidRDefault="0036224A" w:rsidP="0036224A">
      <w:pPr>
        <w:jc w:val="both"/>
      </w:pPr>
      <w:r w:rsidRPr="00CA4816">
        <w:t xml:space="preserve">на заседании кафедры </w:t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  <w:t>Приказ по гимназии №</w:t>
      </w:r>
      <w:r>
        <w:t xml:space="preserve">   </w:t>
      </w:r>
      <w:r w:rsidRPr="00CA4816">
        <w:t>__</w:t>
      </w:r>
    </w:p>
    <w:p w:rsidR="0036224A" w:rsidRPr="00CA4816" w:rsidRDefault="0036224A" w:rsidP="0036224A">
      <w:pPr>
        <w:jc w:val="both"/>
      </w:pPr>
      <w:r w:rsidRPr="00CA4816">
        <w:t xml:space="preserve">протокол № </w:t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</w:r>
      <w:r w:rsidRPr="00CA4816">
        <w:tab/>
        <w:t>от «___» ___________ 201  г.</w:t>
      </w:r>
    </w:p>
    <w:p w:rsidR="0036224A" w:rsidRPr="00CA4816" w:rsidRDefault="0036224A" w:rsidP="0036224A">
      <w:pPr>
        <w:jc w:val="both"/>
        <w:rPr>
          <w:b/>
          <w:sz w:val="28"/>
          <w:szCs w:val="28"/>
        </w:rPr>
      </w:pPr>
      <w:r w:rsidRPr="00CA4816">
        <w:t>от «___» ___________ 201  г.</w:t>
      </w:r>
    </w:p>
    <w:p w:rsidR="0036224A" w:rsidRPr="00CA4816" w:rsidRDefault="0036224A" w:rsidP="0036224A">
      <w:pPr>
        <w:jc w:val="both"/>
        <w:rPr>
          <w:b/>
          <w:sz w:val="28"/>
          <w:szCs w:val="28"/>
        </w:rPr>
      </w:pPr>
    </w:p>
    <w:p w:rsidR="0036224A" w:rsidRPr="00CA4816" w:rsidRDefault="0036224A" w:rsidP="0036224A">
      <w:pPr>
        <w:pStyle w:val="21"/>
        <w:keepNext w:val="0"/>
        <w:keepLines w:val="0"/>
        <w:spacing w:before="0" w:after="0"/>
        <w:jc w:val="both"/>
        <w:outlineLvl w:val="9"/>
        <w:rPr>
          <w:szCs w:val="28"/>
        </w:rPr>
      </w:pPr>
    </w:p>
    <w:p w:rsidR="0036224A" w:rsidRPr="00CA4816" w:rsidRDefault="0036224A" w:rsidP="0036224A">
      <w:pPr>
        <w:jc w:val="both"/>
        <w:rPr>
          <w:b/>
          <w:sz w:val="32"/>
          <w:szCs w:val="28"/>
        </w:rPr>
      </w:pPr>
    </w:p>
    <w:p w:rsidR="0036224A" w:rsidRPr="00CA4816" w:rsidRDefault="0036224A" w:rsidP="0036224A">
      <w:pPr>
        <w:jc w:val="both"/>
        <w:rPr>
          <w:b/>
          <w:sz w:val="32"/>
          <w:szCs w:val="28"/>
        </w:rPr>
      </w:pPr>
    </w:p>
    <w:p w:rsidR="0036224A" w:rsidRPr="00EE7030" w:rsidRDefault="0036224A" w:rsidP="0036224A">
      <w:pPr>
        <w:pStyle w:val="1"/>
      </w:pPr>
    </w:p>
    <w:p w:rsidR="0036224A" w:rsidRPr="00EE7030" w:rsidRDefault="0036224A" w:rsidP="0036224A">
      <w:pPr>
        <w:pStyle w:val="1"/>
      </w:pPr>
    </w:p>
    <w:p w:rsidR="0036224A" w:rsidRPr="0036224A" w:rsidRDefault="0036224A" w:rsidP="0036224A">
      <w:pPr>
        <w:pStyle w:val="1"/>
        <w:jc w:val="center"/>
        <w:rPr>
          <w:color w:val="auto"/>
        </w:rPr>
      </w:pPr>
      <w:r w:rsidRPr="0036224A">
        <w:rPr>
          <w:color w:val="auto"/>
        </w:rPr>
        <w:t>Рабочая программа элективного предмета</w:t>
      </w:r>
    </w:p>
    <w:p w:rsidR="0036224A" w:rsidRDefault="0036224A" w:rsidP="0036224A">
      <w:pPr>
        <w:jc w:val="center"/>
        <w:rPr>
          <w:b/>
          <w:sz w:val="28"/>
          <w:szCs w:val="28"/>
        </w:rPr>
      </w:pPr>
      <w:r w:rsidRPr="00CA4816">
        <w:rPr>
          <w:b/>
          <w:sz w:val="28"/>
          <w:szCs w:val="28"/>
        </w:rPr>
        <w:t>по математике</w:t>
      </w:r>
    </w:p>
    <w:p w:rsidR="0036224A" w:rsidRDefault="003D6EE2" w:rsidP="0036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36224A">
        <w:rPr>
          <w:b/>
          <w:sz w:val="28"/>
          <w:szCs w:val="28"/>
        </w:rPr>
        <w:t>11 класса</w:t>
      </w:r>
    </w:p>
    <w:p w:rsidR="003E3630" w:rsidRDefault="0036224A" w:rsidP="0036224A">
      <w:pPr>
        <w:jc w:val="center"/>
        <w:rPr>
          <w:b/>
          <w:bCs/>
          <w:i/>
          <w:iCs/>
          <w:sz w:val="32"/>
          <w:szCs w:val="32"/>
        </w:rPr>
      </w:pPr>
      <w:bookmarkStart w:id="0" w:name="_Hlk488016760"/>
      <w:r>
        <w:rPr>
          <w:b/>
          <w:bCs/>
          <w:i/>
          <w:iCs/>
          <w:sz w:val="32"/>
          <w:szCs w:val="32"/>
        </w:rPr>
        <w:t>«</w:t>
      </w:r>
      <w:r w:rsidR="003D6EE2">
        <w:rPr>
          <w:b/>
          <w:bCs/>
          <w:i/>
          <w:iCs/>
          <w:sz w:val="32"/>
          <w:szCs w:val="32"/>
        </w:rPr>
        <w:t>Задачи с экономическим содержанием.</w:t>
      </w:r>
    </w:p>
    <w:p w:rsidR="0036224A" w:rsidRPr="00CA4816" w:rsidRDefault="003D6EE2" w:rsidP="0036224A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bCs/>
          <w:i/>
          <w:iCs/>
          <w:sz w:val="32"/>
          <w:szCs w:val="32"/>
        </w:rPr>
        <w:t xml:space="preserve"> Методы решения задач с параметрами</w:t>
      </w:r>
      <w:r w:rsidR="0036224A">
        <w:rPr>
          <w:b/>
          <w:bCs/>
          <w:i/>
          <w:iCs/>
          <w:sz w:val="32"/>
          <w:szCs w:val="32"/>
        </w:rPr>
        <w:t>»</w:t>
      </w:r>
    </w:p>
    <w:bookmarkEnd w:id="0"/>
    <w:p w:rsidR="0036224A" w:rsidRDefault="0036224A" w:rsidP="0036224A">
      <w:pPr>
        <w:jc w:val="center"/>
        <w:rPr>
          <w:b/>
          <w:sz w:val="28"/>
          <w:szCs w:val="28"/>
        </w:rPr>
      </w:pPr>
      <w:r w:rsidRPr="00CA4816">
        <w:rPr>
          <w:b/>
          <w:sz w:val="28"/>
          <w:szCs w:val="28"/>
        </w:rPr>
        <w:t>среднего (полного) общего образования</w:t>
      </w:r>
    </w:p>
    <w:p w:rsidR="0036224A" w:rsidRPr="00CA4816" w:rsidRDefault="0036224A" w:rsidP="0036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(профильный уровень)</w:t>
      </w:r>
    </w:p>
    <w:p w:rsidR="0036224A" w:rsidRPr="00CA4816" w:rsidRDefault="0036224A" w:rsidP="0036224A">
      <w:pPr>
        <w:jc w:val="both"/>
        <w:rPr>
          <w:b/>
          <w:sz w:val="32"/>
          <w:szCs w:val="28"/>
        </w:rPr>
      </w:pPr>
    </w:p>
    <w:p w:rsidR="0036224A" w:rsidRPr="00CA4816" w:rsidRDefault="0036224A" w:rsidP="0036224A">
      <w:pPr>
        <w:pStyle w:val="32"/>
        <w:jc w:val="both"/>
      </w:pPr>
    </w:p>
    <w:p w:rsidR="0036224A" w:rsidRPr="00CA4816" w:rsidRDefault="0036224A" w:rsidP="0036224A">
      <w:pPr>
        <w:jc w:val="both"/>
        <w:rPr>
          <w:b/>
          <w:sz w:val="32"/>
          <w:szCs w:val="28"/>
        </w:rPr>
      </w:pPr>
    </w:p>
    <w:p w:rsidR="0036224A" w:rsidRPr="00CA4816" w:rsidRDefault="0036224A" w:rsidP="0036224A">
      <w:pPr>
        <w:jc w:val="both"/>
        <w:rPr>
          <w:b/>
          <w:sz w:val="32"/>
          <w:szCs w:val="28"/>
        </w:rPr>
      </w:pPr>
    </w:p>
    <w:p w:rsidR="0036224A" w:rsidRDefault="0036224A" w:rsidP="0036224A">
      <w:pPr>
        <w:ind w:left="4248" w:firstLine="708"/>
        <w:jc w:val="both"/>
      </w:pPr>
    </w:p>
    <w:p w:rsidR="0036224A" w:rsidRDefault="0036224A" w:rsidP="0036224A">
      <w:pPr>
        <w:ind w:left="4248" w:firstLine="708"/>
        <w:jc w:val="both"/>
      </w:pPr>
    </w:p>
    <w:p w:rsidR="0036224A" w:rsidRDefault="0036224A" w:rsidP="0036224A">
      <w:pPr>
        <w:ind w:left="4248" w:firstLine="708"/>
        <w:jc w:val="both"/>
      </w:pPr>
    </w:p>
    <w:p w:rsidR="0036224A" w:rsidRPr="0036224A" w:rsidRDefault="0036224A" w:rsidP="0036224A">
      <w:pPr>
        <w:ind w:left="4248" w:firstLine="708"/>
        <w:jc w:val="both"/>
        <w:rPr>
          <w:sz w:val="24"/>
          <w:szCs w:val="24"/>
        </w:rPr>
      </w:pPr>
      <w:r w:rsidRPr="0036224A">
        <w:rPr>
          <w:sz w:val="24"/>
          <w:szCs w:val="24"/>
        </w:rPr>
        <w:t xml:space="preserve">Учитель: </w:t>
      </w:r>
    </w:p>
    <w:p w:rsidR="0036224A" w:rsidRPr="0036224A" w:rsidRDefault="0036224A" w:rsidP="0036224A">
      <w:pPr>
        <w:ind w:left="4248" w:firstLine="708"/>
        <w:jc w:val="both"/>
        <w:rPr>
          <w:sz w:val="24"/>
          <w:szCs w:val="24"/>
        </w:rPr>
      </w:pPr>
      <w:r w:rsidRPr="0036224A">
        <w:rPr>
          <w:sz w:val="24"/>
          <w:szCs w:val="24"/>
        </w:rPr>
        <w:t>Козлова Ирина Владимировна</w:t>
      </w:r>
    </w:p>
    <w:p w:rsidR="0036224A" w:rsidRPr="0036224A" w:rsidRDefault="0036224A" w:rsidP="0036224A">
      <w:pPr>
        <w:ind w:left="4248" w:firstLine="708"/>
        <w:jc w:val="both"/>
        <w:rPr>
          <w:b/>
          <w:sz w:val="24"/>
          <w:szCs w:val="24"/>
        </w:rPr>
      </w:pPr>
    </w:p>
    <w:p w:rsidR="0036224A" w:rsidRPr="0036224A" w:rsidRDefault="0036224A" w:rsidP="0036224A">
      <w:pPr>
        <w:jc w:val="both"/>
        <w:rPr>
          <w:sz w:val="24"/>
          <w:szCs w:val="24"/>
        </w:rPr>
      </w:pPr>
    </w:p>
    <w:p w:rsidR="0036224A" w:rsidRPr="0036224A" w:rsidRDefault="0036224A" w:rsidP="0036224A">
      <w:pPr>
        <w:jc w:val="both"/>
        <w:rPr>
          <w:sz w:val="24"/>
          <w:szCs w:val="24"/>
        </w:rPr>
      </w:pPr>
    </w:p>
    <w:p w:rsidR="0036224A" w:rsidRPr="0036224A" w:rsidRDefault="0036224A" w:rsidP="0036224A">
      <w:pPr>
        <w:jc w:val="both"/>
        <w:rPr>
          <w:sz w:val="24"/>
          <w:szCs w:val="24"/>
        </w:rPr>
      </w:pPr>
    </w:p>
    <w:p w:rsidR="0036224A" w:rsidRPr="0036224A" w:rsidRDefault="0036224A" w:rsidP="0036224A">
      <w:pPr>
        <w:jc w:val="both"/>
        <w:rPr>
          <w:sz w:val="24"/>
          <w:szCs w:val="24"/>
        </w:rPr>
      </w:pPr>
    </w:p>
    <w:p w:rsidR="0036224A" w:rsidRPr="0036224A" w:rsidRDefault="0036224A" w:rsidP="0036224A">
      <w:pPr>
        <w:jc w:val="both"/>
        <w:rPr>
          <w:sz w:val="24"/>
          <w:szCs w:val="24"/>
        </w:rPr>
      </w:pPr>
    </w:p>
    <w:p w:rsidR="0036224A" w:rsidRPr="0036224A" w:rsidRDefault="0036224A" w:rsidP="0036224A">
      <w:pPr>
        <w:jc w:val="both"/>
        <w:rPr>
          <w:sz w:val="24"/>
          <w:szCs w:val="24"/>
        </w:rPr>
      </w:pPr>
    </w:p>
    <w:p w:rsidR="0036224A" w:rsidRPr="0036224A" w:rsidRDefault="0036224A" w:rsidP="0036224A">
      <w:pPr>
        <w:jc w:val="both"/>
        <w:rPr>
          <w:sz w:val="24"/>
          <w:szCs w:val="24"/>
        </w:rPr>
      </w:pPr>
    </w:p>
    <w:p w:rsidR="0036224A" w:rsidRPr="0036224A" w:rsidRDefault="0036224A" w:rsidP="0036224A">
      <w:pPr>
        <w:jc w:val="both"/>
        <w:rPr>
          <w:sz w:val="24"/>
          <w:szCs w:val="24"/>
        </w:rPr>
      </w:pPr>
    </w:p>
    <w:p w:rsidR="0036224A" w:rsidRPr="0036224A" w:rsidRDefault="0036224A" w:rsidP="0036224A">
      <w:pPr>
        <w:jc w:val="both"/>
        <w:rPr>
          <w:sz w:val="24"/>
          <w:szCs w:val="24"/>
        </w:rPr>
      </w:pPr>
    </w:p>
    <w:p w:rsidR="0036224A" w:rsidRPr="0036224A" w:rsidRDefault="0036224A" w:rsidP="0036224A">
      <w:pPr>
        <w:jc w:val="both"/>
        <w:rPr>
          <w:sz w:val="24"/>
          <w:szCs w:val="24"/>
        </w:rPr>
      </w:pPr>
    </w:p>
    <w:p w:rsidR="0036224A" w:rsidRPr="0036224A" w:rsidRDefault="0036224A" w:rsidP="0036224A">
      <w:pPr>
        <w:jc w:val="both"/>
        <w:rPr>
          <w:sz w:val="24"/>
          <w:szCs w:val="24"/>
        </w:rPr>
      </w:pPr>
    </w:p>
    <w:p w:rsidR="0036224A" w:rsidRPr="0036224A" w:rsidRDefault="0036224A" w:rsidP="0036224A">
      <w:pPr>
        <w:jc w:val="center"/>
        <w:rPr>
          <w:sz w:val="24"/>
          <w:szCs w:val="24"/>
        </w:rPr>
      </w:pPr>
    </w:p>
    <w:p w:rsidR="0036224A" w:rsidRPr="0036224A" w:rsidRDefault="0036224A" w:rsidP="0036224A">
      <w:pPr>
        <w:jc w:val="center"/>
        <w:rPr>
          <w:sz w:val="24"/>
          <w:szCs w:val="24"/>
        </w:rPr>
      </w:pPr>
    </w:p>
    <w:p w:rsidR="0036224A" w:rsidRPr="0036224A" w:rsidRDefault="0036224A" w:rsidP="0036224A">
      <w:pPr>
        <w:jc w:val="center"/>
        <w:rPr>
          <w:sz w:val="24"/>
          <w:szCs w:val="24"/>
        </w:rPr>
      </w:pPr>
    </w:p>
    <w:p w:rsidR="0036224A" w:rsidRPr="0036224A" w:rsidRDefault="0036224A" w:rsidP="0036224A">
      <w:pPr>
        <w:jc w:val="center"/>
        <w:rPr>
          <w:sz w:val="24"/>
          <w:szCs w:val="24"/>
        </w:rPr>
      </w:pPr>
      <w:r w:rsidRPr="0036224A">
        <w:rPr>
          <w:sz w:val="24"/>
          <w:szCs w:val="24"/>
        </w:rPr>
        <w:t xml:space="preserve">Ростов      </w:t>
      </w:r>
      <w:r w:rsidR="003D6EE2">
        <w:rPr>
          <w:sz w:val="24"/>
          <w:szCs w:val="24"/>
        </w:rPr>
        <w:t>2017-2018</w:t>
      </w:r>
    </w:p>
    <w:p w:rsidR="0036224A" w:rsidRDefault="0036224A" w:rsidP="0023129B">
      <w:pPr>
        <w:shd w:val="clear" w:color="auto" w:fill="FFFFFF"/>
        <w:ind w:firstLine="774"/>
        <w:jc w:val="center"/>
        <w:rPr>
          <w:b/>
          <w:bCs/>
          <w:color w:val="000000"/>
          <w:spacing w:val="9"/>
          <w:sz w:val="28"/>
          <w:szCs w:val="28"/>
        </w:rPr>
      </w:pPr>
    </w:p>
    <w:p w:rsidR="00D2254E" w:rsidRDefault="00AB70CA" w:rsidP="00D706A8">
      <w:pPr>
        <w:shd w:val="clear" w:color="auto" w:fill="FFFFFF"/>
        <w:rPr>
          <w:b/>
          <w:bCs/>
          <w:color w:val="000000"/>
          <w:spacing w:val="9"/>
          <w:sz w:val="28"/>
          <w:szCs w:val="28"/>
        </w:rPr>
      </w:pPr>
      <w:r w:rsidRPr="00D142B2">
        <w:rPr>
          <w:b/>
          <w:bCs/>
          <w:color w:val="000000"/>
          <w:spacing w:val="9"/>
          <w:sz w:val="28"/>
          <w:szCs w:val="28"/>
        </w:rPr>
        <w:t>Пояснительная записка.</w:t>
      </w:r>
    </w:p>
    <w:p w:rsidR="00827A67" w:rsidRDefault="00827A67" w:rsidP="0023129B">
      <w:pPr>
        <w:shd w:val="clear" w:color="auto" w:fill="FFFFFF"/>
        <w:ind w:firstLine="570"/>
        <w:rPr>
          <w:color w:val="000000"/>
          <w:sz w:val="28"/>
          <w:szCs w:val="28"/>
        </w:rPr>
      </w:pPr>
    </w:p>
    <w:p w:rsidR="005240B1" w:rsidRDefault="00E41090" w:rsidP="00270E72">
      <w:pPr>
        <w:shd w:val="clear" w:color="auto" w:fill="FFFFFF"/>
        <w:spacing w:line="360" w:lineRule="auto"/>
        <w:ind w:firstLine="573"/>
        <w:rPr>
          <w:color w:val="000000"/>
          <w:sz w:val="28"/>
          <w:szCs w:val="28"/>
        </w:rPr>
      </w:pPr>
      <w:r w:rsidRPr="00ED3209">
        <w:rPr>
          <w:color w:val="000000"/>
          <w:sz w:val="28"/>
          <w:szCs w:val="28"/>
        </w:rPr>
        <w:t>Рабоч</w:t>
      </w:r>
      <w:r w:rsidR="00142E79">
        <w:rPr>
          <w:color w:val="000000"/>
          <w:sz w:val="28"/>
          <w:szCs w:val="28"/>
        </w:rPr>
        <w:t>ая</w:t>
      </w:r>
      <w:r w:rsidRPr="00ED3209">
        <w:rPr>
          <w:color w:val="000000"/>
          <w:sz w:val="28"/>
          <w:szCs w:val="28"/>
        </w:rPr>
        <w:t xml:space="preserve"> </w:t>
      </w:r>
      <w:r w:rsidR="00142E79">
        <w:rPr>
          <w:color w:val="000000"/>
          <w:sz w:val="28"/>
          <w:szCs w:val="28"/>
        </w:rPr>
        <w:t xml:space="preserve">программа </w:t>
      </w:r>
      <w:r w:rsidR="003D6EE2">
        <w:rPr>
          <w:color w:val="000000"/>
          <w:sz w:val="28"/>
          <w:szCs w:val="28"/>
        </w:rPr>
        <w:t>элективного</w:t>
      </w:r>
      <w:r w:rsidR="007371C8">
        <w:rPr>
          <w:color w:val="000000"/>
          <w:sz w:val="28"/>
          <w:szCs w:val="28"/>
        </w:rPr>
        <w:t xml:space="preserve"> </w:t>
      </w:r>
      <w:r w:rsidR="003D6EE2">
        <w:rPr>
          <w:color w:val="000000"/>
          <w:sz w:val="28"/>
          <w:szCs w:val="28"/>
        </w:rPr>
        <w:t>предмета</w:t>
      </w:r>
      <w:r w:rsidRPr="00ED3209">
        <w:rPr>
          <w:color w:val="000000"/>
          <w:sz w:val="28"/>
          <w:szCs w:val="28"/>
        </w:rPr>
        <w:t xml:space="preserve"> по </w:t>
      </w:r>
      <w:r w:rsidR="007371C8">
        <w:rPr>
          <w:color w:val="000000"/>
          <w:sz w:val="28"/>
          <w:szCs w:val="28"/>
        </w:rPr>
        <w:t>математике</w:t>
      </w:r>
      <w:r w:rsidR="003D6EE2">
        <w:rPr>
          <w:color w:val="000000"/>
          <w:sz w:val="28"/>
          <w:szCs w:val="28"/>
        </w:rPr>
        <w:t xml:space="preserve"> </w:t>
      </w:r>
      <w:r w:rsidR="003D6EE2" w:rsidRPr="003D6EE2">
        <w:rPr>
          <w:color w:val="000000"/>
          <w:sz w:val="28"/>
          <w:szCs w:val="28"/>
        </w:rPr>
        <w:t>«Задачи с экономическим содержа</w:t>
      </w:r>
      <w:r w:rsidR="003D6EE2">
        <w:rPr>
          <w:color w:val="000000"/>
          <w:sz w:val="28"/>
          <w:szCs w:val="28"/>
        </w:rPr>
        <w:t>нием. Методы решения задач с па</w:t>
      </w:r>
      <w:r w:rsidR="003D6EE2" w:rsidRPr="003D6EE2">
        <w:rPr>
          <w:color w:val="000000"/>
          <w:sz w:val="28"/>
          <w:szCs w:val="28"/>
        </w:rPr>
        <w:t>раметрами»</w:t>
      </w:r>
      <w:r w:rsidRPr="00ED3209">
        <w:rPr>
          <w:color w:val="000000"/>
          <w:sz w:val="28"/>
          <w:szCs w:val="28"/>
        </w:rPr>
        <w:t xml:space="preserve"> в </w:t>
      </w:r>
      <w:r w:rsidR="007D686D">
        <w:rPr>
          <w:color w:val="000000"/>
          <w:sz w:val="28"/>
          <w:szCs w:val="28"/>
        </w:rPr>
        <w:t>1</w:t>
      </w:r>
      <w:r w:rsidR="003D6EE2">
        <w:rPr>
          <w:color w:val="000000"/>
          <w:sz w:val="28"/>
          <w:szCs w:val="28"/>
        </w:rPr>
        <w:t>1</w:t>
      </w:r>
      <w:r w:rsidRPr="00ED3209">
        <w:rPr>
          <w:color w:val="000000"/>
          <w:sz w:val="28"/>
          <w:szCs w:val="28"/>
        </w:rPr>
        <w:t xml:space="preserve"> классе на 20</w:t>
      </w:r>
      <w:r w:rsidR="003D6EE2">
        <w:rPr>
          <w:color w:val="000000"/>
          <w:sz w:val="28"/>
          <w:szCs w:val="28"/>
        </w:rPr>
        <w:t>17</w:t>
      </w:r>
      <w:r w:rsidRPr="00ED3209">
        <w:rPr>
          <w:color w:val="000000"/>
          <w:sz w:val="28"/>
          <w:szCs w:val="28"/>
        </w:rPr>
        <w:t xml:space="preserve"> - 201</w:t>
      </w:r>
      <w:r w:rsidR="003D6EE2">
        <w:rPr>
          <w:color w:val="000000"/>
          <w:sz w:val="28"/>
          <w:szCs w:val="28"/>
        </w:rPr>
        <w:t>8</w:t>
      </w:r>
      <w:r w:rsidRPr="00ED3209">
        <w:rPr>
          <w:color w:val="000000"/>
          <w:sz w:val="28"/>
          <w:szCs w:val="28"/>
        </w:rPr>
        <w:t xml:space="preserve"> </w:t>
      </w:r>
      <w:r w:rsidR="00AB70CA" w:rsidRPr="00ED3209">
        <w:rPr>
          <w:color w:val="000000"/>
          <w:sz w:val="28"/>
          <w:szCs w:val="28"/>
        </w:rPr>
        <w:t xml:space="preserve">учебный год составлен на основе </w:t>
      </w:r>
      <w:r w:rsidR="00774885">
        <w:rPr>
          <w:color w:val="000000"/>
          <w:sz w:val="28"/>
          <w:szCs w:val="28"/>
        </w:rPr>
        <w:t xml:space="preserve">программы </w:t>
      </w:r>
      <w:r w:rsidR="00136CCE">
        <w:rPr>
          <w:color w:val="000000"/>
          <w:sz w:val="28"/>
          <w:szCs w:val="28"/>
        </w:rPr>
        <w:t>МОРФ, НФПК</w:t>
      </w:r>
      <w:r w:rsidR="00136CCE" w:rsidRPr="00ED3209">
        <w:rPr>
          <w:color w:val="000000"/>
          <w:sz w:val="28"/>
          <w:szCs w:val="28"/>
        </w:rPr>
        <w:t xml:space="preserve"> </w:t>
      </w:r>
      <w:r w:rsidR="00A21FAE" w:rsidRPr="00ED3209">
        <w:rPr>
          <w:color w:val="000000"/>
          <w:sz w:val="28"/>
          <w:szCs w:val="28"/>
        </w:rPr>
        <w:t>«</w:t>
      </w:r>
      <w:r w:rsidR="00774885">
        <w:rPr>
          <w:color w:val="000000"/>
          <w:sz w:val="28"/>
          <w:szCs w:val="28"/>
        </w:rPr>
        <w:t>Элективные курсы в профильном обучении. Образовательная область «Математика»»</w:t>
      </w:r>
      <w:r w:rsidR="00136CCE">
        <w:rPr>
          <w:color w:val="000000"/>
          <w:sz w:val="28"/>
          <w:szCs w:val="28"/>
        </w:rPr>
        <w:t xml:space="preserve"> и</w:t>
      </w:r>
      <w:r w:rsidR="00B260AE">
        <w:rPr>
          <w:color w:val="000000"/>
          <w:sz w:val="28"/>
          <w:szCs w:val="28"/>
        </w:rPr>
        <w:t xml:space="preserve"> авторской программы:</w:t>
      </w:r>
      <w:r w:rsidR="00B141F7">
        <w:rPr>
          <w:color w:val="000000"/>
          <w:sz w:val="28"/>
          <w:szCs w:val="28"/>
        </w:rPr>
        <w:t xml:space="preserve"> «</w:t>
      </w:r>
      <w:r w:rsidR="00142E79" w:rsidRPr="00142E79">
        <w:rPr>
          <w:color w:val="000000"/>
          <w:sz w:val="28"/>
          <w:szCs w:val="28"/>
        </w:rPr>
        <w:t>Алгебра плюс: элементарная алгебра с точки зрения высшей математики. Рациональные алгебраические уравнения и неравенства</w:t>
      </w:r>
      <w:r w:rsidR="00136CCE">
        <w:rPr>
          <w:color w:val="000000"/>
          <w:sz w:val="28"/>
          <w:szCs w:val="28"/>
        </w:rPr>
        <w:t>», авторы: А.Н. Земляков, общая редакция:</w:t>
      </w:r>
      <w:r w:rsidR="00136CCE" w:rsidRPr="005D18B7">
        <w:rPr>
          <w:color w:val="000000"/>
          <w:sz w:val="28"/>
          <w:szCs w:val="28"/>
        </w:rPr>
        <w:t xml:space="preserve"> </w:t>
      </w:r>
      <w:r w:rsidR="00136CCE">
        <w:rPr>
          <w:color w:val="000000"/>
          <w:sz w:val="28"/>
          <w:szCs w:val="28"/>
        </w:rPr>
        <w:t>А.Г. Каспржаком, - М., Вита-пресс, 2004 г.</w:t>
      </w:r>
    </w:p>
    <w:p w:rsidR="0036224A" w:rsidRDefault="00471F9C" w:rsidP="0036224A">
      <w:pPr>
        <w:shd w:val="clear" w:color="auto" w:fill="FFFFFF"/>
        <w:spacing w:before="5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программы использовано учебн</w:t>
      </w:r>
      <w:r w:rsidR="0036224A">
        <w:rPr>
          <w:color w:val="000000"/>
          <w:sz w:val="28"/>
          <w:szCs w:val="28"/>
        </w:rPr>
        <w:t>ые пособия</w:t>
      </w:r>
      <w:r>
        <w:rPr>
          <w:color w:val="000000"/>
          <w:sz w:val="28"/>
          <w:szCs w:val="28"/>
        </w:rPr>
        <w:t xml:space="preserve">: </w:t>
      </w:r>
    </w:p>
    <w:p w:rsidR="0036224A" w:rsidRDefault="0036224A" w:rsidP="0036224A">
      <w:pPr>
        <w:shd w:val="clear" w:color="auto" w:fill="FFFFFF"/>
        <w:spacing w:before="5"/>
        <w:ind w:left="426"/>
        <w:rPr>
          <w:sz w:val="28"/>
          <w:szCs w:val="28"/>
        </w:rPr>
      </w:pPr>
      <w:r w:rsidRPr="00B66D6F">
        <w:rPr>
          <w:sz w:val="28"/>
          <w:szCs w:val="28"/>
        </w:rPr>
        <w:t xml:space="preserve">Никольский С.М. Алгебра и начала анализа. 10 класс: учебник для общеобразовательных учреждений: базовый и профильный уровень / </w:t>
      </w:r>
      <w:r>
        <w:rPr>
          <w:sz w:val="28"/>
          <w:szCs w:val="28"/>
        </w:rPr>
        <w:t>Никольский С.М. , Потапов М.К. и др – М.: Просвещение, 2010</w:t>
      </w:r>
    </w:p>
    <w:p w:rsidR="0036224A" w:rsidRPr="00B66D6F" w:rsidRDefault="0036224A" w:rsidP="0036224A">
      <w:pPr>
        <w:shd w:val="clear" w:color="auto" w:fill="FFFFFF"/>
        <w:tabs>
          <w:tab w:val="num" w:pos="426"/>
        </w:tabs>
        <w:spacing w:before="5"/>
        <w:ind w:left="426"/>
        <w:rPr>
          <w:sz w:val="28"/>
          <w:szCs w:val="28"/>
        </w:rPr>
      </w:pPr>
      <w:r w:rsidRPr="00B66D6F">
        <w:rPr>
          <w:sz w:val="28"/>
          <w:szCs w:val="28"/>
        </w:rPr>
        <w:t>Никольский С.М. Алгебра и начала анализа. 1</w:t>
      </w:r>
      <w:r>
        <w:rPr>
          <w:sz w:val="28"/>
          <w:szCs w:val="28"/>
        </w:rPr>
        <w:t>1</w:t>
      </w:r>
      <w:r w:rsidRPr="00B66D6F">
        <w:rPr>
          <w:sz w:val="28"/>
          <w:szCs w:val="28"/>
        </w:rPr>
        <w:t xml:space="preserve"> класс: учебник для общеобразовательных учреждений: базовый и профильный уровень / Никольский С.М. , Потапов М.К. и др – М.: Просвещение, 2010</w:t>
      </w:r>
    </w:p>
    <w:p w:rsidR="0036224A" w:rsidRDefault="0036224A" w:rsidP="00270E72">
      <w:pPr>
        <w:shd w:val="clear" w:color="auto" w:fill="FFFFFF"/>
        <w:spacing w:line="360" w:lineRule="auto"/>
        <w:ind w:firstLine="573"/>
        <w:rPr>
          <w:color w:val="000000"/>
          <w:sz w:val="28"/>
          <w:szCs w:val="28"/>
        </w:rPr>
      </w:pPr>
    </w:p>
    <w:p w:rsidR="009003F2" w:rsidRDefault="003D6EE2" w:rsidP="00270E72">
      <w:pPr>
        <w:shd w:val="clear" w:color="auto" w:fill="FFFFFF"/>
        <w:spacing w:line="360" w:lineRule="auto"/>
        <w:ind w:firstLine="5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рассчитан на 1 года обучения – 11 класс</w:t>
      </w:r>
      <w:r w:rsidR="009003F2">
        <w:rPr>
          <w:color w:val="000000"/>
          <w:sz w:val="28"/>
          <w:szCs w:val="28"/>
        </w:rPr>
        <w:t>.</w:t>
      </w:r>
    </w:p>
    <w:p w:rsidR="00AB70CA" w:rsidRPr="005D18B7" w:rsidRDefault="00AB70CA" w:rsidP="00270E72">
      <w:pPr>
        <w:shd w:val="clear" w:color="auto" w:fill="FFFFFF"/>
        <w:spacing w:line="360" w:lineRule="auto"/>
        <w:ind w:firstLine="573"/>
        <w:rPr>
          <w:color w:val="000000"/>
          <w:sz w:val="28"/>
          <w:szCs w:val="28"/>
        </w:rPr>
      </w:pPr>
      <w:r w:rsidRPr="00D142B2">
        <w:rPr>
          <w:color w:val="000000"/>
          <w:sz w:val="28"/>
          <w:szCs w:val="28"/>
        </w:rPr>
        <w:t xml:space="preserve">Количество часов на год по программе: </w:t>
      </w:r>
      <w:r w:rsidR="00B636D0">
        <w:rPr>
          <w:color w:val="000000"/>
          <w:sz w:val="28"/>
          <w:szCs w:val="28"/>
        </w:rPr>
        <w:t>3</w:t>
      </w:r>
      <w:r w:rsidR="0036224A">
        <w:rPr>
          <w:color w:val="000000"/>
          <w:sz w:val="28"/>
          <w:szCs w:val="28"/>
        </w:rPr>
        <w:t>4</w:t>
      </w:r>
      <w:r w:rsidRPr="00D142B2">
        <w:rPr>
          <w:color w:val="000000"/>
          <w:sz w:val="28"/>
          <w:szCs w:val="28"/>
        </w:rPr>
        <w:t>.</w:t>
      </w:r>
    </w:p>
    <w:p w:rsidR="00AB70CA" w:rsidRDefault="00AB70CA" w:rsidP="00270E72">
      <w:pPr>
        <w:shd w:val="clear" w:color="auto" w:fill="FFFFFF"/>
        <w:spacing w:line="360" w:lineRule="auto"/>
        <w:ind w:firstLine="573"/>
        <w:rPr>
          <w:color w:val="000000"/>
          <w:sz w:val="28"/>
          <w:szCs w:val="28"/>
        </w:rPr>
      </w:pPr>
      <w:r w:rsidRPr="00D142B2">
        <w:rPr>
          <w:color w:val="000000"/>
          <w:sz w:val="28"/>
          <w:szCs w:val="28"/>
        </w:rPr>
        <w:t xml:space="preserve">Количество часов в неделю: </w:t>
      </w:r>
      <w:r w:rsidR="00B636D0">
        <w:rPr>
          <w:color w:val="000000"/>
          <w:sz w:val="28"/>
          <w:szCs w:val="28"/>
        </w:rPr>
        <w:t>1</w:t>
      </w:r>
      <w:r w:rsidRPr="00D142B2">
        <w:rPr>
          <w:color w:val="000000"/>
          <w:sz w:val="28"/>
          <w:szCs w:val="28"/>
        </w:rPr>
        <w:t xml:space="preserve">, что соответствует школьному учебному </w:t>
      </w:r>
      <w:r w:rsidRPr="005D18B7">
        <w:rPr>
          <w:color w:val="000000"/>
          <w:sz w:val="28"/>
          <w:szCs w:val="28"/>
        </w:rPr>
        <w:t xml:space="preserve">плану. </w:t>
      </w:r>
    </w:p>
    <w:p w:rsidR="00671794" w:rsidRDefault="003D6EE2" w:rsidP="00671794">
      <w:pPr>
        <w:pStyle w:val="ab"/>
      </w:pPr>
      <w:r>
        <w:t xml:space="preserve">Курс рассчитан на учащихся </w:t>
      </w:r>
      <w:r w:rsidR="00671794">
        <w:t>11 классов профиль</w:t>
      </w:r>
      <w:r w:rsidR="00671794">
        <w:softHyphen/>
        <w:t>ной школы и предполагает совершенствование подготов</w:t>
      </w:r>
      <w:r w:rsidR="00671794">
        <w:softHyphen/>
        <w:t xml:space="preserve">ки школьников по освоению основных разделов </w:t>
      </w:r>
      <w:r w:rsidR="00C66A29">
        <w:t>математики</w:t>
      </w:r>
      <w:r w:rsidR="00671794">
        <w:t>.</w:t>
      </w:r>
    </w:p>
    <w:p w:rsidR="00671794" w:rsidRDefault="00671794" w:rsidP="00671794">
      <w:pPr>
        <w:pStyle w:val="ab"/>
        <w:rPr>
          <w:rFonts w:ascii="Arial" w:hAnsi="Arial" w:cs="Arial"/>
          <w:b/>
          <w:bCs/>
        </w:rPr>
      </w:pPr>
      <w:r>
        <w:rPr>
          <w:b/>
          <w:bCs/>
        </w:rPr>
        <w:t>Основные цели курса:</w:t>
      </w:r>
    </w:p>
    <w:p w:rsidR="00671794" w:rsidRDefault="00671794" w:rsidP="00E96AE4">
      <w:pPr>
        <w:pStyle w:val="ab"/>
        <w:numPr>
          <w:ilvl w:val="0"/>
          <w:numId w:val="3"/>
        </w:numPr>
        <w:tabs>
          <w:tab w:val="clear" w:pos="1287"/>
          <w:tab w:val="num" w:pos="993"/>
        </w:tabs>
        <w:ind w:left="993" w:hanging="426"/>
        <w:rPr>
          <w:rFonts w:ascii="Arial" w:hAnsi="Arial" w:cs="Arial"/>
        </w:rPr>
      </w:pPr>
      <w:r>
        <w:t xml:space="preserve">развитие интереса к </w:t>
      </w:r>
      <w:r w:rsidR="00C66A29">
        <w:t>математике</w:t>
      </w:r>
      <w:r>
        <w:t xml:space="preserve"> и решению задач;</w:t>
      </w:r>
    </w:p>
    <w:p w:rsidR="00671794" w:rsidRDefault="00671794" w:rsidP="00E96AE4">
      <w:pPr>
        <w:pStyle w:val="ab"/>
        <w:numPr>
          <w:ilvl w:val="0"/>
          <w:numId w:val="3"/>
        </w:numPr>
        <w:tabs>
          <w:tab w:val="clear" w:pos="1287"/>
          <w:tab w:val="num" w:pos="993"/>
        </w:tabs>
        <w:ind w:left="993" w:hanging="426"/>
        <w:rPr>
          <w:rFonts w:ascii="Arial" w:hAnsi="Arial" w:cs="Arial"/>
        </w:rPr>
      </w:pPr>
      <w:r>
        <w:t>совершенствование полученных в основном курсе знаний и умений;</w:t>
      </w:r>
    </w:p>
    <w:p w:rsidR="00671794" w:rsidRPr="00C66A29" w:rsidRDefault="00671794" w:rsidP="00E96AE4">
      <w:pPr>
        <w:pStyle w:val="ab"/>
        <w:numPr>
          <w:ilvl w:val="0"/>
          <w:numId w:val="3"/>
        </w:numPr>
        <w:tabs>
          <w:tab w:val="clear" w:pos="1287"/>
          <w:tab w:val="num" w:pos="993"/>
        </w:tabs>
        <w:ind w:left="993" w:hanging="426"/>
        <w:rPr>
          <w:rFonts w:ascii="Arial" w:hAnsi="Arial" w:cs="Arial"/>
        </w:rPr>
      </w:pPr>
      <w:r>
        <w:t>формирование представлений о постановке, класси</w:t>
      </w:r>
      <w:r>
        <w:softHyphen/>
        <w:t xml:space="preserve">фикации, приемах и методах решения школьных </w:t>
      </w:r>
      <w:r w:rsidR="00C66A29">
        <w:t>математических задач;</w:t>
      </w:r>
    </w:p>
    <w:p w:rsidR="00C66A29" w:rsidRDefault="00C66A29" w:rsidP="00E96AE4">
      <w:pPr>
        <w:pStyle w:val="ab"/>
        <w:numPr>
          <w:ilvl w:val="0"/>
          <w:numId w:val="3"/>
        </w:numPr>
        <w:tabs>
          <w:tab w:val="clear" w:pos="1287"/>
          <w:tab w:val="num" w:pos="993"/>
        </w:tabs>
        <w:ind w:left="993" w:hanging="426"/>
        <w:rPr>
          <w:rFonts w:ascii="Arial" w:hAnsi="Arial" w:cs="Arial"/>
        </w:rPr>
      </w:pPr>
      <w:r>
        <w:t>подготовка к ЕГЭ.</w:t>
      </w:r>
    </w:p>
    <w:p w:rsidR="002A5370" w:rsidRDefault="00671794" w:rsidP="002A5370">
      <w:pPr>
        <w:pStyle w:val="ab"/>
      </w:pPr>
      <w:r>
        <w:t>Программа элективного курса согласована с требова</w:t>
      </w:r>
      <w:r>
        <w:softHyphen/>
        <w:t xml:space="preserve">ниями государственного образовательного стандарта и содержанием основных программ курса </w:t>
      </w:r>
      <w:r w:rsidR="002A5370">
        <w:t>математики</w:t>
      </w:r>
      <w:r>
        <w:t xml:space="preserve"> про</w:t>
      </w:r>
      <w:r w:rsidR="00370BA5">
        <w:softHyphen/>
        <w:t>фильной школы. Данный курс рассматривает теорию и приемы полезные при решении за</w:t>
      </w:r>
      <w:r w:rsidR="000212B8">
        <w:t xml:space="preserve">дач с экономическим содержанием, </w:t>
      </w:r>
      <w:r>
        <w:t>ориентирует учителя на дальней</w:t>
      </w:r>
      <w:r>
        <w:softHyphen/>
        <w:t>шее совершенствование уже усвоенных учащимися зна</w:t>
      </w:r>
      <w:r>
        <w:softHyphen/>
        <w:t xml:space="preserve">ний и умений. </w:t>
      </w:r>
    </w:p>
    <w:p w:rsidR="00130446" w:rsidRPr="00130446" w:rsidRDefault="00130446" w:rsidP="005A19B8">
      <w:pPr>
        <w:widowControl/>
        <w:autoSpaceDE/>
        <w:autoSpaceDN/>
        <w:adjustRightInd/>
        <w:ind w:firstLine="142"/>
        <w:rPr>
          <w:sz w:val="28"/>
          <w:szCs w:val="28"/>
        </w:rPr>
      </w:pPr>
      <w:r w:rsidRPr="00130446">
        <w:rPr>
          <w:sz w:val="28"/>
          <w:szCs w:val="28"/>
        </w:rPr>
        <w:lastRenderedPageBreak/>
        <w:t>Согласно спецификации, чтобы решить задачу</w:t>
      </w:r>
      <w:r w:rsidR="005A19B8">
        <w:rPr>
          <w:sz w:val="28"/>
          <w:szCs w:val="28"/>
        </w:rPr>
        <w:t xml:space="preserve"> с экономическим содержанием</w:t>
      </w:r>
      <w:r w:rsidRPr="00130446">
        <w:rPr>
          <w:sz w:val="28"/>
          <w:szCs w:val="28"/>
        </w:rPr>
        <w:t>, нужно уметь ис</w:t>
      </w:r>
      <w:r w:rsidRPr="00130446">
        <w:rPr>
          <w:sz w:val="28"/>
          <w:szCs w:val="28"/>
        </w:rPr>
        <w:softHyphen/>
        <w:t>пользовать приобретённые знания и умения в практической деятельности и повседневной жизни, а именно:</w:t>
      </w:r>
    </w:p>
    <w:p w:rsidR="00130446" w:rsidRPr="00130446" w:rsidRDefault="00130446" w:rsidP="005A19B8">
      <w:pPr>
        <w:widowControl/>
        <w:numPr>
          <w:ilvl w:val="0"/>
          <w:numId w:val="26"/>
        </w:numPr>
        <w:tabs>
          <w:tab w:val="clear" w:pos="420"/>
        </w:tabs>
        <w:autoSpaceDE/>
        <w:autoSpaceDN/>
        <w:adjustRightInd/>
        <w:ind w:left="0" w:firstLine="142"/>
        <w:rPr>
          <w:sz w:val="28"/>
          <w:szCs w:val="28"/>
        </w:rPr>
      </w:pPr>
      <w:r w:rsidRPr="00130446">
        <w:rPr>
          <w:sz w:val="28"/>
          <w:szCs w:val="28"/>
        </w:rPr>
        <w:t>анализировать реальные числовые данные, информацию статистиче</w:t>
      </w:r>
      <w:r w:rsidRPr="00130446">
        <w:rPr>
          <w:sz w:val="28"/>
          <w:szCs w:val="28"/>
        </w:rPr>
        <w:softHyphen/>
        <w:t>ского характера;</w:t>
      </w:r>
    </w:p>
    <w:p w:rsidR="00130446" w:rsidRPr="00130446" w:rsidRDefault="00130446" w:rsidP="005A19B8">
      <w:pPr>
        <w:widowControl/>
        <w:numPr>
          <w:ilvl w:val="0"/>
          <w:numId w:val="26"/>
        </w:numPr>
        <w:tabs>
          <w:tab w:val="clear" w:pos="420"/>
        </w:tabs>
        <w:autoSpaceDE/>
        <w:autoSpaceDN/>
        <w:adjustRightInd/>
        <w:ind w:left="0" w:firstLine="142"/>
        <w:rPr>
          <w:sz w:val="28"/>
          <w:szCs w:val="28"/>
        </w:rPr>
      </w:pPr>
      <w:r w:rsidRPr="00130446">
        <w:rPr>
          <w:sz w:val="28"/>
          <w:szCs w:val="28"/>
        </w:rPr>
        <w:t>осуществлять практические расчёты по формулам;</w:t>
      </w:r>
    </w:p>
    <w:p w:rsidR="00130446" w:rsidRPr="00130446" w:rsidRDefault="00130446" w:rsidP="005A19B8">
      <w:pPr>
        <w:widowControl/>
        <w:numPr>
          <w:ilvl w:val="0"/>
          <w:numId w:val="26"/>
        </w:numPr>
        <w:tabs>
          <w:tab w:val="clear" w:pos="420"/>
        </w:tabs>
        <w:autoSpaceDE/>
        <w:autoSpaceDN/>
        <w:adjustRightInd/>
        <w:ind w:left="0" w:firstLine="142"/>
        <w:rPr>
          <w:sz w:val="28"/>
          <w:szCs w:val="28"/>
        </w:rPr>
      </w:pPr>
      <w:r w:rsidRPr="00130446">
        <w:rPr>
          <w:sz w:val="28"/>
          <w:szCs w:val="28"/>
        </w:rPr>
        <w:t>пользоваться оценкой и прикидкой при практических расчётах.</w:t>
      </w:r>
    </w:p>
    <w:p w:rsidR="00130446" w:rsidRPr="00130446" w:rsidRDefault="00130446" w:rsidP="005A19B8">
      <w:pPr>
        <w:widowControl/>
        <w:autoSpaceDE/>
        <w:autoSpaceDN/>
        <w:adjustRightInd/>
        <w:ind w:firstLine="142"/>
        <w:rPr>
          <w:sz w:val="28"/>
          <w:szCs w:val="28"/>
        </w:rPr>
      </w:pPr>
      <w:r w:rsidRPr="00130446">
        <w:rPr>
          <w:sz w:val="28"/>
          <w:szCs w:val="28"/>
        </w:rPr>
        <w:t>В экономических заданиях важную роль играет сюжетная, практико</w:t>
      </w:r>
      <w:r>
        <w:rPr>
          <w:sz w:val="28"/>
          <w:szCs w:val="28"/>
        </w:rPr>
        <w:t xml:space="preserve">—ориентированная </w:t>
      </w:r>
      <w:r w:rsidRPr="00130446">
        <w:rPr>
          <w:sz w:val="28"/>
          <w:szCs w:val="28"/>
        </w:rPr>
        <w:t>часть условия. Конечно, при этом данные задачи явля</w:t>
      </w:r>
      <w:r w:rsidRPr="00130446">
        <w:rPr>
          <w:sz w:val="28"/>
          <w:szCs w:val="28"/>
        </w:rPr>
        <w:softHyphen/>
        <w:t>ются всего лишь моделями реально возникающих в жизни ситуаций. Эти задачи можно условно разделить на два типа:</w:t>
      </w:r>
    </w:p>
    <w:p w:rsidR="00130446" w:rsidRPr="00130446" w:rsidRDefault="00130446" w:rsidP="005A19B8">
      <w:pPr>
        <w:widowControl/>
        <w:numPr>
          <w:ilvl w:val="0"/>
          <w:numId w:val="26"/>
        </w:numPr>
        <w:tabs>
          <w:tab w:val="clear" w:pos="420"/>
        </w:tabs>
        <w:autoSpaceDE/>
        <w:autoSpaceDN/>
        <w:adjustRightInd/>
        <w:ind w:left="0" w:firstLine="142"/>
        <w:rPr>
          <w:sz w:val="28"/>
          <w:szCs w:val="28"/>
        </w:rPr>
      </w:pPr>
      <w:r w:rsidRPr="00130446">
        <w:rPr>
          <w:sz w:val="28"/>
          <w:szCs w:val="28"/>
        </w:rPr>
        <w:t>дискретные модели (налоги, банковские проценты, вклады, погаше</w:t>
      </w:r>
      <w:r w:rsidRPr="00130446">
        <w:rPr>
          <w:sz w:val="28"/>
          <w:szCs w:val="28"/>
        </w:rPr>
        <w:softHyphen/>
        <w:t>ние кредитов,...);</w:t>
      </w:r>
    </w:p>
    <w:p w:rsidR="00130446" w:rsidRPr="00130446" w:rsidRDefault="00130446" w:rsidP="005A19B8">
      <w:pPr>
        <w:widowControl/>
        <w:numPr>
          <w:ilvl w:val="0"/>
          <w:numId w:val="26"/>
        </w:numPr>
        <w:tabs>
          <w:tab w:val="clear" w:pos="420"/>
        </w:tabs>
        <w:autoSpaceDE/>
        <w:autoSpaceDN/>
        <w:adjustRightInd/>
        <w:ind w:left="0" w:firstLine="142"/>
        <w:rPr>
          <w:sz w:val="28"/>
          <w:szCs w:val="28"/>
        </w:rPr>
      </w:pPr>
      <w:r w:rsidRPr="00130446">
        <w:rPr>
          <w:sz w:val="28"/>
          <w:szCs w:val="28"/>
        </w:rPr>
        <w:t>непрерывные модели (производство товаров, протяжённое во време</w:t>
      </w:r>
      <w:r w:rsidRPr="00130446">
        <w:rPr>
          <w:sz w:val="28"/>
          <w:szCs w:val="28"/>
        </w:rPr>
        <w:softHyphen/>
        <w:t>ни, оптимизация производства и т.п.).</w:t>
      </w:r>
    </w:p>
    <w:p w:rsidR="00130446" w:rsidRDefault="00130446" w:rsidP="005A19B8">
      <w:pPr>
        <w:widowControl/>
        <w:autoSpaceDE/>
        <w:autoSpaceDN/>
        <w:adjustRightInd/>
        <w:ind w:firstLine="142"/>
        <w:rPr>
          <w:sz w:val="28"/>
          <w:szCs w:val="28"/>
        </w:rPr>
      </w:pPr>
      <w:r w:rsidRPr="00130446">
        <w:rPr>
          <w:sz w:val="28"/>
          <w:szCs w:val="28"/>
        </w:rPr>
        <w:t>Как правило, для успешной работы с первой моделью необходимо уметь производить действия с процентами и частями, составлять и решать уравнения. Для второй модели приходится находить наименьшие или наи</w:t>
      </w:r>
      <w:r w:rsidRPr="00130446">
        <w:rPr>
          <w:sz w:val="28"/>
          <w:szCs w:val="28"/>
        </w:rPr>
        <w:softHyphen/>
        <w:t>большие значения некоторой функции, что может осуществляться либо с применением производной, либо с использованием свойств линейной или квадратичной функции.</w:t>
      </w:r>
      <w:r w:rsidR="005A19B8">
        <w:rPr>
          <w:sz w:val="28"/>
          <w:szCs w:val="28"/>
        </w:rPr>
        <w:t xml:space="preserve"> </w:t>
      </w:r>
    </w:p>
    <w:p w:rsidR="005A19B8" w:rsidRDefault="005A19B8" w:rsidP="005A19B8">
      <w:pPr>
        <w:widowControl/>
        <w:autoSpaceDE/>
        <w:autoSpaceDN/>
        <w:adjustRightInd/>
        <w:rPr>
          <w:sz w:val="28"/>
          <w:szCs w:val="28"/>
        </w:rPr>
      </w:pPr>
    </w:p>
    <w:p w:rsidR="005A19B8" w:rsidRPr="005A19B8" w:rsidRDefault="005A19B8" w:rsidP="005A19B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</w:t>
      </w:r>
      <w:r w:rsidRPr="005A19B8">
        <w:rPr>
          <w:sz w:val="28"/>
          <w:szCs w:val="28"/>
        </w:rPr>
        <w:t xml:space="preserve"> одном из заданий ЕГЭ высокого уровня сложно</w:t>
      </w:r>
      <w:r w:rsidRPr="005A19B8">
        <w:rPr>
          <w:sz w:val="28"/>
          <w:szCs w:val="28"/>
        </w:rPr>
        <w:softHyphen/>
        <w:t xml:space="preserve">сти нужно решить задание с параметром. В соответствии с кодификатором элементов содержания для проведения единого государственного экзамена по математике </w:t>
      </w:r>
      <w:r>
        <w:rPr>
          <w:sz w:val="28"/>
          <w:szCs w:val="28"/>
        </w:rPr>
        <w:t>(КЭС), в этом задании может быть</w:t>
      </w:r>
      <w:r w:rsidRPr="005A19B8">
        <w:rPr>
          <w:sz w:val="28"/>
          <w:szCs w:val="28"/>
        </w:rPr>
        <w:t xml:space="preserve"> уравнение, неравенство либо их система, например, в демонс</w:t>
      </w:r>
      <w:r>
        <w:rPr>
          <w:sz w:val="28"/>
          <w:szCs w:val="28"/>
        </w:rPr>
        <w:t>трационных материалах КИМов 2016 и 2017</w:t>
      </w:r>
      <w:r w:rsidRPr="005A19B8">
        <w:rPr>
          <w:sz w:val="28"/>
          <w:szCs w:val="28"/>
        </w:rPr>
        <w:t xml:space="preserve"> гг. была предложена система уравнений с модулем.</w:t>
      </w:r>
    </w:p>
    <w:p w:rsidR="005A19B8" w:rsidRPr="005A19B8" w:rsidRDefault="005A19B8" w:rsidP="005A19B8">
      <w:pPr>
        <w:widowControl/>
        <w:autoSpaceDE/>
        <w:autoSpaceDN/>
        <w:adjustRightInd/>
        <w:ind w:firstLine="142"/>
        <w:rPr>
          <w:sz w:val="28"/>
          <w:szCs w:val="28"/>
        </w:rPr>
      </w:pPr>
      <w:r w:rsidRPr="005A19B8">
        <w:rPr>
          <w:sz w:val="28"/>
          <w:szCs w:val="28"/>
        </w:rPr>
        <w:t>Вообще говоря, согласно спецификации, чтобы решить эту задачу, нужно уметь:</w:t>
      </w:r>
    </w:p>
    <w:p w:rsidR="005A19B8" w:rsidRPr="005A19B8" w:rsidRDefault="005A19B8" w:rsidP="005A19B8">
      <w:pPr>
        <w:widowControl/>
        <w:numPr>
          <w:ilvl w:val="0"/>
          <w:numId w:val="26"/>
        </w:numPr>
        <w:tabs>
          <w:tab w:val="clear" w:pos="420"/>
        </w:tabs>
        <w:autoSpaceDE/>
        <w:autoSpaceDN/>
        <w:adjustRightInd/>
        <w:ind w:firstLine="142"/>
        <w:rPr>
          <w:sz w:val="28"/>
          <w:szCs w:val="28"/>
        </w:rPr>
      </w:pPr>
      <w:r w:rsidRPr="005A19B8">
        <w:rPr>
          <w:sz w:val="28"/>
          <w:szCs w:val="28"/>
        </w:rPr>
        <w:t>решать рациональные, иррациональные, показательные, тригоно</w:t>
      </w:r>
      <w:r w:rsidRPr="005A19B8">
        <w:rPr>
          <w:sz w:val="28"/>
          <w:szCs w:val="28"/>
        </w:rPr>
        <w:softHyphen/>
        <w:t>метрические и логарифмические уравнения, их системы;</w:t>
      </w:r>
    </w:p>
    <w:p w:rsidR="005A19B8" w:rsidRPr="005A19B8" w:rsidRDefault="005A19B8" w:rsidP="005A19B8">
      <w:pPr>
        <w:widowControl/>
        <w:numPr>
          <w:ilvl w:val="0"/>
          <w:numId w:val="26"/>
        </w:numPr>
        <w:tabs>
          <w:tab w:val="clear" w:pos="420"/>
        </w:tabs>
        <w:autoSpaceDE/>
        <w:autoSpaceDN/>
        <w:adjustRightInd/>
        <w:ind w:firstLine="142"/>
        <w:rPr>
          <w:sz w:val="28"/>
          <w:szCs w:val="28"/>
        </w:rPr>
      </w:pPr>
      <w:r w:rsidRPr="005A19B8">
        <w:rPr>
          <w:sz w:val="28"/>
          <w:szCs w:val="28"/>
        </w:rPr>
        <w:t>решать уравнения, простейшие системы уравнений, используя свой</w:t>
      </w:r>
      <w:r w:rsidRPr="005A19B8">
        <w:rPr>
          <w:sz w:val="28"/>
          <w:szCs w:val="28"/>
        </w:rPr>
        <w:softHyphen/>
        <w:t>ства функций и их графиков; использовать для приближённого ре</w:t>
      </w:r>
      <w:r w:rsidRPr="005A19B8">
        <w:rPr>
          <w:sz w:val="28"/>
          <w:szCs w:val="28"/>
        </w:rPr>
        <w:softHyphen/>
        <w:t>шения уравнений и неравенств графический метод;</w:t>
      </w:r>
    </w:p>
    <w:p w:rsidR="005A19B8" w:rsidRPr="005A19B8" w:rsidRDefault="005A19B8" w:rsidP="005A19B8">
      <w:pPr>
        <w:widowControl/>
        <w:numPr>
          <w:ilvl w:val="0"/>
          <w:numId w:val="26"/>
        </w:numPr>
        <w:tabs>
          <w:tab w:val="clear" w:pos="420"/>
        </w:tabs>
        <w:autoSpaceDE/>
        <w:autoSpaceDN/>
        <w:adjustRightInd/>
        <w:ind w:firstLine="142"/>
        <w:rPr>
          <w:sz w:val="28"/>
          <w:szCs w:val="28"/>
        </w:rPr>
      </w:pPr>
      <w:r w:rsidRPr="005A19B8">
        <w:rPr>
          <w:sz w:val="28"/>
          <w:szCs w:val="28"/>
        </w:rPr>
        <w:t>решать рациональные, показательные и логарифмические неравен</w:t>
      </w:r>
      <w:r w:rsidRPr="005A19B8">
        <w:rPr>
          <w:sz w:val="28"/>
          <w:szCs w:val="28"/>
        </w:rPr>
        <w:softHyphen/>
        <w:t>ства, их системы.</w:t>
      </w:r>
    </w:p>
    <w:p w:rsidR="005A19B8" w:rsidRDefault="005A19B8" w:rsidP="0013044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6A14" w:rsidRDefault="00671794" w:rsidP="005A19B8">
      <w:pPr>
        <w:pStyle w:val="2"/>
        <w:tabs>
          <w:tab w:val="left" w:pos="3030"/>
        </w:tabs>
        <w:spacing w:before="0" w:after="0" w:line="360" w:lineRule="auto"/>
        <w:jc w:val="center"/>
        <w:rPr>
          <w:rFonts w:ascii="Times New Roman" w:hAnsi="Times New Roman"/>
          <w:i w:val="0"/>
        </w:rPr>
      </w:pPr>
      <w:r w:rsidRPr="005F35AB">
        <w:rPr>
          <w:rFonts w:ascii="Times New Roman" w:hAnsi="Times New Roman"/>
          <w:i w:val="0"/>
        </w:rPr>
        <w:lastRenderedPageBreak/>
        <w:t>Содержание курса</w:t>
      </w:r>
    </w:p>
    <w:p w:rsidR="00067F54" w:rsidRPr="004C6A14" w:rsidRDefault="002A5370" w:rsidP="004C6A14">
      <w:pPr>
        <w:pStyle w:val="30"/>
        <w:ind w:firstLine="720"/>
        <w:rPr>
          <w:rFonts w:cs="Arial"/>
          <w:b/>
          <w:sz w:val="28"/>
          <w:szCs w:val="24"/>
        </w:rPr>
      </w:pPr>
      <w:r w:rsidRPr="002A5370">
        <w:rPr>
          <w:rFonts w:cs="Arial"/>
          <w:b/>
          <w:sz w:val="28"/>
          <w:szCs w:val="24"/>
        </w:rPr>
        <w:t xml:space="preserve">Тема 1. </w:t>
      </w:r>
      <w:r w:rsidR="00067F54" w:rsidRPr="004C6A14">
        <w:rPr>
          <w:rFonts w:cs="Arial"/>
          <w:b/>
          <w:sz w:val="28"/>
          <w:szCs w:val="24"/>
        </w:rPr>
        <w:t>Задачи с экономическим содержанием</w:t>
      </w:r>
    </w:p>
    <w:p w:rsidR="002A5370" w:rsidRDefault="00067F54" w:rsidP="004C6A14">
      <w:pPr>
        <w:pStyle w:val="30"/>
        <w:numPr>
          <w:ilvl w:val="0"/>
          <w:numId w:val="24"/>
        </w:numPr>
        <w:ind w:left="426"/>
        <w:rPr>
          <w:rFonts w:cs="Arial"/>
          <w:sz w:val="28"/>
          <w:szCs w:val="24"/>
        </w:rPr>
      </w:pPr>
      <w:r w:rsidRPr="00067F54">
        <w:rPr>
          <w:rFonts w:cs="Arial"/>
          <w:sz w:val="28"/>
          <w:szCs w:val="24"/>
        </w:rPr>
        <w:t xml:space="preserve">Проценты, </w:t>
      </w:r>
      <w:r w:rsidR="004C6A14">
        <w:rPr>
          <w:rFonts w:cs="Arial"/>
          <w:sz w:val="28"/>
          <w:szCs w:val="24"/>
        </w:rPr>
        <w:t>доли и соотношения.</w:t>
      </w:r>
    </w:p>
    <w:p w:rsidR="004C6A14" w:rsidRDefault="004C6A14" w:rsidP="004C6A14">
      <w:pPr>
        <w:pStyle w:val="30"/>
        <w:numPr>
          <w:ilvl w:val="0"/>
          <w:numId w:val="24"/>
        </w:numPr>
        <w:ind w:left="426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Вклады.</w:t>
      </w:r>
    </w:p>
    <w:p w:rsidR="004C6A14" w:rsidRDefault="004C6A14" w:rsidP="004C6A14">
      <w:pPr>
        <w:pStyle w:val="30"/>
        <w:numPr>
          <w:ilvl w:val="0"/>
          <w:numId w:val="24"/>
        </w:numPr>
        <w:ind w:left="426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Кредиты.</w:t>
      </w:r>
    </w:p>
    <w:p w:rsidR="004C6A14" w:rsidRPr="004C6A14" w:rsidRDefault="004C6A14" w:rsidP="004C6A14">
      <w:pPr>
        <w:pStyle w:val="30"/>
        <w:numPr>
          <w:ilvl w:val="0"/>
          <w:numId w:val="24"/>
        </w:numPr>
        <w:ind w:left="426"/>
        <w:rPr>
          <w:rFonts w:cs="Arial"/>
          <w:sz w:val="28"/>
          <w:szCs w:val="24"/>
        </w:rPr>
      </w:pPr>
      <w:r w:rsidRPr="004C6A14">
        <w:rPr>
          <w:rFonts w:cs="Arial"/>
          <w:sz w:val="28"/>
          <w:szCs w:val="24"/>
        </w:rPr>
        <w:t>Производственные и бытовые задачи.</w:t>
      </w:r>
    </w:p>
    <w:p w:rsidR="002A5370" w:rsidRPr="002A5370" w:rsidRDefault="004C6A14" w:rsidP="004C6A14">
      <w:pPr>
        <w:pStyle w:val="30"/>
        <w:ind w:firstLine="720"/>
        <w:rPr>
          <w:rFonts w:cs="Arial"/>
          <w:sz w:val="28"/>
          <w:szCs w:val="24"/>
        </w:rPr>
      </w:pPr>
      <w:r>
        <w:rPr>
          <w:rFonts w:cs="Arial"/>
          <w:b/>
          <w:sz w:val="28"/>
          <w:szCs w:val="24"/>
        </w:rPr>
        <w:t>Тема 2</w:t>
      </w:r>
      <w:r w:rsidR="002A5370" w:rsidRPr="002A5370">
        <w:rPr>
          <w:rFonts w:cs="Arial"/>
          <w:b/>
          <w:sz w:val="28"/>
          <w:szCs w:val="24"/>
        </w:rPr>
        <w:t>. Алгебраические задачи с параметрами</w:t>
      </w:r>
    </w:p>
    <w:p w:rsidR="002A5370" w:rsidRPr="002A5370" w:rsidRDefault="002A5370" w:rsidP="00EE3697">
      <w:pPr>
        <w:pStyle w:val="30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rFonts w:cs="Arial"/>
          <w:sz w:val="28"/>
          <w:szCs w:val="24"/>
        </w:rPr>
      </w:pPr>
      <w:r w:rsidRPr="002A5370">
        <w:rPr>
          <w:rFonts w:cs="Arial"/>
          <w:sz w:val="28"/>
          <w:szCs w:val="24"/>
        </w:rPr>
        <w:t>Что такое задача с параметрами. Аналитический подход. Выписывание ответа (описание множеств решений) в задачах с параметрами.</w:t>
      </w:r>
    </w:p>
    <w:p w:rsidR="002A5370" w:rsidRPr="002A5370" w:rsidRDefault="002A5370" w:rsidP="00EE3697">
      <w:pPr>
        <w:pStyle w:val="30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rFonts w:cs="Arial"/>
          <w:sz w:val="28"/>
          <w:szCs w:val="24"/>
        </w:rPr>
      </w:pPr>
      <w:r w:rsidRPr="002A5370">
        <w:rPr>
          <w:rFonts w:cs="Arial"/>
          <w:sz w:val="28"/>
          <w:szCs w:val="24"/>
        </w:rPr>
        <w:t>Рациональные задачи с параметрами. Запись ответов.</w:t>
      </w:r>
    </w:p>
    <w:p w:rsidR="002A5370" w:rsidRPr="002A5370" w:rsidRDefault="002A5370" w:rsidP="00EE3697">
      <w:pPr>
        <w:pStyle w:val="30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rFonts w:cs="Arial"/>
          <w:sz w:val="28"/>
          <w:szCs w:val="24"/>
        </w:rPr>
      </w:pPr>
      <w:r w:rsidRPr="002A5370">
        <w:rPr>
          <w:rFonts w:cs="Arial"/>
          <w:sz w:val="28"/>
          <w:szCs w:val="24"/>
        </w:rPr>
        <w:t>Иррациональные задачи с параметрами. «Собирание» ответов.</w:t>
      </w:r>
    </w:p>
    <w:p w:rsidR="002A5370" w:rsidRPr="002A5370" w:rsidRDefault="002A5370" w:rsidP="00EE3697">
      <w:pPr>
        <w:pStyle w:val="30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rFonts w:cs="Arial"/>
          <w:sz w:val="28"/>
          <w:szCs w:val="24"/>
        </w:rPr>
      </w:pPr>
      <w:r w:rsidRPr="002A5370">
        <w:rPr>
          <w:rFonts w:cs="Arial"/>
          <w:sz w:val="28"/>
          <w:szCs w:val="24"/>
        </w:rPr>
        <w:t>Задачи с модулями и параметрами. Критические значения параметра.</w:t>
      </w:r>
    </w:p>
    <w:p w:rsidR="002A5370" w:rsidRPr="002A5370" w:rsidRDefault="002A5370" w:rsidP="00EE3697">
      <w:pPr>
        <w:pStyle w:val="30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rFonts w:cs="Arial"/>
          <w:sz w:val="28"/>
          <w:szCs w:val="24"/>
        </w:rPr>
      </w:pPr>
      <w:r w:rsidRPr="002A5370">
        <w:rPr>
          <w:rFonts w:cs="Arial"/>
          <w:sz w:val="28"/>
          <w:szCs w:val="24"/>
        </w:rPr>
        <w:t>Метод интервалов в неравенствах с параметрами.</w:t>
      </w:r>
    </w:p>
    <w:p w:rsidR="002A5370" w:rsidRPr="002A5370" w:rsidRDefault="002A5370" w:rsidP="00EE3697">
      <w:pPr>
        <w:pStyle w:val="30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rFonts w:cs="Arial"/>
          <w:sz w:val="28"/>
          <w:szCs w:val="24"/>
        </w:rPr>
      </w:pPr>
      <w:r w:rsidRPr="002A5370">
        <w:rPr>
          <w:rFonts w:cs="Arial"/>
          <w:sz w:val="28"/>
          <w:szCs w:val="24"/>
        </w:rPr>
        <w:t>Замена в задачах с параметрами.</w:t>
      </w:r>
    </w:p>
    <w:p w:rsidR="002A5370" w:rsidRPr="002A5370" w:rsidRDefault="002A5370" w:rsidP="00EE3697">
      <w:pPr>
        <w:pStyle w:val="30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rFonts w:cs="Arial"/>
          <w:sz w:val="28"/>
          <w:szCs w:val="24"/>
        </w:rPr>
      </w:pPr>
      <w:r w:rsidRPr="002A5370">
        <w:rPr>
          <w:rFonts w:cs="Arial"/>
          <w:sz w:val="28"/>
          <w:szCs w:val="24"/>
        </w:rPr>
        <w:t>Метод разложения в задачах с параметрами. Разложение с помощью разрешения относительно параметра.</w:t>
      </w:r>
    </w:p>
    <w:p w:rsidR="002A5370" w:rsidRPr="002A5370" w:rsidRDefault="002A5370" w:rsidP="00EE3697">
      <w:pPr>
        <w:pStyle w:val="30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rFonts w:cs="Arial"/>
          <w:sz w:val="28"/>
          <w:szCs w:val="24"/>
        </w:rPr>
      </w:pPr>
      <w:r w:rsidRPr="002A5370">
        <w:rPr>
          <w:rFonts w:cs="Arial"/>
          <w:sz w:val="28"/>
          <w:szCs w:val="24"/>
        </w:rPr>
        <w:t>Системы с параметрами.</w:t>
      </w:r>
    </w:p>
    <w:p w:rsidR="002A5370" w:rsidRPr="002A5370" w:rsidRDefault="002A5370" w:rsidP="00EE3697">
      <w:pPr>
        <w:pStyle w:val="30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rFonts w:cs="Arial"/>
          <w:sz w:val="28"/>
          <w:szCs w:val="24"/>
        </w:rPr>
      </w:pPr>
      <w:r w:rsidRPr="002A5370">
        <w:rPr>
          <w:rFonts w:cs="Arial"/>
          <w:sz w:val="28"/>
          <w:szCs w:val="24"/>
        </w:rPr>
        <w:t>Метод координат (метод «Оха», или горизонтальных сечений) в задачах с пар</w:t>
      </w:r>
      <w:r w:rsidR="00EE3697">
        <w:rPr>
          <w:rFonts w:cs="Arial"/>
          <w:sz w:val="28"/>
          <w:szCs w:val="24"/>
        </w:rPr>
        <w:t>а</w:t>
      </w:r>
      <w:r w:rsidRPr="002A5370">
        <w:rPr>
          <w:rFonts w:cs="Arial"/>
          <w:sz w:val="28"/>
          <w:szCs w:val="24"/>
        </w:rPr>
        <w:t>метрами. Идея метода.</w:t>
      </w:r>
    </w:p>
    <w:p w:rsidR="002A5370" w:rsidRPr="002A5370" w:rsidRDefault="002A5370" w:rsidP="00EE3697">
      <w:pPr>
        <w:pStyle w:val="30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rFonts w:cs="Arial"/>
          <w:sz w:val="28"/>
          <w:szCs w:val="24"/>
        </w:rPr>
      </w:pPr>
      <w:r w:rsidRPr="002A5370">
        <w:rPr>
          <w:rFonts w:cs="Arial"/>
          <w:sz w:val="28"/>
          <w:szCs w:val="24"/>
        </w:rPr>
        <w:t>Метод «Оха» при решении рациональных и иррациональных алгебраических уравнений с параметрами. Уединение параметра и метод «Оха».</w:t>
      </w:r>
    </w:p>
    <w:p w:rsidR="002A5370" w:rsidRPr="002A5370" w:rsidRDefault="002A5370" w:rsidP="00EE3697">
      <w:pPr>
        <w:pStyle w:val="30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rFonts w:cs="Arial"/>
          <w:sz w:val="28"/>
          <w:szCs w:val="24"/>
        </w:rPr>
      </w:pPr>
      <w:r w:rsidRPr="002A5370">
        <w:rPr>
          <w:rFonts w:cs="Arial"/>
          <w:sz w:val="28"/>
          <w:szCs w:val="24"/>
        </w:rPr>
        <w:t>Метод «Оха» при решении рациональных и иррациональных алгебраических неравенств и систем неравенств с параметрами.</w:t>
      </w:r>
    </w:p>
    <w:p w:rsidR="002A5370" w:rsidRPr="002A5370" w:rsidRDefault="002A5370" w:rsidP="00EE3697">
      <w:pPr>
        <w:pStyle w:val="30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rFonts w:cs="Arial"/>
          <w:sz w:val="28"/>
          <w:szCs w:val="24"/>
        </w:rPr>
      </w:pPr>
      <w:r w:rsidRPr="002A5370">
        <w:rPr>
          <w:rFonts w:cs="Arial"/>
          <w:sz w:val="28"/>
          <w:szCs w:val="24"/>
        </w:rPr>
        <w:t>Метод областей в рациональных и иррациональных неравенствах с параметрами.</w:t>
      </w:r>
    </w:p>
    <w:p w:rsidR="002A5370" w:rsidRPr="002A5370" w:rsidRDefault="002A5370" w:rsidP="00EE3697">
      <w:pPr>
        <w:pStyle w:val="30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rFonts w:cs="Arial"/>
          <w:sz w:val="28"/>
          <w:szCs w:val="24"/>
        </w:rPr>
      </w:pPr>
      <w:r w:rsidRPr="002A5370">
        <w:rPr>
          <w:rFonts w:cs="Arial"/>
          <w:sz w:val="28"/>
          <w:szCs w:val="24"/>
        </w:rPr>
        <w:t>Замена при использовании метода «Оха».</w:t>
      </w:r>
    </w:p>
    <w:p w:rsidR="002A5370" w:rsidRPr="002A5370" w:rsidRDefault="002A5370" w:rsidP="00EE3697">
      <w:pPr>
        <w:pStyle w:val="30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rFonts w:cs="Arial"/>
          <w:sz w:val="28"/>
          <w:szCs w:val="24"/>
        </w:rPr>
      </w:pPr>
      <w:r w:rsidRPr="002A5370">
        <w:rPr>
          <w:rFonts w:cs="Arial"/>
          <w:sz w:val="28"/>
          <w:szCs w:val="24"/>
        </w:rPr>
        <w:t>Задачи с модулями и параметрами.</w:t>
      </w:r>
    </w:p>
    <w:p w:rsidR="002A5370" w:rsidRPr="002A5370" w:rsidRDefault="002A5370" w:rsidP="00EE3697">
      <w:pPr>
        <w:pStyle w:val="30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rFonts w:cs="Arial"/>
          <w:sz w:val="28"/>
          <w:szCs w:val="24"/>
        </w:rPr>
      </w:pPr>
      <w:r w:rsidRPr="002A5370">
        <w:rPr>
          <w:rFonts w:cs="Arial"/>
          <w:sz w:val="28"/>
          <w:szCs w:val="24"/>
        </w:rPr>
        <w:t>Задачи на следование и равносильность задач с параметрами. Аналитический подход. Метод координат.</w:t>
      </w:r>
    </w:p>
    <w:p w:rsidR="002A5370" w:rsidRPr="002A5370" w:rsidRDefault="002A5370" w:rsidP="00EE3697">
      <w:pPr>
        <w:pStyle w:val="30"/>
        <w:widowControl/>
        <w:numPr>
          <w:ilvl w:val="0"/>
          <w:numId w:val="21"/>
        </w:numPr>
        <w:tabs>
          <w:tab w:val="num" w:pos="426"/>
        </w:tabs>
        <w:autoSpaceDE/>
        <w:autoSpaceDN/>
        <w:adjustRightInd/>
        <w:spacing w:after="0"/>
        <w:ind w:left="426"/>
        <w:jc w:val="both"/>
        <w:rPr>
          <w:rFonts w:cs="Arial"/>
          <w:sz w:val="28"/>
          <w:szCs w:val="24"/>
        </w:rPr>
      </w:pPr>
      <w:r w:rsidRPr="002A5370">
        <w:rPr>
          <w:rFonts w:cs="Arial"/>
          <w:sz w:val="28"/>
          <w:szCs w:val="24"/>
        </w:rPr>
        <w:t>Применение производной при анализе и решении задач с параметрами.</w:t>
      </w:r>
    </w:p>
    <w:p w:rsidR="00671794" w:rsidRPr="002A5370" w:rsidRDefault="00671794" w:rsidP="008B66E0">
      <w:pPr>
        <w:pStyle w:val="3"/>
        <w:spacing w:before="0" w:beforeAutospacing="0" w:after="0" w:line="360" w:lineRule="auto"/>
        <w:ind w:firstLine="709"/>
        <w:rPr>
          <w:rFonts w:ascii="Times New Roman" w:hAnsi="Times New Roman"/>
          <w:color w:val="auto"/>
          <w:sz w:val="28"/>
        </w:rPr>
      </w:pPr>
    </w:p>
    <w:p w:rsidR="009045F3" w:rsidRDefault="009045F3" w:rsidP="009045F3">
      <w:pPr>
        <w:shd w:val="clear" w:color="auto" w:fill="FFFFFF"/>
        <w:ind w:firstLine="570"/>
        <w:jc w:val="center"/>
        <w:rPr>
          <w:b/>
          <w:bCs/>
          <w:color w:val="000000"/>
          <w:sz w:val="28"/>
          <w:szCs w:val="28"/>
        </w:rPr>
      </w:pPr>
      <w:r w:rsidRPr="00C907E1">
        <w:rPr>
          <w:b/>
          <w:bCs/>
          <w:color w:val="000000"/>
          <w:sz w:val="28"/>
          <w:szCs w:val="28"/>
        </w:rPr>
        <w:t>Тематическое планирование</w:t>
      </w:r>
    </w:p>
    <w:p w:rsidR="009045F3" w:rsidRDefault="009045F3" w:rsidP="009045F3">
      <w:pPr>
        <w:shd w:val="clear" w:color="auto" w:fill="FFFFFF"/>
        <w:ind w:firstLine="570"/>
        <w:jc w:val="center"/>
        <w:rPr>
          <w:b/>
          <w:bCs/>
          <w:color w:val="000000"/>
          <w:sz w:val="28"/>
          <w:szCs w:val="28"/>
        </w:rPr>
      </w:pPr>
    </w:p>
    <w:tbl>
      <w:tblPr>
        <w:tblW w:w="10754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394"/>
        <w:gridCol w:w="743"/>
      </w:tblGrid>
      <w:tr w:rsidR="00050E5C" w:rsidRPr="001B1BF9" w:rsidTr="00050E5C">
        <w:trPr>
          <w:tblHeader/>
        </w:trPr>
        <w:tc>
          <w:tcPr>
            <w:tcW w:w="617" w:type="dxa"/>
          </w:tcPr>
          <w:p w:rsidR="00050E5C" w:rsidRPr="001B1BF9" w:rsidRDefault="00050E5C" w:rsidP="009A6E3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B1BF9">
              <w:rPr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9394" w:type="dxa"/>
          </w:tcPr>
          <w:p w:rsidR="00050E5C" w:rsidRPr="001B1BF9" w:rsidRDefault="00050E5C" w:rsidP="009A6E3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B1BF9">
              <w:rPr>
                <w:b/>
                <w:bCs/>
                <w:i/>
                <w:sz w:val="24"/>
                <w:szCs w:val="24"/>
              </w:rPr>
              <w:t>Тема</w:t>
            </w:r>
          </w:p>
        </w:tc>
        <w:tc>
          <w:tcPr>
            <w:tcW w:w="743" w:type="dxa"/>
          </w:tcPr>
          <w:p w:rsidR="00050E5C" w:rsidRPr="001B1BF9" w:rsidRDefault="00050E5C" w:rsidP="009A6E3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B1BF9">
              <w:rPr>
                <w:b/>
                <w:bCs/>
                <w:i/>
                <w:sz w:val="24"/>
                <w:szCs w:val="24"/>
              </w:rPr>
              <w:t>К-во ч.</w:t>
            </w:r>
          </w:p>
        </w:tc>
      </w:tr>
      <w:tr w:rsidR="00050E5C" w:rsidRPr="00616DFB" w:rsidTr="00050E5C">
        <w:tc>
          <w:tcPr>
            <w:tcW w:w="617" w:type="dxa"/>
          </w:tcPr>
          <w:p w:rsidR="00050E5C" w:rsidRPr="00616DFB" w:rsidRDefault="00050E5C" w:rsidP="00616DFB">
            <w:pPr>
              <w:jc w:val="center"/>
              <w:rPr>
                <w:b/>
                <w:sz w:val="28"/>
              </w:rPr>
            </w:pPr>
            <w:bookmarkStart w:id="2" w:name="_Hlk488016965"/>
          </w:p>
        </w:tc>
        <w:tc>
          <w:tcPr>
            <w:tcW w:w="9394" w:type="dxa"/>
          </w:tcPr>
          <w:p w:rsidR="00050E5C" w:rsidRPr="00616DFB" w:rsidRDefault="00F37F18" w:rsidP="00E96AE4">
            <w:pPr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 с экономическим содержанием</w:t>
            </w:r>
          </w:p>
        </w:tc>
        <w:tc>
          <w:tcPr>
            <w:tcW w:w="743" w:type="dxa"/>
          </w:tcPr>
          <w:p w:rsidR="00050E5C" w:rsidRPr="00616DFB" w:rsidRDefault="00FC0939" w:rsidP="00616D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067F54">
              <w:rPr>
                <w:b/>
                <w:sz w:val="28"/>
              </w:rPr>
              <w:t>4</w:t>
            </w:r>
          </w:p>
        </w:tc>
      </w:tr>
      <w:tr w:rsidR="00050E5C" w:rsidRPr="00C42E4A" w:rsidTr="00050E5C">
        <w:tc>
          <w:tcPr>
            <w:tcW w:w="617" w:type="dxa"/>
          </w:tcPr>
          <w:p w:rsidR="00050E5C" w:rsidRPr="00C42E4A" w:rsidRDefault="00050E5C" w:rsidP="00E96AE4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  <w:bookmarkStart w:id="3" w:name="_Hlk488017450"/>
            <w:bookmarkEnd w:id="2"/>
          </w:p>
        </w:tc>
        <w:tc>
          <w:tcPr>
            <w:tcW w:w="9394" w:type="dxa"/>
          </w:tcPr>
          <w:p w:rsidR="00050E5C" w:rsidRPr="004C69CB" w:rsidRDefault="00F37F18" w:rsidP="009A6E3B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Проценты, доли и соотношения. Определения.</w:t>
            </w:r>
          </w:p>
        </w:tc>
        <w:tc>
          <w:tcPr>
            <w:tcW w:w="743" w:type="dxa"/>
          </w:tcPr>
          <w:p w:rsidR="00050E5C" w:rsidRPr="00C42E4A" w:rsidRDefault="00050E5C" w:rsidP="009A6E3B">
            <w:pPr>
              <w:rPr>
                <w:bCs/>
                <w:sz w:val="28"/>
                <w:szCs w:val="28"/>
              </w:rPr>
            </w:pPr>
            <w:r w:rsidRPr="00C42E4A">
              <w:rPr>
                <w:bCs/>
                <w:sz w:val="28"/>
                <w:szCs w:val="28"/>
              </w:rPr>
              <w:t>1</w:t>
            </w:r>
          </w:p>
        </w:tc>
      </w:tr>
      <w:bookmarkEnd w:id="3"/>
      <w:tr w:rsidR="00050E5C" w:rsidRPr="00C42E4A" w:rsidTr="00050E5C">
        <w:tc>
          <w:tcPr>
            <w:tcW w:w="617" w:type="dxa"/>
          </w:tcPr>
          <w:p w:rsidR="00050E5C" w:rsidRPr="00C42E4A" w:rsidRDefault="00050E5C" w:rsidP="00E96AE4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050E5C" w:rsidRPr="004C69CB" w:rsidRDefault="00F37F18" w:rsidP="004C69CB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Простые экономические задачи. Простые и сложные проценты.</w:t>
            </w:r>
          </w:p>
        </w:tc>
        <w:tc>
          <w:tcPr>
            <w:tcW w:w="743" w:type="dxa"/>
          </w:tcPr>
          <w:p w:rsidR="00050E5C" w:rsidRPr="00C42E4A" w:rsidRDefault="00050E5C" w:rsidP="009A6E3B">
            <w:pPr>
              <w:rPr>
                <w:sz w:val="28"/>
              </w:rPr>
            </w:pPr>
            <w:r w:rsidRPr="00C42E4A">
              <w:rPr>
                <w:bCs/>
                <w:sz w:val="28"/>
                <w:szCs w:val="28"/>
              </w:rPr>
              <w:t>1</w:t>
            </w:r>
          </w:p>
        </w:tc>
      </w:tr>
      <w:tr w:rsidR="00050E5C" w:rsidRPr="00C42E4A" w:rsidTr="00050E5C">
        <w:tc>
          <w:tcPr>
            <w:tcW w:w="617" w:type="dxa"/>
          </w:tcPr>
          <w:p w:rsidR="00050E5C" w:rsidRPr="00C42E4A" w:rsidRDefault="00050E5C" w:rsidP="00E96AE4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050E5C" w:rsidRPr="004C69CB" w:rsidRDefault="00F37F18" w:rsidP="004C69CB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Вклады. </w:t>
            </w:r>
            <w:r w:rsidR="00290C47">
              <w:rPr>
                <w:sz w:val="28"/>
              </w:rPr>
              <w:t>Ставка с учетом капитализации процентов.</w:t>
            </w:r>
          </w:p>
        </w:tc>
        <w:tc>
          <w:tcPr>
            <w:tcW w:w="743" w:type="dxa"/>
          </w:tcPr>
          <w:p w:rsidR="00050E5C" w:rsidRDefault="00050E5C">
            <w:r w:rsidRPr="009B1363">
              <w:rPr>
                <w:bCs/>
                <w:sz w:val="28"/>
                <w:szCs w:val="28"/>
              </w:rPr>
              <w:t>1</w:t>
            </w:r>
          </w:p>
        </w:tc>
      </w:tr>
      <w:tr w:rsidR="00050E5C" w:rsidRPr="00C42E4A" w:rsidTr="00050E5C">
        <w:tc>
          <w:tcPr>
            <w:tcW w:w="617" w:type="dxa"/>
          </w:tcPr>
          <w:p w:rsidR="00050E5C" w:rsidRPr="00C42E4A" w:rsidRDefault="00050E5C" w:rsidP="00E96AE4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050E5C" w:rsidRPr="00527818" w:rsidRDefault="00290C47" w:rsidP="009A6E3B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Вклады. «Плавающий» процент по вкладу.</w:t>
            </w:r>
          </w:p>
        </w:tc>
        <w:tc>
          <w:tcPr>
            <w:tcW w:w="743" w:type="dxa"/>
          </w:tcPr>
          <w:p w:rsidR="00050E5C" w:rsidRDefault="00050E5C">
            <w:r w:rsidRPr="009B1363">
              <w:rPr>
                <w:bCs/>
                <w:sz w:val="28"/>
                <w:szCs w:val="28"/>
              </w:rPr>
              <w:t>1</w:t>
            </w:r>
          </w:p>
        </w:tc>
      </w:tr>
      <w:tr w:rsidR="00050E5C" w:rsidRPr="00C42E4A" w:rsidTr="00050E5C">
        <w:tc>
          <w:tcPr>
            <w:tcW w:w="617" w:type="dxa"/>
          </w:tcPr>
          <w:p w:rsidR="00050E5C" w:rsidRPr="00C42E4A" w:rsidRDefault="00050E5C" w:rsidP="00E96AE4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050E5C" w:rsidRPr="00527818" w:rsidRDefault="00290C47" w:rsidP="009A6E3B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Вклады. Решение задач.</w:t>
            </w:r>
          </w:p>
        </w:tc>
        <w:tc>
          <w:tcPr>
            <w:tcW w:w="743" w:type="dxa"/>
          </w:tcPr>
          <w:p w:rsidR="00050E5C" w:rsidRDefault="00050E5C">
            <w:r w:rsidRPr="009B1363">
              <w:rPr>
                <w:bCs/>
                <w:sz w:val="28"/>
                <w:szCs w:val="28"/>
              </w:rPr>
              <w:t>1</w:t>
            </w:r>
          </w:p>
        </w:tc>
      </w:tr>
      <w:tr w:rsidR="00050E5C" w:rsidRPr="00C42E4A" w:rsidTr="00050E5C">
        <w:tc>
          <w:tcPr>
            <w:tcW w:w="617" w:type="dxa"/>
          </w:tcPr>
          <w:p w:rsidR="00050E5C" w:rsidRPr="00C42E4A" w:rsidRDefault="00050E5C" w:rsidP="00E96AE4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050E5C" w:rsidRPr="004C69CB" w:rsidRDefault="00290C47" w:rsidP="004C69CB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Кредиты. Дифференцированная схема.</w:t>
            </w:r>
          </w:p>
        </w:tc>
        <w:tc>
          <w:tcPr>
            <w:tcW w:w="743" w:type="dxa"/>
          </w:tcPr>
          <w:p w:rsidR="00050E5C" w:rsidRDefault="00050E5C">
            <w:r w:rsidRPr="009B1363">
              <w:rPr>
                <w:bCs/>
                <w:sz w:val="28"/>
                <w:szCs w:val="28"/>
              </w:rPr>
              <w:t>1</w:t>
            </w:r>
          </w:p>
        </w:tc>
      </w:tr>
      <w:tr w:rsidR="00050E5C" w:rsidRPr="00C42E4A" w:rsidTr="00050E5C">
        <w:tc>
          <w:tcPr>
            <w:tcW w:w="617" w:type="dxa"/>
          </w:tcPr>
          <w:p w:rsidR="00050E5C" w:rsidRPr="00C42E4A" w:rsidRDefault="00050E5C" w:rsidP="00E96AE4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050E5C" w:rsidRPr="00CF6BD0" w:rsidRDefault="00290C47" w:rsidP="005A5A8F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Кредиты. Аннуитетная схема.</w:t>
            </w:r>
          </w:p>
        </w:tc>
        <w:tc>
          <w:tcPr>
            <w:tcW w:w="743" w:type="dxa"/>
          </w:tcPr>
          <w:p w:rsidR="00050E5C" w:rsidRDefault="00050E5C">
            <w:r w:rsidRPr="00876A3E">
              <w:rPr>
                <w:bCs/>
                <w:sz w:val="28"/>
                <w:szCs w:val="28"/>
              </w:rPr>
              <w:t>1</w:t>
            </w:r>
          </w:p>
        </w:tc>
      </w:tr>
      <w:tr w:rsidR="00050E5C" w:rsidRPr="00C42E4A" w:rsidTr="00050E5C">
        <w:tc>
          <w:tcPr>
            <w:tcW w:w="617" w:type="dxa"/>
          </w:tcPr>
          <w:p w:rsidR="00050E5C" w:rsidRPr="00C42E4A" w:rsidRDefault="00050E5C" w:rsidP="00E96AE4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050E5C" w:rsidRPr="00CF6BD0" w:rsidRDefault="00290C47" w:rsidP="009A6E3B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Кредиты. Другие схемы.</w:t>
            </w:r>
          </w:p>
        </w:tc>
        <w:tc>
          <w:tcPr>
            <w:tcW w:w="743" w:type="dxa"/>
          </w:tcPr>
          <w:p w:rsidR="00050E5C" w:rsidRDefault="00050E5C">
            <w:r w:rsidRPr="00876A3E">
              <w:rPr>
                <w:bCs/>
                <w:sz w:val="28"/>
                <w:szCs w:val="28"/>
              </w:rPr>
              <w:t>1</w:t>
            </w:r>
          </w:p>
        </w:tc>
      </w:tr>
      <w:tr w:rsidR="00050E5C" w:rsidRPr="00C42E4A" w:rsidTr="00050E5C">
        <w:tc>
          <w:tcPr>
            <w:tcW w:w="617" w:type="dxa"/>
          </w:tcPr>
          <w:p w:rsidR="00050E5C" w:rsidRPr="00C42E4A" w:rsidRDefault="00050E5C" w:rsidP="00E96AE4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050E5C" w:rsidRPr="00CF6BD0" w:rsidRDefault="00816655" w:rsidP="005A5A8F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Кредиты. Решение задач.</w:t>
            </w:r>
          </w:p>
        </w:tc>
        <w:tc>
          <w:tcPr>
            <w:tcW w:w="743" w:type="dxa"/>
          </w:tcPr>
          <w:p w:rsidR="00050E5C" w:rsidRDefault="00050E5C">
            <w:r w:rsidRPr="00876A3E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CF6BD0" w:rsidRDefault="00816655" w:rsidP="0081665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Производственные и бытовые задачи. Использование свойств функций.</w:t>
            </w:r>
          </w:p>
        </w:tc>
        <w:tc>
          <w:tcPr>
            <w:tcW w:w="743" w:type="dxa"/>
          </w:tcPr>
          <w:p w:rsidR="00816655" w:rsidRDefault="00816655" w:rsidP="00816655">
            <w:r w:rsidRPr="00876A3E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CF6BD0" w:rsidRDefault="00816655" w:rsidP="0081665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Производственные и бытовые задачи. Использование свойств делимости целых чисел.</w:t>
            </w:r>
          </w:p>
        </w:tc>
        <w:tc>
          <w:tcPr>
            <w:tcW w:w="743" w:type="dxa"/>
          </w:tcPr>
          <w:p w:rsidR="00816655" w:rsidRDefault="00816655" w:rsidP="00816655">
            <w:r w:rsidRPr="00876A3E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CF6BD0" w:rsidRDefault="00816655" w:rsidP="0081665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Производственные и бытовые задачи. Применение производной.</w:t>
            </w:r>
          </w:p>
        </w:tc>
        <w:tc>
          <w:tcPr>
            <w:tcW w:w="743" w:type="dxa"/>
          </w:tcPr>
          <w:p w:rsidR="00816655" w:rsidRPr="00C42E4A" w:rsidRDefault="00816655" w:rsidP="00816655">
            <w:pPr>
              <w:rPr>
                <w:sz w:val="28"/>
              </w:rPr>
            </w:pPr>
            <w:r w:rsidRPr="00C42E4A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CF6BD0" w:rsidRDefault="00816655" w:rsidP="0081665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Обобщающее занятие по теме «</w:t>
            </w:r>
            <w:r w:rsidRPr="00DF4E4B">
              <w:rPr>
                <w:sz w:val="28"/>
              </w:rPr>
              <w:t>Задачи с экономическим содержанием</w:t>
            </w:r>
            <w:r>
              <w:rPr>
                <w:sz w:val="28"/>
              </w:rPr>
              <w:t>»</w:t>
            </w:r>
          </w:p>
        </w:tc>
        <w:tc>
          <w:tcPr>
            <w:tcW w:w="743" w:type="dxa"/>
          </w:tcPr>
          <w:p w:rsidR="00816655" w:rsidRPr="00C42E4A" w:rsidRDefault="00816655" w:rsidP="00816655">
            <w:pPr>
              <w:rPr>
                <w:sz w:val="28"/>
              </w:rPr>
            </w:pPr>
            <w:r w:rsidRPr="00C42E4A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CF6BD0" w:rsidRDefault="00816655" w:rsidP="0081665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Диагностическая работа «</w:t>
            </w:r>
            <w:r w:rsidRPr="00DF4E4B">
              <w:rPr>
                <w:sz w:val="28"/>
              </w:rPr>
              <w:t>Задачи с экономическим содержанием</w:t>
            </w:r>
            <w:r>
              <w:rPr>
                <w:sz w:val="28"/>
              </w:rPr>
              <w:t>»</w:t>
            </w:r>
          </w:p>
        </w:tc>
        <w:tc>
          <w:tcPr>
            <w:tcW w:w="743" w:type="dxa"/>
          </w:tcPr>
          <w:p w:rsidR="00816655" w:rsidRPr="00C42E4A" w:rsidRDefault="00816655" w:rsidP="00816655">
            <w:pPr>
              <w:rPr>
                <w:sz w:val="28"/>
              </w:rPr>
            </w:pPr>
            <w:r w:rsidRPr="00C42E4A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5" w:rsidRPr="00C42E4A" w:rsidRDefault="00816655" w:rsidP="008166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5" w:rsidRPr="001F0F34" w:rsidRDefault="003D6EE2" w:rsidP="00816655">
            <w:pPr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 решения задач</w:t>
            </w:r>
            <w:r w:rsidR="00816655" w:rsidRPr="00C46855">
              <w:rPr>
                <w:b/>
                <w:sz w:val="28"/>
              </w:rPr>
              <w:t xml:space="preserve"> с параметрами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5" w:rsidRPr="001F0F34" w:rsidRDefault="00067F54" w:rsidP="008166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527818" w:rsidRDefault="00816655" w:rsidP="00816655">
            <w:pPr>
              <w:shd w:val="clear" w:color="auto" w:fill="FFFFFF"/>
              <w:rPr>
                <w:sz w:val="28"/>
              </w:rPr>
            </w:pPr>
            <w:r w:rsidRPr="006D216A">
              <w:rPr>
                <w:sz w:val="28"/>
              </w:rPr>
              <w:t>Что такое задача с параметрами. Аналитический подход. Выписывание ответа (описание множеств решений) в задачах с параметрами.</w:t>
            </w:r>
          </w:p>
        </w:tc>
        <w:tc>
          <w:tcPr>
            <w:tcW w:w="743" w:type="dxa"/>
          </w:tcPr>
          <w:p w:rsidR="00816655" w:rsidRDefault="00816655" w:rsidP="00816655">
            <w:r w:rsidRPr="00192E68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527818" w:rsidRDefault="00816655" w:rsidP="00816655">
            <w:pPr>
              <w:shd w:val="clear" w:color="auto" w:fill="FFFFFF"/>
              <w:rPr>
                <w:sz w:val="28"/>
              </w:rPr>
            </w:pPr>
            <w:r w:rsidRPr="006D216A">
              <w:rPr>
                <w:sz w:val="28"/>
              </w:rPr>
              <w:t>Рациональные задачи с параметрами. Запись ответов.</w:t>
            </w:r>
          </w:p>
        </w:tc>
        <w:tc>
          <w:tcPr>
            <w:tcW w:w="743" w:type="dxa"/>
          </w:tcPr>
          <w:p w:rsidR="00816655" w:rsidRDefault="00816655" w:rsidP="00816655">
            <w:r w:rsidRPr="00192E68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527818" w:rsidRDefault="00816655" w:rsidP="00816655">
            <w:pPr>
              <w:shd w:val="clear" w:color="auto" w:fill="FFFFFF"/>
              <w:rPr>
                <w:sz w:val="28"/>
              </w:rPr>
            </w:pPr>
            <w:r w:rsidRPr="006D216A">
              <w:rPr>
                <w:sz w:val="28"/>
              </w:rPr>
              <w:t>Иррациональные задачи с параметрами. «Собирание» ответов.</w:t>
            </w:r>
          </w:p>
        </w:tc>
        <w:tc>
          <w:tcPr>
            <w:tcW w:w="743" w:type="dxa"/>
          </w:tcPr>
          <w:p w:rsidR="00816655" w:rsidRDefault="00816655" w:rsidP="00816655">
            <w:r w:rsidRPr="00192E68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527818" w:rsidRDefault="00816655" w:rsidP="00816655">
            <w:pPr>
              <w:shd w:val="clear" w:color="auto" w:fill="FFFFFF"/>
              <w:rPr>
                <w:sz w:val="28"/>
              </w:rPr>
            </w:pPr>
            <w:r w:rsidRPr="006D216A">
              <w:rPr>
                <w:sz w:val="28"/>
              </w:rPr>
              <w:t>Задачи с модулями и параметрами. Критические значения параметра.</w:t>
            </w:r>
          </w:p>
        </w:tc>
        <w:tc>
          <w:tcPr>
            <w:tcW w:w="743" w:type="dxa"/>
          </w:tcPr>
          <w:p w:rsidR="00816655" w:rsidRDefault="00816655" w:rsidP="00816655">
            <w:r w:rsidRPr="00192E68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527818" w:rsidRDefault="00816655" w:rsidP="00816655">
            <w:pPr>
              <w:shd w:val="clear" w:color="auto" w:fill="FFFFFF"/>
              <w:rPr>
                <w:sz w:val="28"/>
              </w:rPr>
            </w:pPr>
            <w:r w:rsidRPr="006D216A">
              <w:rPr>
                <w:sz w:val="28"/>
              </w:rPr>
              <w:t>Метод интервалов в неравенствах с параметрами.</w:t>
            </w:r>
          </w:p>
        </w:tc>
        <w:tc>
          <w:tcPr>
            <w:tcW w:w="743" w:type="dxa"/>
          </w:tcPr>
          <w:p w:rsidR="00816655" w:rsidRDefault="00816655" w:rsidP="00816655">
            <w:r w:rsidRPr="00192E68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527818" w:rsidRDefault="00816655" w:rsidP="00816655">
            <w:pPr>
              <w:shd w:val="clear" w:color="auto" w:fill="FFFFFF"/>
              <w:rPr>
                <w:sz w:val="28"/>
              </w:rPr>
            </w:pPr>
            <w:r w:rsidRPr="006D216A">
              <w:rPr>
                <w:sz w:val="28"/>
              </w:rPr>
              <w:t>Замена в задачах с параметрами</w:t>
            </w:r>
          </w:p>
        </w:tc>
        <w:tc>
          <w:tcPr>
            <w:tcW w:w="743" w:type="dxa"/>
          </w:tcPr>
          <w:p w:rsidR="00816655" w:rsidRDefault="00816655" w:rsidP="00816655">
            <w:r w:rsidRPr="00192E68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527818" w:rsidRDefault="00816655" w:rsidP="00816655">
            <w:pPr>
              <w:shd w:val="clear" w:color="auto" w:fill="FFFFFF"/>
              <w:rPr>
                <w:sz w:val="28"/>
              </w:rPr>
            </w:pPr>
            <w:r w:rsidRPr="006D216A">
              <w:rPr>
                <w:sz w:val="28"/>
              </w:rPr>
              <w:t>Метод разложения в задачах с параметрами. Разложение с помощью разрешения относительно параметра.</w:t>
            </w:r>
          </w:p>
        </w:tc>
        <w:tc>
          <w:tcPr>
            <w:tcW w:w="743" w:type="dxa"/>
          </w:tcPr>
          <w:p w:rsidR="00816655" w:rsidRDefault="00816655" w:rsidP="00816655">
            <w:r w:rsidRPr="00192E68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527818" w:rsidRDefault="00816655" w:rsidP="00816655">
            <w:pPr>
              <w:shd w:val="clear" w:color="auto" w:fill="FFFFFF"/>
              <w:rPr>
                <w:sz w:val="28"/>
              </w:rPr>
            </w:pPr>
            <w:r w:rsidRPr="006D216A">
              <w:rPr>
                <w:sz w:val="28"/>
              </w:rPr>
              <w:t>Системы с параметрами.</w:t>
            </w:r>
          </w:p>
        </w:tc>
        <w:tc>
          <w:tcPr>
            <w:tcW w:w="743" w:type="dxa"/>
          </w:tcPr>
          <w:p w:rsidR="00816655" w:rsidRDefault="00816655" w:rsidP="00816655">
            <w:r w:rsidRPr="00192E68">
              <w:rPr>
                <w:bCs/>
                <w:sz w:val="28"/>
                <w:szCs w:val="28"/>
              </w:rPr>
              <w:t>1</w:t>
            </w:r>
          </w:p>
        </w:tc>
      </w:tr>
      <w:tr w:rsidR="00067F54" w:rsidRPr="00C42E4A" w:rsidTr="00050E5C">
        <w:tc>
          <w:tcPr>
            <w:tcW w:w="617" w:type="dxa"/>
          </w:tcPr>
          <w:p w:rsidR="00067F54" w:rsidRPr="00C42E4A" w:rsidRDefault="00067F54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067F54" w:rsidRPr="006D216A" w:rsidRDefault="00067F54" w:rsidP="0081665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Диагностическая работа № 2</w:t>
            </w:r>
            <w:r w:rsidRPr="00067F54">
              <w:rPr>
                <w:sz w:val="28"/>
              </w:rPr>
              <w:t xml:space="preserve"> «Методы решения задач с параметрами».</w:t>
            </w:r>
          </w:p>
        </w:tc>
        <w:tc>
          <w:tcPr>
            <w:tcW w:w="743" w:type="dxa"/>
          </w:tcPr>
          <w:p w:rsidR="00067F54" w:rsidRPr="00192E68" w:rsidRDefault="00067F54" w:rsidP="00816655">
            <w:pPr>
              <w:rPr>
                <w:bCs/>
                <w:sz w:val="28"/>
                <w:szCs w:val="28"/>
              </w:rPr>
            </w:pP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527818" w:rsidRDefault="00816655" w:rsidP="00816655">
            <w:pPr>
              <w:shd w:val="clear" w:color="auto" w:fill="FFFFFF"/>
              <w:rPr>
                <w:sz w:val="28"/>
              </w:rPr>
            </w:pPr>
            <w:r w:rsidRPr="006D216A">
              <w:rPr>
                <w:sz w:val="28"/>
              </w:rPr>
              <w:t>Метод координат (метод «Оха», или горизонтальных сечений) в задачах с парметрами. Идея метода.</w:t>
            </w:r>
          </w:p>
        </w:tc>
        <w:tc>
          <w:tcPr>
            <w:tcW w:w="743" w:type="dxa"/>
          </w:tcPr>
          <w:p w:rsidR="00816655" w:rsidRDefault="00816655" w:rsidP="00816655">
            <w:r w:rsidRPr="00192E68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527818" w:rsidRDefault="00816655" w:rsidP="00816655">
            <w:pPr>
              <w:shd w:val="clear" w:color="auto" w:fill="FFFFFF"/>
              <w:rPr>
                <w:sz w:val="28"/>
              </w:rPr>
            </w:pPr>
            <w:r w:rsidRPr="006D216A">
              <w:rPr>
                <w:sz w:val="28"/>
              </w:rPr>
              <w:t>Метод «Оха» при решении рациональных и иррациональных алгебраических уравнений с параметрами. Уединение параметра и метод «Оха».</w:t>
            </w:r>
          </w:p>
        </w:tc>
        <w:tc>
          <w:tcPr>
            <w:tcW w:w="743" w:type="dxa"/>
          </w:tcPr>
          <w:p w:rsidR="00816655" w:rsidRDefault="00816655" w:rsidP="00816655">
            <w:r w:rsidRPr="00192E68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527818" w:rsidRDefault="00816655" w:rsidP="00816655">
            <w:pPr>
              <w:shd w:val="clear" w:color="auto" w:fill="FFFFFF"/>
              <w:rPr>
                <w:sz w:val="28"/>
              </w:rPr>
            </w:pPr>
            <w:r w:rsidRPr="006D216A">
              <w:rPr>
                <w:sz w:val="28"/>
              </w:rPr>
              <w:t>Метод «Оха» при решении рациональных и иррациональных алгебраических неравенств и систем неравенств с параметрами.</w:t>
            </w:r>
          </w:p>
        </w:tc>
        <w:tc>
          <w:tcPr>
            <w:tcW w:w="743" w:type="dxa"/>
          </w:tcPr>
          <w:p w:rsidR="00816655" w:rsidRDefault="00816655" w:rsidP="00816655">
            <w:r w:rsidRPr="00192E68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6D216A" w:rsidRDefault="00816655" w:rsidP="00816655">
            <w:pPr>
              <w:shd w:val="clear" w:color="auto" w:fill="FFFFFF"/>
              <w:rPr>
                <w:sz w:val="28"/>
              </w:rPr>
            </w:pPr>
            <w:r w:rsidRPr="006D216A">
              <w:rPr>
                <w:sz w:val="28"/>
              </w:rPr>
              <w:t>Метод областей в рациональных и иррациональных неравенствах с параметрами.</w:t>
            </w:r>
          </w:p>
        </w:tc>
        <w:tc>
          <w:tcPr>
            <w:tcW w:w="743" w:type="dxa"/>
          </w:tcPr>
          <w:p w:rsidR="00816655" w:rsidRDefault="00816655" w:rsidP="00816655">
            <w:r w:rsidRPr="00192E68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527818" w:rsidRDefault="00816655" w:rsidP="00816655">
            <w:pPr>
              <w:shd w:val="clear" w:color="auto" w:fill="FFFFFF"/>
              <w:rPr>
                <w:sz w:val="28"/>
              </w:rPr>
            </w:pPr>
            <w:r w:rsidRPr="006D216A">
              <w:rPr>
                <w:sz w:val="28"/>
              </w:rPr>
              <w:t>Замена при использовании метода «Оха».</w:t>
            </w:r>
          </w:p>
        </w:tc>
        <w:tc>
          <w:tcPr>
            <w:tcW w:w="743" w:type="dxa"/>
          </w:tcPr>
          <w:p w:rsidR="00816655" w:rsidRDefault="00816655" w:rsidP="00816655">
            <w:r w:rsidRPr="00192E68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916BD0" w:rsidRDefault="00816655" w:rsidP="00816655">
            <w:pPr>
              <w:shd w:val="clear" w:color="auto" w:fill="FFFFFF"/>
              <w:rPr>
                <w:sz w:val="28"/>
              </w:rPr>
            </w:pPr>
            <w:r w:rsidRPr="006D216A">
              <w:rPr>
                <w:sz w:val="28"/>
              </w:rPr>
              <w:t>Задачи с модулями и параметрами</w:t>
            </w:r>
            <w:r w:rsidR="003D6EE2">
              <w:rPr>
                <w:sz w:val="28"/>
              </w:rPr>
              <w:t>.</w:t>
            </w:r>
          </w:p>
        </w:tc>
        <w:tc>
          <w:tcPr>
            <w:tcW w:w="743" w:type="dxa"/>
          </w:tcPr>
          <w:p w:rsidR="00816655" w:rsidRPr="00C42E4A" w:rsidRDefault="00816655" w:rsidP="00816655">
            <w:pPr>
              <w:rPr>
                <w:sz w:val="28"/>
              </w:rPr>
            </w:pPr>
            <w:r w:rsidRPr="00C42E4A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6D216A" w:rsidRDefault="00816655" w:rsidP="00816655">
            <w:pPr>
              <w:shd w:val="clear" w:color="auto" w:fill="FFFFFF"/>
              <w:rPr>
                <w:sz w:val="28"/>
              </w:rPr>
            </w:pPr>
            <w:r w:rsidRPr="006D216A">
              <w:rPr>
                <w:sz w:val="28"/>
              </w:rPr>
              <w:t>Задачи на следование и равносильность задач с параметрами. Аналитический подход. Метод координат.</w:t>
            </w:r>
          </w:p>
        </w:tc>
        <w:tc>
          <w:tcPr>
            <w:tcW w:w="743" w:type="dxa"/>
          </w:tcPr>
          <w:p w:rsidR="00816655" w:rsidRDefault="00816655" w:rsidP="00816655">
            <w:r w:rsidRPr="009C49C2">
              <w:rPr>
                <w:bCs/>
                <w:sz w:val="28"/>
                <w:szCs w:val="28"/>
              </w:rPr>
              <w:t>1</w:t>
            </w:r>
          </w:p>
        </w:tc>
      </w:tr>
      <w:tr w:rsidR="00816655" w:rsidRPr="00C42E4A" w:rsidTr="00050E5C">
        <w:tc>
          <w:tcPr>
            <w:tcW w:w="617" w:type="dxa"/>
          </w:tcPr>
          <w:p w:rsidR="00816655" w:rsidRPr="00C42E4A" w:rsidRDefault="00816655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816655" w:rsidRPr="006D216A" w:rsidRDefault="00816655" w:rsidP="00816655">
            <w:pPr>
              <w:shd w:val="clear" w:color="auto" w:fill="FFFFFF"/>
              <w:rPr>
                <w:sz w:val="28"/>
              </w:rPr>
            </w:pPr>
            <w:r w:rsidRPr="006D216A">
              <w:rPr>
                <w:sz w:val="28"/>
              </w:rPr>
              <w:t>Применение производной при анализе и решении задач с параметрами</w:t>
            </w:r>
            <w:r w:rsidR="003D6EE2">
              <w:rPr>
                <w:sz w:val="28"/>
              </w:rPr>
              <w:t>.</w:t>
            </w:r>
          </w:p>
        </w:tc>
        <w:tc>
          <w:tcPr>
            <w:tcW w:w="743" w:type="dxa"/>
          </w:tcPr>
          <w:p w:rsidR="00816655" w:rsidRDefault="00816655" w:rsidP="00816655">
            <w:r w:rsidRPr="009C49C2">
              <w:rPr>
                <w:bCs/>
                <w:sz w:val="28"/>
                <w:szCs w:val="28"/>
              </w:rPr>
              <w:t>1</w:t>
            </w:r>
          </w:p>
        </w:tc>
      </w:tr>
      <w:tr w:rsidR="00FC0939" w:rsidRPr="00C42E4A" w:rsidTr="00050E5C">
        <w:tc>
          <w:tcPr>
            <w:tcW w:w="617" w:type="dxa"/>
          </w:tcPr>
          <w:p w:rsidR="00FC0939" w:rsidRPr="00C42E4A" w:rsidRDefault="00FC0939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FC0939" w:rsidRPr="006D216A" w:rsidRDefault="00FC0939" w:rsidP="0081665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Обобщающее занятие по теме</w:t>
            </w:r>
            <w:r w:rsidR="003D6EE2">
              <w:t xml:space="preserve"> «</w:t>
            </w:r>
            <w:r w:rsidR="003D6EE2" w:rsidRPr="003D6EE2">
              <w:rPr>
                <w:sz w:val="28"/>
              </w:rPr>
              <w:t>Методы решения задач с параметрами</w:t>
            </w:r>
            <w:r w:rsidR="003D6EE2">
              <w:rPr>
                <w:sz w:val="28"/>
              </w:rPr>
              <w:t>».</w:t>
            </w:r>
          </w:p>
        </w:tc>
        <w:tc>
          <w:tcPr>
            <w:tcW w:w="743" w:type="dxa"/>
          </w:tcPr>
          <w:p w:rsidR="00FC0939" w:rsidRPr="009C49C2" w:rsidRDefault="003D6EE2" w:rsidP="008166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C0939" w:rsidRPr="00C42E4A" w:rsidTr="00050E5C">
        <w:tc>
          <w:tcPr>
            <w:tcW w:w="617" w:type="dxa"/>
          </w:tcPr>
          <w:p w:rsidR="00FC0939" w:rsidRPr="00C42E4A" w:rsidRDefault="00FC0939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FC0939" w:rsidRPr="006D216A" w:rsidRDefault="003D6EE2" w:rsidP="00816655">
            <w:pPr>
              <w:shd w:val="clear" w:color="auto" w:fill="FFFFFF"/>
              <w:rPr>
                <w:sz w:val="28"/>
              </w:rPr>
            </w:pPr>
            <w:r w:rsidRPr="003D6EE2">
              <w:rPr>
                <w:sz w:val="28"/>
              </w:rPr>
              <w:t>Диагностическая работа</w:t>
            </w:r>
            <w:r w:rsidR="00067F54">
              <w:rPr>
                <w:sz w:val="28"/>
              </w:rPr>
              <w:t xml:space="preserve"> № 3</w:t>
            </w:r>
            <w:r>
              <w:rPr>
                <w:sz w:val="28"/>
              </w:rPr>
              <w:t xml:space="preserve"> «</w:t>
            </w:r>
            <w:r w:rsidRPr="003D6EE2">
              <w:rPr>
                <w:sz w:val="28"/>
              </w:rPr>
              <w:t>Методы решения задач с параметрами</w:t>
            </w:r>
            <w:r>
              <w:rPr>
                <w:sz w:val="28"/>
              </w:rPr>
              <w:t>».</w:t>
            </w:r>
          </w:p>
        </w:tc>
        <w:tc>
          <w:tcPr>
            <w:tcW w:w="743" w:type="dxa"/>
          </w:tcPr>
          <w:p w:rsidR="00FC0939" w:rsidRPr="009C49C2" w:rsidRDefault="00067F54" w:rsidP="008166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C0939" w:rsidRPr="00C42E4A" w:rsidTr="00050E5C">
        <w:tc>
          <w:tcPr>
            <w:tcW w:w="617" w:type="dxa"/>
          </w:tcPr>
          <w:p w:rsidR="00FC0939" w:rsidRPr="00C42E4A" w:rsidRDefault="00FC0939" w:rsidP="00816655">
            <w:pPr>
              <w:numPr>
                <w:ilvl w:val="0"/>
                <w:numId w:val="1"/>
              </w:num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9394" w:type="dxa"/>
          </w:tcPr>
          <w:p w:rsidR="00FC0939" w:rsidRPr="006D216A" w:rsidRDefault="003D6EE2" w:rsidP="0081665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Итоговое занятие</w:t>
            </w:r>
          </w:p>
        </w:tc>
        <w:tc>
          <w:tcPr>
            <w:tcW w:w="743" w:type="dxa"/>
          </w:tcPr>
          <w:p w:rsidR="00FC0939" w:rsidRPr="009C49C2" w:rsidRDefault="00067F54" w:rsidP="008166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9045F3" w:rsidRDefault="009045F3" w:rsidP="009045F3">
      <w:pPr>
        <w:shd w:val="clear" w:color="auto" w:fill="FFFFFF"/>
        <w:ind w:firstLine="570"/>
        <w:jc w:val="center"/>
        <w:rPr>
          <w:b/>
          <w:color w:val="000000"/>
          <w:sz w:val="28"/>
          <w:szCs w:val="28"/>
        </w:rPr>
      </w:pPr>
    </w:p>
    <w:p w:rsidR="009045F3" w:rsidRDefault="009045F3" w:rsidP="009045F3">
      <w:pPr>
        <w:spacing w:line="360" w:lineRule="auto"/>
        <w:ind w:firstLine="709"/>
        <w:rPr>
          <w:bCs/>
          <w:sz w:val="28"/>
          <w:szCs w:val="24"/>
        </w:rPr>
      </w:pPr>
    </w:p>
    <w:p w:rsidR="00281AF7" w:rsidRDefault="00281AF7" w:rsidP="00281AF7">
      <w:pPr>
        <w:jc w:val="center"/>
        <w:rPr>
          <w:b/>
          <w:sz w:val="28"/>
        </w:rPr>
      </w:pPr>
    </w:p>
    <w:p w:rsidR="00BF5105" w:rsidRDefault="00BF5105" w:rsidP="00281AF7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BF5105" w:rsidRDefault="00BF5105" w:rsidP="00BF5105">
      <w:pPr>
        <w:pStyle w:val="ab"/>
        <w:tabs>
          <w:tab w:val="left" w:pos="567"/>
        </w:tabs>
        <w:spacing w:line="360" w:lineRule="auto"/>
        <w:ind w:firstLine="0"/>
        <w:jc w:val="center"/>
        <w:rPr>
          <w:b/>
        </w:rPr>
      </w:pPr>
      <w:r w:rsidRPr="00400E48">
        <w:rPr>
          <w:b/>
        </w:rPr>
        <w:lastRenderedPageBreak/>
        <w:t>Используемая литература</w:t>
      </w:r>
      <w:r>
        <w:rPr>
          <w:b/>
        </w:rPr>
        <w:t xml:space="preserve"> и интернет-источники</w:t>
      </w:r>
    </w:p>
    <w:p w:rsidR="00BF5105" w:rsidRPr="00BF5105" w:rsidRDefault="00BF5105" w:rsidP="00281AF7">
      <w:pPr>
        <w:jc w:val="center"/>
        <w:rPr>
          <w:sz w:val="28"/>
          <w:szCs w:val="28"/>
        </w:rPr>
      </w:pPr>
    </w:p>
    <w:p w:rsidR="00B66D6F" w:rsidRPr="00130446" w:rsidRDefault="00B66D6F" w:rsidP="00130446">
      <w:pPr>
        <w:pStyle w:val="af0"/>
        <w:numPr>
          <w:ilvl w:val="0"/>
          <w:numId w:val="25"/>
        </w:numPr>
        <w:shd w:val="clear" w:color="auto" w:fill="FFFFFF"/>
        <w:spacing w:before="5"/>
        <w:rPr>
          <w:sz w:val="28"/>
          <w:szCs w:val="28"/>
        </w:rPr>
      </w:pPr>
      <w:r w:rsidRPr="00130446">
        <w:rPr>
          <w:sz w:val="28"/>
          <w:szCs w:val="28"/>
        </w:rPr>
        <w:t>Никольский С.М. Алгебра и начала анализа. 10 класс: учебник для общеобразовательных учреждений: базовый и профильный уровень / Никольский С.М. , Потапов М.К. и др – М.: Просвещение, 2010</w:t>
      </w:r>
    </w:p>
    <w:p w:rsidR="00B66D6F" w:rsidRPr="00130446" w:rsidRDefault="00B66D6F" w:rsidP="00130446">
      <w:pPr>
        <w:pStyle w:val="af0"/>
        <w:numPr>
          <w:ilvl w:val="0"/>
          <w:numId w:val="25"/>
        </w:numPr>
        <w:shd w:val="clear" w:color="auto" w:fill="FFFFFF"/>
        <w:spacing w:before="5"/>
        <w:rPr>
          <w:sz w:val="28"/>
          <w:szCs w:val="28"/>
        </w:rPr>
      </w:pPr>
      <w:r w:rsidRPr="00130446">
        <w:rPr>
          <w:sz w:val="28"/>
          <w:szCs w:val="28"/>
        </w:rPr>
        <w:t>Никольский С.М. Алгебра и начала анализа. 11 класс: учебник для общеобразовательных учреждений: базовый и профильный уровень / Никольский С.М. , Потапов М.К. и др – М.: Просвещение, 2010</w:t>
      </w:r>
    </w:p>
    <w:p w:rsidR="00BF5105" w:rsidRPr="00130446" w:rsidRDefault="00BF5105" w:rsidP="00130446">
      <w:pPr>
        <w:pStyle w:val="af0"/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 w:rsidRPr="00130446">
        <w:rPr>
          <w:sz w:val="28"/>
          <w:szCs w:val="28"/>
        </w:rPr>
        <w:t>Алешковский И. А. Математика в экономике: Экономико-матема</w:t>
      </w:r>
      <w:r w:rsidRPr="00130446">
        <w:rPr>
          <w:sz w:val="28"/>
          <w:szCs w:val="28"/>
        </w:rPr>
        <w:softHyphen/>
        <w:t>тические задачи на проценты и доли: Пособие для поступающих на экономический факультет МГУ им. М.В. Ломоносова. — 3-е изд., испр., перераб. — М.: МАКС Пресс, 2006. — 80 с. (Серия «Абиту- риентуМГУ»)</w:t>
      </w:r>
    </w:p>
    <w:p w:rsidR="00BF5105" w:rsidRPr="00130446" w:rsidRDefault="00BF5105" w:rsidP="00130446">
      <w:pPr>
        <w:pStyle w:val="af0"/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 w:rsidRPr="00130446">
        <w:rPr>
          <w:sz w:val="28"/>
          <w:szCs w:val="28"/>
        </w:rPr>
        <w:t>Кодификатор требований к уровню подготовки выпускников об</w:t>
      </w:r>
      <w:r w:rsidRPr="00130446">
        <w:rPr>
          <w:sz w:val="28"/>
          <w:szCs w:val="28"/>
        </w:rPr>
        <w:softHyphen/>
        <w:t>щеобразовательных учреждений для проведения Единого государ</w:t>
      </w:r>
      <w:r w:rsidRPr="00130446">
        <w:rPr>
          <w:sz w:val="28"/>
          <w:szCs w:val="28"/>
        </w:rPr>
        <w:softHyphen/>
        <w:t xml:space="preserve">ственного экзамена по МАТЕМАТИКЕ [Электронный ресурс]. — Электрон, текст, дан. — Москва: ФИПИ, 2016. — Режим доступа: </w:t>
      </w:r>
      <w:hyperlink r:id="rId8" w:history="1">
        <w:r w:rsidRPr="00130446">
          <w:rPr>
            <w:sz w:val="28"/>
            <w:szCs w:val="28"/>
          </w:rPr>
          <w:t>www.fipi.ru</w:t>
        </w:r>
      </w:hyperlink>
      <w:r w:rsidRPr="00130446">
        <w:rPr>
          <w:sz w:val="28"/>
          <w:szCs w:val="28"/>
        </w:rPr>
        <w:t>, свободный.</w:t>
      </w:r>
    </w:p>
    <w:p w:rsidR="00BF5105" w:rsidRPr="00130446" w:rsidRDefault="00BF5105" w:rsidP="00130446">
      <w:pPr>
        <w:pStyle w:val="af0"/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 w:rsidRPr="00130446">
        <w:rPr>
          <w:sz w:val="28"/>
          <w:szCs w:val="28"/>
        </w:rPr>
        <w:t>Кодификатор элементов содержания для составления контроль</w:t>
      </w:r>
      <w:r w:rsidRPr="00130446">
        <w:rPr>
          <w:sz w:val="28"/>
          <w:szCs w:val="28"/>
        </w:rPr>
        <w:softHyphen/>
        <w:t>ных измерительных материалов для проведения Единого государ</w:t>
      </w:r>
      <w:r w:rsidRPr="00130446">
        <w:rPr>
          <w:sz w:val="28"/>
          <w:szCs w:val="28"/>
        </w:rPr>
        <w:softHyphen/>
        <w:t xml:space="preserve">ственного экзамена по МАТЕМАТИКЕ [Электронный ресурс]. — Электрон, текст, дан. — Москва: ФИПИ, 2016. — Режим доступа: </w:t>
      </w:r>
      <w:hyperlink r:id="rId9" w:history="1">
        <w:r w:rsidRPr="00130446">
          <w:rPr>
            <w:sz w:val="28"/>
            <w:szCs w:val="28"/>
          </w:rPr>
          <w:t>www.fipi.ru</w:t>
        </w:r>
      </w:hyperlink>
      <w:r w:rsidRPr="00130446">
        <w:rPr>
          <w:sz w:val="28"/>
          <w:szCs w:val="28"/>
        </w:rPr>
        <w:t>, свободный.</w:t>
      </w:r>
    </w:p>
    <w:p w:rsidR="00BF5105" w:rsidRPr="00130446" w:rsidRDefault="00BF5105" w:rsidP="00130446">
      <w:pPr>
        <w:pStyle w:val="af0"/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 w:rsidRPr="00130446">
        <w:rPr>
          <w:sz w:val="28"/>
          <w:szCs w:val="28"/>
        </w:rPr>
        <w:t>Кочович Е. Финансовая математика: с задачами и решениями. — М.: Финансы и статистика, 2004. — 384 с.</w:t>
      </w:r>
    </w:p>
    <w:p w:rsidR="00BF5105" w:rsidRPr="00130446" w:rsidRDefault="00BF5105" w:rsidP="00130446">
      <w:pPr>
        <w:pStyle w:val="af0"/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 w:rsidRPr="00130446">
        <w:rPr>
          <w:sz w:val="28"/>
          <w:szCs w:val="28"/>
        </w:rPr>
        <w:t>Математика. ЕГЭ. Алгебра: задания с развёрнутым ответом: учебно</w:t>
      </w:r>
      <w:r w:rsidRPr="00130446">
        <w:rPr>
          <w:sz w:val="28"/>
          <w:szCs w:val="28"/>
        </w:rPr>
        <w:softHyphen/>
        <w:t>методическое пособие / Под редакцией Ф. Ф. Лысенко, С. Ю. Кула- бухова. — Ростов-на-Дону: Легион, 2016. — 368 с. (ЕГЭ)</w:t>
      </w:r>
    </w:p>
    <w:p w:rsidR="00BF5105" w:rsidRPr="00130446" w:rsidRDefault="00BF5105" w:rsidP="00130446">
      <w:pPr>
        <w:pStyle w:val="af0"/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 w:rsidRPr="00130446">
        <w:rPr>
          <w:sz w:val="28"/>
          <w:szCs w:val="28"/>
        </w:rPr>
        <w:t>Пучков И. П., Денисова А. Л., Щербакова А. В. Математика в эко</w:t>
      </w:r>
      <w:r w:rsidRPr="00130446">
        <w:rPr>
          <w:sz w:val="28"/>
          <w:szCs w:val="28"/>
        </w:rPr>
        <w:softHyphen/>
        <w:t>номике: учебное пособие. — Тамбов: Изд-во Тамб. гос. техн. ун-та, 2002. — 80 с.</w:t>
      </w:r>
    </w:p>
    <w:p w:rsidR="00616DFB" w:rsidRPr="00130446" w:rsidRDefault="00616DFB" w:rsidP="00130446">
      <w:pPr>
        <w:pStyle w:val="af0"/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</w:rPr>
      </w:pPr>
      <w:r w:rsidRPr="00130446">
        <w:rPr>
          <w:sz w:val="28"/>
        </w:rPr>
        <w:t>Горнштейн. Задачи с параметрами. Киев, Текст, 1992</w:t>
      </w:r>
    </w:p>
    <w:p w:rsidR="00616DFB" w:rsidRPr="00130446" w:rsidRDefault="00616DFB" w:rsidP="00130446">
      <w:pPr>
        <w:pStyle w:val="af0"/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</w:rPr>
      </w:pPr>
      <w:r w:rsidRPr="00130446">
        <w:rPr>
          <w:sz w:val="28"/>
        </w:rPr>
        <w:t>Галицкий, Мордкович. Углубленное изучение курса алг. и мат. анализа. Просвещение, 1990</w:t>
      </w:r>
    </w:p>
    <w:p w:rsidR="00616DFB" w:rsidRPr="00130446" w:rsidRDefault="00616DFB" w:rsidP="00130446">
      <w:pPr>
        <w:pStyle w:val="af0"/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</w:rPr>
      </w:pPr>
      <w:r w:rsidRPr="00130446">
        <w:rPr>
          <w:sz w:val="28"/>
        </w:rPr>
        <w:t>Математика. Решение задач с модулями. Фельдман. «Оракул».  С-Петербург, 1997</w:t>
      </w:r>
    </w:p>
    <w:p w:rsidR="00130446" w:rsidRPr="00130446" w:rsidRDefault="00130446" w:rsidP="00130446">
      <w:pPr>
        <w:pStyle w:val="af0"/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 w:rsidRPr="00130446">
        <w:rPr>
          <w:sz w:val="28"/>
          <w:szCs w:val="28"/>
        </w:rPr>
        <w:t>Математика. Учимся решать задачи с параметром. Подготовка к ЕГЭ-2015: задание 20 (профильный уровень) / Под редакцией Ф. Ф. Лысенко, С. Ю. Кулабухова. — Ростов-на-Дону: Легион, 2015, —64 с.</w:t>
      </w:r>
    </w:p>
    <w:p w:rsidR="00130446" w:rsidRPr="00130446" w:rsidRDefault="00130446" w:rsidP="00130446">
      <w:pPr>
        <w:pStyle w:val="af0"/>
        <w:widowControl/>
        <w:numPr>
          <w:ilvl w:val="0"/>
          <w:numId w:val="25"/>
        </w:numPr>
        <w:autoSpaceDE/>
        <w:autoSpaceDN/>
        <w:adjustRightInd/>
        <w:rPr>
          <w:sz w:val="28"/>
        </w:rPr>
      </w:pPr>
      <w:r w:rsidRPr="00130446">
        <w:rPr>
          <w:sz w:val="28"/>
        </w:rPr>
        <w:t>Шаповалов А. В., Ященко И. В. Вертикальная математика для всех. Готовимся к задаче С6 ЕГЭ с 6 класса. — М.: МЦНМО, 2014, — 128 с.</w:t>
      </w:r>
    </w:p>
    <w:p w:rsidR="00130446" w:rsidRPr="00130446" w:rsidRDefault="00130446" w:rsidP="00130446">
      <w:pPr>
        <w:widowControl/>
        <w:autoSpaceDE/>
        <w:autoSpaceDN/>
        <w:adjustRightInd/>
        <w:rPr>
          <w:sz w:val="28"/>
          <w:szCs w:val="28"/>
        </w:rPr>
      </w:pPr>
    </w:p>
    <w:p w:rsidR="009045F3" w:rsidRPr="00281AF7" w:rsidRDefault="009045F3" w:rsidP="00130446">
      <w:pPr>
        <w:spacing w:line="360" w:lineRule="auto"/>
        <w:rPr>
          <w:bCs/>
          <w:sz w:val="28"/>
          <w:szCs w:val="24"/>
        </w:rPr>
      </w:pPr>
    </w:p>
    <w:p w:rsidR="00400E48" w:rsidRPr="00400E48" w:rsidRDefault="00400E48" w:rsidP="00400E48">
      <w:pPr>
        <w:pStyle w:val="ab"/>
        <w:tabs>
          <w:tab w:val="left" w:pos="567"/>
        </w:tabs>
        <w:spacing w:line="360" w:lineRule="auto"/>
        <w:ind w:firstLine="0"/>
        <w:jc w:val="center"/>
        <w:rPr>
          <w:b/>
        </w:rPr>
      </w:pPr>
    </w:p>
    <w:sectPr w:rsidR="00400E48" w:rsidRPr="00400E48" w:rsidSect="00AB7714">
      <w:type w:val="nextColumn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8EE" w:rsidRDefault="005018EE">
      <w:r>
        <w:separator/>
      </w:r>
    </w:p>
  </w:endnote>
  <w:endnote w:type="continuationSeparator" w:id="0">
    <w:p w:rsidR="005018EE" w:rsidRDefault="0050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8EE" w:rsidRDefault="005018EE">
      <w:r>
        <w:separator/>
      </w:r>
    </w:p>
  </w:footnote>
  <w:footnote w:type="continuationSeparator" w:id="0">
    <w:p w:rsidR="005018EE" w:rsidRDefault="0050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/>
        <w:b/>
        <w:sz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✔"/>
      <w:lvlJc w:val="left"/>
      <w:pPr>
        <w:tabs>
          <w:tab w:val="num" w:pos="420"/>
        </w:tabs>
        <w:ind w:left="42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5EC04384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5C7AC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28F534F"/>
    <w:multiLevelType w:val="hybridMultilevel"/>
    <w:tmpl w:val="A704B8F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A163C5"/>
    <w:multiLevelType w:val="hybridMultilevel"/>
    <w:tmpl w:val="9A7E6164"/>
    <w:lvl w:ilvl="0" w:tplc="00000002">
      <w:start w:val="1"/>
      <w:numFmt w:val="bullet"/>
      <w:lvlText w:val="-"/>
      <w:lvlJc w:val="left"/>
      <w:pPr>
        <w:ind w:left="1723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1" w15:restartNumberingAfterBreak="0">
    <w:nsid w:val="0CBE758C"/>
    <w:multiLevelType w:val="hybridMultilevel"/>
    <w:tmpl w:val="AAB096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0717FA1"/>
    <w:multiLevelType w:val="hybridMultilevel"/>
    <w:tmpl w:val="413C0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15F1BDD"/>
    <w:multiLevelType w:val="hybridMultilevel"/>
    <w:tmpl w:val="49F22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5F221B3"/>
    <w:multiLevelType w:val="hybridMultilevel"/>
    <w:tmpl w:val="097E7102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5" w15:restartNumberingAfterBreak="0">
    <w:nsid w:val="16E3492E"/>
    <w:multiLevelType w:val="hybridMultilevel"/>
    <w:tmpl w:val="920A0FF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C7665C"/>
    <w:multiLevelType w:val="hybridMultilevel"/>
    <w:tmpl w:val="5F64D6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74A71"/>
    <w:multiLevelType w:val="hybridMultilevel"/>
    <w:tmpl w:val="128CE1E6"/>
    <w:lvl w:ilvl="0" w:tplc="02D4B98E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C67B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1F831618"/>
    <w:multiLevelType w:val="singleLevel"/>
    <w:tmpl w:val="0419000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1FF11DD2"/>
    <w:multiLevelType w:val="hybridMultilevel"/>
    <w:tmpl w:val="6B32BA3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67BFD"/>
    <w:multiLevelType w:val="hybridMultilevel"/>
    <w:tmpl w:val="EE62A9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75FAC"/>
    <w:multiLevelType w:val="hybridMultilevel"/>
    <w:tmpl w:val="F924A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401A1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51E4518"/>
    <w:multiLevelType w:val="hybridMultilevel"/>
    <w:tmpl w:val="4276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C0540F"/>
    <w:multiLevelType w:val="hybridMultilevel"/>
    <w:tmpl w:val="3038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F1BB4"/>
    <w:multiLevelType w:val="hybridMultilevel"/>
    <w:tmpl w:val="D8747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2A030C"/>
    <w:multiLevelType w:val="hybridMultilevel"/>
    <w:tmpl w:val="8CFAE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14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FEE25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26"/>
  </w:num>
  <w:num w:numId="8">
    <w:abstractNumId w:val="24"/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8"/>
  </w:num>
  <w:num w:numId="13">
    <w:abstractNumId w:val="19"/>
  </w:num>
  <w:num w:numId="14">
    <w:abstractNumId w:val="18"/>
  </w:num>
  <w:num w:numId="15">
    <w:abstractNumId w:val="23"/>
  </w:num>
  <w:num w:numId="16">
    <w:abstractNumId w:val="29"/>
  </w:num>
  <w:num w:numId="17">
    <w:abstractNumId w:val="8"/>
  </w:num>
  <w:num w:numId="18">
    <w:abstractNumId w:val="21"/>
  </w:num>
  <w:num w:numId="19">
    <w:abstractNumId w:val="20"/>
  </w:num>
  <w:num w:numId="20">
    <w:abstractNumId w:val="17"/>
  </w:num>
  <w:num w:numId="21">
    <w:abstractNumId w:val="16"/>
  </w:num>
  <w:num w:numId="22">
    <w:abstractNumId w:val="13"/>
  </w:num>
  <w:num w:numId="23">
    <w:abstractNumId w:val="14"/>
  </w:num>
  <w:num w:numId="24">
    <w:abstractNumId w:val="10"/>
  </w:num>
  <w:num w:numId="25">
    <w:abstractNumId w:val="25"/>
  </w:num>
  <w:num w:numId="2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CA"/>
    <w:rsid w:val="00010591"/>
    <w:rsid w:val="000212B8"/>
    <w:rsid w:val="000212D0"/>
    <w:rsid w:val="00021735"/>
    <w:rsid w:val="00024D9C"/>
    <w:rsid w:val="0003157F"/>
    <w:rsid w:val="00050E5C"/>
    <w:rsid w:val="00053B63"/>
    <w:rsid w:val="00056011"/>
    <w:rsid w:val="00065B93"/>
    <w:rsid w:val="00067F54"/>
    <w:rsid w:val="000877C3"/>
    <w:rsid w:val="0009222C"/>
    <w:rsid w:val="0009308D"/>
    <w:rsid w:val="00095F16"/>
    <w:rsid w:val="000A29EB"/>
    <w:rsid w:val="000A3D59"/>
    <w:rsid w:val="000D5491"/>
    <w:rsid w:val="000D6048"/>
    <w:rsid w:val="000D767E"/>
    <w:rsid w:val="000F3739"/>
    <w:rsid w:val="00111CFA"/>
    <w:rsid w:val="00112F82"/>
    <w:rsid w:val="00115A6F"/>
    <w:rsid w:val="00124FC7"/>
    <w:rsid w:val="00130446"/>
    <w:rsid w:val="001310AD"/>
    <w:rsid w:val="00136CCE"/>
    <w:rsid w:val="00142E79"/>
    <w:rsid w:val="00185440"/>
    <w:rsid w:val="00186B77"/>
    <w:rsid w:val="001964D2"/>
    <w:rsid w:val="001A57A6"/>
    <w:rsid w:val="001B0264"/>
    <w:rsid w:val="001B1BF9"/>
    <w:rsid w:val="001C314C"/>
    <w:rsid w:val="001C3DA1"/>
    <w:rsid w:val="001D2F9F"/>
    <w:rsid w:val="001E2516"/>
    <w:rsid w:val="001F0F34"/>
    <w:rsid w:val="001F54A8"/>
    <w:rsid w:val="001F586D"/>
    <w:rsid w:val="00204D7D"/>
    <w:rsid w:val="00211A90"/>
    <w:rsid w:val="0023129B"/>
    <w:rsid w:val="00266DCC"/>
    <w:rsid w:val="002706D2"/>
    <w:rsid w:val="00270E72"/>
    <w:rsid w:val="00281AF7"/>
    <w:rsid w:val="00290C47"/>
    <w:rsid w:val="00291186"/>
    <w:rsid w:val="002A5370"/>
    <w:rsid w:val="002A691E"/>
    <w:rsid w:val="002B4A8E"/>
    <w:rsid w:val="002D166B"/>
    <w:rsid w:val="002D64E1"/>
    <w:rsid w:val="002D7838"/>
    <w:rsid w:val="002E3EB1"/>
    <w:rsid w:val="002E7687"/>
    <w:rsid w:val="00301B20"/>
    <w:rsid w:val="00316380"/>
    <w:rsid w:val="0033190A"/>
    <w:rsid w:val="00332D0B"/>
    <w:rsid w:val="0033666B"/>
    <w:rsid w:val="00337B56"/>
    <w:rsid w:val="00340558"/>
    <w:rsid w:val="003504B1"/>
    <w:rsid w:val="00360269"/>
    <w:rsid w:val="0036098B"/>
    <w:rsid w:val="0036224A"/>
    <w:rsid w:val="00362789"/>
    <w:rsid w:val="003630E7"/>
    <w:rsid w:val="00364CE1"/>
    <w:rsid w:val="00366543"/>
    <w:rsid w:val="00366548"/>
    <w:rsid w:val="0036734E"/>
    <w:rsid w:val="00370BA5"/>
    <w:rsid w:val="003773F0"/>
    <w:rsid w:val="00377498"/>
    <w:rsid w:val="00394C82"/>
    <w:rsid w:val="00397952"/>
    <w:rsid w:val="003A3F80"/>
    <w:rsid w:val="003B0C7F"/>
    <w:rsid w:val="003D6EE2"/>
    <w:rsid w:val="003E2B0E"/>
    <w:rsid w:val="003E3630"/>
    <w:rsid w:val="003F05AD"/>
    <w:rsid w:val="003F3A64"/>
    <w:rsid w:val="00400E48"/>
    <w:rsid w:val="004241C3"/>
    <w:rsid w:val="004337CB"/>
    <w:rsid w:val="00450F3D"/>
    <w:rsid w:val="00452E2C"/>
    <w:rsid w:val="00462284"/>
    <w:rsid w:val="004676A3"/>
    <w:rsid w:val="00467802"/>
    <w:rsid w:val="00471F9C"/>
    <w:rsid w:val="00472D15"/>
    <w:rsid w:val="00490F3E"/>
    <w:rsid w:val="004A2609"/>
    <w:rsid w:val="004C69CB"/>
    <w:rsid w:val="004C6A14"/>
    <w:rsid w:val="004F2ABB"/>
    <w:rsid w:val="004F70CA"/>
    <w:rsid w:val="005018EE"/>
    <w:rsid w:val="00506740"/>
    <w:rsid w:val="00521629"/>
    <w:rsid w:val="005240B1"/>
    <w:rsid w:val="0053632A"/>
    <w:rsid w:val="005363C2"/>
    <w:rsid w:val="0054295C"/>
    <w:rsid w:val="005619DA"/>
    <w:rsid w:val="00561C10"/>
    <w:rsid w:val="00587B9E"/>
    <w:rsid w:val="00587FEF"/>
    <w:rsid w:val="00592571"/>
    <w:rsid w:val="005930AD"/>
    <w:rsid w:val="005933D3"/>
    <w:rsid w:val="00595ED0"/>
    <w:rsid w:val="00596FEA"/>
    <w:rsid w:val="005A19B8"/>
    <w:rsid w:val="005A5A8F"/>
    <w:rsid w:val="005A6D58"/>
    <w:rsid w:val="005B714C"/>
    <w:rsid w:val="005B7C74"/>
    <w:rsid w:val="005D18B7"/>
    <w:rsid w:val="005D2F7B"/>
    <w:rsid w:val="005F35AB"/>
    <w:rsid w:val="00616DFB"/>
    <w:rsid w:val="00625093"/>
    <w:rsid w:val="006263B8"/>
    <w:rsid w:val="00632905"/>
    <w:rsid w:val="00644A22"/>
    <w:rsid w:val="00647EAC"/>
    <w:rsid w:val="00660199"/>
    <w:rsid w:val="00670BA2"/>
    <w:rsid w:val="00671794"/>
    <w:rsid w:val="006868B8"/>
    <w:rsid w:val="00697069"/>
    <w:rsid w:val="006A7F1C"/>
    <w:rsid w:val="006B1562"/>
    <w:rsid w:val="006B589E"/>
    <w:rsid w:val="006B5C2B"/>
    <w:rsid w:val="006C138B"/>
    <w:rsid w:val="006C2234"/>
    <w:rsid w:val="006C38CB"/>
    <w:rsid w:val="006C5CCD"/>
    <w:rsid w:val="006D216A"/>
    <w:rsid w:val="006F5AE0"/>
    <w:rsid w:val="00705B89"/>
    <w:rsid w:val="00707CD6"/>
    <w:rsid w:val="00717828"/>
    <w:rsid w:val="007273ED"/>
    <w:rsid w:val="007371C8"/>
    <w:rsid w:val="00740B9A"/>
    <w:rsid w:val="007503A3"/>
    <w:rsid w:val="00755674"/>
    <w:rsid w:val="00771233"/>
    <w:rsid w:val="00774885"/>
    <w:rsid w:val="007800C6"/>
    <w:rsid w:val="0078058C"/>
    <w:rsid w:val="007C20E4"/>
    <w:rsid w:val="007D686D"/>
    <w:rsid w:val="00801F7F"/>
    <w:rsid w:val="00816655"/>
    <w:rsid w:val="008230DB"/>
    <w:rsid w:val="00827A67"/>
    <w:rsid w:val="008368E8"/>
    <w:rsid w:val="008412C1"/>
    <w:rsid w:val="008479FF"/>
    <w:rsid w:val="0085015F"/>
    <w:rsid w:val="008600D2"/>
    <w:rsid w:val="00861175"/>
    <w:rsid w:val="00870FB6"/>
    <w:rsid w:val="00873AC4"/>
    <w:rsid w:val="00874D47"/>
    <w:rsid w:val="008B66E0"/>
    <w:rsid w:val="008E6520"/>
    <w:rsid w:val="008F5862"/>
    <w:rsid w:val="009003F2"/>
    <w:rsid w:val="009045F3"/>
    <w:rsid w:val="0090546C"/>
    <w:rsid w:val="00916BD0"/>
    <w:rsid w:val="009208AD"/>
    <w:rsid w:val="00951562"/>
    <w:rsid w:val="00953F12"/>
    <w:rsid w:val="009610C8"/>
    <w:rsid w:val="00985BA6"/>
    <w:rsid w:val="00995E9A"/>
    <w:rsid w:val="009A3927"/>
    <w:rsid w:val="009A6E3B"/>
    <w:rsid w:val="009C0872"/>
    <w:rsid w:val="009C0F4C"/>
    <w:rsid w:val="009D427E"/>
    <w:rsid w:val="009D45F0"/>
    <w:rsid w:val="00A1052B"/>
    <w:rsid w:val="00A11A52"/>
    <w:rsid w:val="00A207AE"/>
    <w:rsid w:val="00A21FAE"/>
    <w:rsid w:val="00A40599"/>
    <w:rsid w:val="00A55881"/>
    <w:rsid w:val="00A67C9B"/>
    <w:rsid w:val="00A73ECC"/>
    <w:rsid w:val="00A83994"/>
    <w:rsid w:val="00A9049B"/>
    <w:rsid w:val="00AA0EEA"/>
    <w:rsid w:val="00AB2197"/>
    <w:rsid w:val="00AB30AD"/>
    <w:rsid w:val="00AB684D"/>
    <w:rsid w:val="00AB70CA"/>
    <w:rsid w:val="00AB7714"/>
    <w:rsid w:val="00AC6FC4"/>
    <w:rsid w:val="00AE53A4"/>
    <w:rsid w:val="00AE7573"/>
    <w:rsid w:val="00AF00C7"/>
    <w:rsid w:val="00AF6712"/>
    <w:rsid w:val="00B141F7"/>
    <w:rsid w:val="00B14250"/>
    <w:rsid w:val="00B260AE"/>
    <w:rsid w:val="00B2639E"/>
    <w:rsid w:val="00B26C88"/>
    <w:rsid w:val="00B42068"/>
    <w:rsid w:val="00B422DE"/>
    <w:rsid w:val="00B636D0"/>
    <w:rsid w:val="00B66B72"/>
    <w:rsid w:val="00B66D6F"/>
    <w:rsid w:val="00B96B91"/>
    <w:rsid w:val="00BA75AB"/>
    <w:rsid w:val="00BB480F"/>
    <w:rsid w:val="00BE3F6D"/>
    <w:rsid w:val="00BF06CE"/>
    <w:rsid w:val="00BF5105"/>
    <w:rsid w:val="00C135C9"/>
    <w:rsid w:val="00C25F01"/>
    <w:rsid w:val="00C261C0"/>
    <w:rsid w:val="00C3372D"/>
    <w:rsid w:val="00C417B8"/>
    <w:rsid w:val="00C41A57"/>
    <w:rsid w:val="00C42E4A"/>
    <w:rsid w:val="00C44134"/>
    <w:rsid w:val="00C46855"/>
    <w:rsid w:val="00C55981"/>
    <w:rsid w:val="00C66A29"/>
    <w:rsid w:val="00C75FF0"/>
    <w:rsid w:val="00C87D73"/>
    <w:rsid w:val="00C905C5"/>
    <w:rsid w:val="00C907E1"/>
    <w:rsid w:val="00CA7372"/>
    <w:rsid w:val="00CC4D67"/>
    <w:rsid w:val="00CD7804"/>
    <w:rsid w:val="00CE3B8D"/>
    <w:rsid w:val="00CF654F"/>
    <w:rsid w:val="00CF6BD0"/>
    <w:rsid w:val="00D01771"/>
    <w:rsid w:val="00D04DA1"/>
    <w:rsid w:val="00D101B7"/>
    <w:rsid w:val="00D2254E"/>
    <w:rsid w:val="00D244EC"/>
    <w:rsid w:val="00D24E78"/>
    <w:rsid w:val="00D33EB6"/>
    <w:rsid w:val="00D440EA"/>
    <w:rsid w:val="00D503F4"/>
    <w:rsid w:val="00D56439"/>
    <w:rsid w:val="00D602BB"/>
    <w:rsid w:val="00D6034F"/>
    <w:rsid w:val="00D61849"/>
    <w:rsid w:val="00D6570C"/>
    <w:rsid w:val="00D706A8"/>
    <w:rsid w:val="00D72CE0"/>
    <w:rsid w:val="00DC4083"/>
    <w:rsid w:val="00DD67E6"/>
    <w:rsid w:val="00DD6F52"/>
    <w:rsid w:val="00DE0048"/>
    <w:rsid w:val="00DF2CBD"/>
    <w:rsid w:val="00DF4E4B"/>
    <w:rsid w:val="00DF5B14"/>
    <w:rsid w:val="00E16514"/>
    <w:rsid w:val="00E348C0"/>
    <w:rsid w:val="00E41090"/>
    <w:rsid w:val="00E44EF2"/>
    <w:rsid w:val="00E4631C"/>
    <w:rsid w:val="00E47952"/>
    <w:rsid w:val="00E56054"/>
    <w:rsid w:val="00E63E0E"/>
    <w:rsid w:val="00E72997"/>
    <w:rsid w:val="00E85638"/>
    <w:rsid w:val="00E96AE4"/>
    <w:rsid w:val="00EA02D1"/>
    <w:rsid w:val="00EB2E6A"/>
    <w:rsid w:val="00ED29BD"/>
    <w:rsid w:val="00ED3209"/>
    <w:rsid w:val="00ED363E"/>
    <w:rsid w:val="00EE1977"/>
    <w:rsid w:val="00EE1D6F"/>
    <w:rsid w:val="00EE24CC"/>
    <w:rsid w:val="00EE3697"/>
    <w:rsid w:val="00EF0F89"/>
    <w:rsid w:val="00EF1E28"/>
    <w:rsid w:val="00F05BB8"/>
    <w:rsid w:val="00F214B6"/>
    <w:rsid w:val="00F23063"/>
    <w:rsid w:val="00F26DA2"/>
    <w:rsid w:val="00F37F18"/>
    <w:rsid w:val="00F50346"/>
    <w:rsid w:val="00F53176"/>
    <w:rsid w:val="00F55B1C"/>
    <w:rsid w:val="00F77E04"/>
    <w:rsid w:val="00F9434D"/>
    <w:rsid w:val="00F96F05"/>
    <w:rsid w:val="00FA33B9"/>
    <w:rsid w:val="00FA6FFF"/>
    <w:rsid w:val="00FB2C58"/>
    <w:rsid w:val="00FB3174"/>
    <w:rsid w:val="00FC0939"/>
    <w:rsid w:val="00F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FA1E4D"/>
  <w15:docId w15:val="{08087B68-BB7D-4D63-BDCA-F39FC633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70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C907E1"/>
    <w:pPr>
      <w:widowControl/>
      <w:autoSpaceDE/>
      <w:autoSpaceDN/>
      <w:adjustRightInd/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717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907E1"/>
    <w:pPr>
      <w:widowControl/>
      <w:autoSpaceDE/>
      <w:autoSpaceDN/>
      <w:adjustRightInd/>
      <w:spacing w:before="100" w:beforeAutospacing="1" w:after="75"/>
      <w:outlineLvl w:val="2"/>
    </w:pPr>
    <w:rPr>
      <w:rFonts w:ascii="Arial" w:hAnsi="Arial" w:cs="Arial"/>
      <w:b/>
      <w:bCs/>
      <w:color w:val="199043"/>
    </w:rPr>
  </w:style>
  <w:style w:type="paragraph" w:styleId="4">
    <w:name w:val="heading 4"/>
    <w:basedOn w:val="a"/>
    <w:next w:val="a"/>
    <w:qFormat/>
    <w:rsid w:val="005363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0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3AC4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632905"/>
  </w:style>
  <w:style w:type="character" w:styleId="a6">
    <w:name w:val="footnote reference"/>
    <w:basedOn w:val="a0"/>
    <w:semiHidden/>
    <w:rsid w:val="00632905"/>
    <w:rPr>
      <w:vertAlign w:val="superscript"/>
    </w:rPr>
  </w:style>
  <w:style w:type="table" w:customStyle="1" w:styleId="10">
    <w:name w:val="Сетка таблицы1"/>
    <w:basedOn w:val="a1"/>
    <w:next w:val="a3"/>
    <w:rsid w:val="00A9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71233"/>
    <w:rPr>
      <w:color w:val="0000FF"/>
      <w:u w:val="single"/>
    </w:rPr>
  </w:style>
  <w:style w:type="paragraph" w:styleId="a8">
    <w:name w:val="Normal (Web)"/>
    <w:basedOn w:val="a"/>
    <w:uiPriority w:val="99"/>
    <w:rsid w:val="00C907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C907E1"/>
    <w:rPr>
      <w:b/>
      <w:bCs/>
    </w:rPr>
  </w:style>
  <w:style w:type="character" w:styleId="aa">
    <w:name w:val="Emphasis"/>
    <w:basedOn w:val="a0"/>
    <w:qFormat/>
    <w:rsid w:val="00C907E1"/>
    <w:rPr>
      <w:i/>
      <w:iCs/>
    </w:rPr>
  </w:style>
  <w:style w:type="character" w:customStyle="1" w:styleId="prcstickactive1">
    <w:name w:val="prc_stick_active1"/>
    <w:basedOn w:val="a0"/>
    <w:rsid w:val="00471F9C"/>
    <w:rPr>
      <w:color w:val="FFFFFF"/>
      <w:bdr w:val="single" w:sz="6" w:space="3" w:color="CD853F" w:frame="1"/>
      <w:shd w:val="clear" w:color="auto" w:fill="800000"/>
    </w:rPr>
  </w:style>
  <w:style w:type="character" w:customStyle="1" w:styleId="prcstickpassive1">
    <w:name w:val="prc_stick_passive1"/>
    <w:basedOn w:val="a0"/>
    <w:rsid w:val="00471F9C"/>
    <w:rPr>
      <w:color w:val="FFFFFF"/>
      <w:bdr w:val="single" w:sz="6" w:space="3" w:color="CD853F" w:frame="1"/>
      <w:shd w:val="clear" w:color="auto" w:fill="B22222"/>
    </w:rPr>
  </w:style>
  <w:style w:type="character" w:customStyle="1" w:styleId="20">
    <w:name w:val="Заголовок 2 Знак"/>
    <w:basedOn w:val="a0"/>
    <w:link w:val="2"/>
    <w:rsid w:val="006717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Обычный абзац"/>
    <w:basedOn w:val="a"/>
    <w:uiPriority w:val="99"/>
    <w:rsid w:val="00671794"/>
    <w:pPr>
      <w:widowControl/>
      <w:autoSpaceDE/>
      <w:autoSpaceDN/>
      <w:adjustRightInd/>
      <w:spacing w:line="288" w:lineRule="auto"/>
      <w:ind w:firstLine="567"/>
      <w:jc w:val="both"/>
    </w:pPr>
    <w:rPr>
      <w:sz w:val="28"/>
      <w:szCs w:val="28"/>
    </w:rPr>
  </w:style>
  <w:style w:type="paragraph" w:styleId="ac">
    <w:name w:val="Body Text"/>
    <w:basedOn w:val="a"/>
    <w:link w:val="ad"/>
    <w:unhideWhenUsed/>
    <w:rsid w:val="00861175"/>
    <w:pPr>
      <w:suppressAutoHyphens/>
      <w:autoSpaceDE/>
      <w:autoSpaceDN/>
      <w:adjustRightInd/>
      <w:jc w:val="both"/>
    </w:pPr>
    <w:rPr>
      <w:rFonts w:eastAsia="Tahoma"/>
    </w:rPr>
  </w:style>
  <w:style w:type="character" w:customStyle="1" w:styleId="ad">
    <w:name w:val="Основной текст Знак"/>
    <w:basedOn w:val="a0"/>
    <w:link w:val="ac"/>
    <w:rsid w:val="00861175"/>
    <w:rPr>
      <w:rFonts w:eastAsia="Tahoma"/>
    </w:rPr>
  </w:style>
  <w:style w:type="paragraph" w:styleId="ae">
    <w:name w:val="Subtitle"/>
    <w:basedOn w:val="a"/>
    <w:next w:val="ac"/>
    <w:link w:val="af"/>
    <w:qFormat/>
    <w:rsid w:val="00861175"/>
    <w:pPr>
      <w:suppressAutoHyphens/>
      <w:autoSpaceDE/>
      <w:autoSpaceDN/>
      <w:adjustRightInd/>
      <w:jc w:val="center"/>
    </w:pPr>
    <w:rPr>
      <w:rFonts w:eastAsia="Tahoma"/>
      <w:sz w:val="32"/>
    </w:rPr>
  </w:style>
  <w:style w:type="character" w:customStyle="1" w:styleId="af">
    <w:name w:val="Подзаголовок Знак"/>
    <w:basedOn w:val="a0"/>
    <w:link w:val="ae"/>
    <w:rsid w:val="00861175"/>
    <w:rPr>
      <w:rFonts w:eastAsia="Tahoma"/>
      <w:sz w:val="32"/>
    </w:rPr>
  </w:style>
  <w:style w:type="paragraph" w:customStyle="1" w:styleId="WW-11">
    <w:name w:val="WW-Заголовок11"/>
    <w:basedOn w:val="a"/>
    <w:next w:val="ac"/>
    <w:rsid w:val="00861175"/>
    <w:pPr>
      <w:keepNext/>
      <w:suppressAutoHyphens/>
      <w:autoSpaceDE/>
      <w:autoSpaceDN/>
      <w:adjustRightInd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1">
    <w:name w:val="WW-Содержимое таблицы1111"/>
    <w:basedOn w:val="ac"/>
    <w:rsid w:val="00861175"/>
    <w:pPr>
      <w:suppressLineNumbers/>
    </w:pPr>
  </w:style>
  <w:style w:type="paragraph" w:customStyle="1" w:styleId="WW-11110">
    <w:name w:val="WW-Заголовок таблицы1111"/>
    <w:basedOn w:val="WW-1111"/>
    <w:rsid w:val="00861175"/>
    <w:pPr>
      <w:jc w:val="center"/>
    </w:pPr>
    <w:rPr>
      <w:b/>
      <w:bCs/>
      <w:i/>
      <w:iCs/>
    </w:rPr>
  </w:style>
  <w:style w:type="paragraph" w:customStyle="1" w:styleId="WW-">
    <w:name w:val="WW-Обычный (веб)"/>
    <w:basedOn w:val="a"/>
    <w:rsid w:val="00861175"/>
    <w:pPr>
      <w:suppressAutoHyphens/>
      <w:autoSpaceDE/>
      <w:autoSpaceDN/>
      <w:adjustRightInd/>
      <w:spacing w:before="280" w:after="280"/>
    </w:pPr>
    <w:rPr>
      <w:rFonts w:eastAsia="Tahoma"/>
      <w:sz w:val="24"/>
    </w:rPr>
  </w:style>
  <w:style w:type="paragraph" w:styleId="30">
    <w:name w:val="Body Text Indent 3"/>
    <w:basedOn w:val="a"/>
    <w:link w:val="31"/>
    <w:rsid w:val="004C69C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C69CB"/>
    <w:rPr>
      <w:sz w:val="16"/>
      <w:szCs w:val="16"/>
    </w:rPr>
  </w:style>
  <w:style w:type="paragraph" w:styleId="af0">
    <w:name w:val="List Paragraph"/>
    <w:basedOn w:val="a"/>
    <w:uiPriority w:val="34"/>
    <w:qFormat/>
    <w:rsid w:val="00281AF7"/>
    <w:pPr>
      <w:ind w:left="720"/>
      <w:contextualSpacing/>
    </w:pPr>
  </w:style>
  <w:style w:type="paragraph" w:styleId="32">
    <w:name w:val="Body Text 3"/>
    <w:basedOn w:val="a"/>
    <w:link w:val="33"/>
    <w:rsid w:val="0036224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6224A"/>
    <w:rPr>
      <w:sz w:val="16"/>
      <w:szCs w:val="16"/>
    </w:rPr>
  </w:style>
  <w:style w:type="paragraph" w:customStyle="1" w:styleId="21">
    <w:name w:val="Заголовок 2 мой"/>
    <w:basedOn w:val="2"/>
    <w:rsid w:val="0036224A"/>
    <w:pPr>
      <w:keepLines/>
      <w:widowControl/>
      <w:autoSpaceDE/>
      <w:autoSpaceDN/>
      <w:adjustRightInd/>
      <w:spacing w:after="240"/>
      <w:jc w:val="center"/>
    </w:pPr>
    <w:rPr>
      <w:rFonts w:ascii="Times New Roman" w:hAnsi="Times New Roman"/>
      <w:bCs w:val="0"/>
      <w:i w:val="0"/>
      <w:i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94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09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0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4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2691">
      <w:bodyDiv w:val="1"/>
      <w:marLeft w:val="1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8396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2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5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BE2D-5584-4A90-8C33-C64046BC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Inc.</Company>
  <LinksUpToDate>false</LinksUpToDate>
  <CharactersWithSpaces>10276</CharactersWithSpaces>
  <SharedDoc>false</SharedDoc>
  <HLinks>
    <vt:vector size="108" baseType="variant">
      <vt:variant>
        <vt:i4>6094919</vt:i4>
      </vt:variant>
      <vt:variant>
        <vt:i4>51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48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45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42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39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36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33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30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27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24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21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18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7471176</vt:i4>
      </vt:variant>
      <vt:variant>
        <vt:i4>15</vt:i4>
      </vt:variant>
      <vt:variant>
        <vt:i4>0</vt:i4>
      </vt:variant>
      <vt:variant>
        <vt:i4>5</vt:i4>
      </vt:variant>
      <vt:variant>
        <vt:lpwstr>http://www.varson.ru/physics_ser9kvant.html</vt:lpwstr>
      </vt:variant>
      <vt:variant>
        <vt:lpwstr/>
      </vt:variant>
      <vt:variant>
        <vt:i4>8192127</vt:i4>
      </vt:variant>
      <vt:variant>
        <vt:i4>12</vt:i4>
      </vt:variant>
      <vt:variant>
        <vt:i4>0</vt:i4>
      </vt:variant>
      <vt:variant>
        <vt:i4>5</vt:i4>
      </vt:variant>
      <vt:variant>
        <vt:lpwstr>http://egephizika/</vt:lpwstr>
      </vt:variant>
      <vt:variant>
        <vt:lpwstr/>
      </vt:variant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http://egephizika/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http://egephizika/</vt:lpwstr>
      </vt:variant>
      <vt:variant>
        <vt:lpwstr/>
      </vt:variant>
      <vt:variant>
        <vt:i4>8192127</vt:i4>
      </vt:variant>
      <vt:variant>
        <vt:i4>3</vt:i4>
      </vt:variant>
      <vt:variant>
        <vt:i4>0</vt:i4>
      </vt:variant>
      <vt:variant>
        <vt:i4>5</vt:i4>
      </vt:variant>
      <vt:variant>
        <vt:lpwstr>http://egephizika/</vt:lpwstr>
      </vt:variant>
      <vt:variant>
        <vt:lpwstr/>
      </vt:variant>
      <vt:variant>
        <vt:i4>6946932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http://festival.1september.ru/authors/102-867-101/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Ира</dc:creator>
  <cp:keywords/>
  <cp:lastModifiedBy>Сергей Козлов</cp:lastModifiedBy>
  <cp:revision>2</cp:revision>
  <cp:lastPrinted>2010-08-29T08:22:00Z</cp:lastPrinted>
  <dcterms:created xsi:type="dcterms:W3CDTF">2017-09-07T17:35:00Z</dcterms:created>
  <dcterms:modified xsi:type="dcterms:W3CDTF">2017-09-07T17:35:00Z</dcterms:modified>
</cp:coreProperties>
</file>