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A2" w:rsidRDefault="004C488D" w:rsidP="003F0FA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F0FA2" w:rsidRPr="003415A9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</w:t>
      </w:r>
    </w:p>
    <w:p w:rsidR="003F0FA2" w:rsidRDefault="003F0FA2" w:rsidP="003F0FA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Гимназия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А.Л.Кекина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Ростова Ярославской области</w:t>
      </w:r>
    </w:p>
    <w:p w:rsidR="003F0FA2" w:rsidRDefault="003F0FA2" w:rsidP="003F0FA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F0FA2" w:rsidRDefault="003F0FA2" w:rsidP="003F0FA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F0FA2" w:rsidRDefault="003F0FA2" w:rsidP="003F0FA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Рассмотрена                                                                                      Утверждена директором</w:t>
      </w:r>
    </w:p>
    <w:p w:rsidR="003F0FA2" w:rsidRDefault="003F0FA2" w:rsidP="003F0FA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кафедры                                                                      гимназии</w:t>
      </w:r>
    </w:p>
    <w:p w:rsidR="003F0FA2" w:rsidRDefault="003F0FA2" w:rsidP="003F0FA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№________</w:t>
      </w:r>
    </w:p>
    <w:p w:rsidR="003F0FA2" w:rsidRDefault="003F0FA2" w:rsidP="003F0FA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                                                                                 от «-----» -----------2015г</w:t>
      </w:r>
    </w:p>
    <w:p w:rsidR="003F0FA2" w:rsidRDefault="003F0FA2" w:rsidP="003F0FA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«----»---------------- 2015</w:t>
      </w:r>
    </w:p>
    <w:p w:rsidR="003F0FA2" w:rsidRDefault="003F0FA2" w:rsidP="003F0FA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F0FA2" w:rsidRDefault="003F0FA2" w:rsidP="003F0FA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F0FA2" w:rsidRDefault="003F0FA2" w:rsidP="003F0FA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F0FA2" w:rsidRDefault="003F0FA2" w:rsidP="003F0FA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F0FA2" w:rsidRDefault="003F0FA2" w:rsidP="003F0FA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F0FA2" w:rsidRDefault="003F0FA2" w:rsidP="003F0FA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F0FA2" w:rsidRPr="003415A9" w:rsidRDefault="003F0FA2" w:rsidP="003F0FA2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 w:rsidRPr="003415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488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Pr="003415A9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3F0FA2" w:rsidRDefault="004C488D" w:rsidP="003F0FA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F0FA2">
        <w:rPr>
          <w:rFonts w:ascii="Times New Roman" w:hAnsi="Times New Roman" w:cs="Times New Roman"/>
          <w:b/>
          <w:sz w:val="28"/>
          <w:szCs w:val="28"/>
        </w:rPr>
        <w:t xml:space="preserve">Элективного </w:t>
      </w:r>
      <w:r w:rsidR="003F0FA2" w:rsidRPr="003415A9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="00056C90">
        <w:rPr>
          <w:rFonts w:ascii="Times New Roman" w:hAnsi="Times New Roman" w:cs="Times New Roman"/>
          <w:b/>
          <w:sz w:val="28"/>
          <w:szCs w:val="28"/>
        </w:rPr>
        <w:t>а для 9</w:t>
      </w:r>
      <w:r w:rsidR="003F0FA2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3F0FA2" w:rsidRDefault="003F0FA2" w:rsidP="003F0FA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F0FA2" w:rsidRPr="003F0FA2" w:rsidRDefault="003F0FA2" w:rsidP="003F0FA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F0FA2">
        <w:rPr>
          <w:rFonts w:ascii="Times New Roman" w:hAnsi="Times New Roman" w:cs="Times New Roman"/>
          <w:b/>
          <w:sz w:val="28"/>
          <w:szCs w:val="28"/>
        </w:rPr>
        <w:t xml:space="preserve">                 «Общие закономерности общей биологии» </w:t>
      </w:r>
    </w:p>
    <w:p w:rsidR="003F0FA2" w:rsidRPr="003F0FA2" w:rsidRDefault="003F0FA2" w:rsidP="003F0FA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0FA2" w:rsidRDefault="003F0FA2" w:rsidP="003F0FA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F0FA2" w:rsidRDefault="003F0FA2" w:rsidP="003F0FA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F0FA2" w:rsidRDefault="003F0FA2" w:rsidP="003F0FA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F0FA2" w:rsidRDefault="003F0FA2" w:rsidP="003F0FA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F0FA2" w:rsidRDefault="003F0FA2" w:rsidP="003F0FA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F0FA2" w:rsidRDefault="003F0FA2" w:rsidP="003F0FA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F0FA2" w:rsidRDefault="003F0FA2" w:rsidP="003F0FA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F0FA2" w:rsidRDefault="003F0FA2" w:rsidP="003F0FA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Учитель биологии Галактионова</w:t>
      </w:r>
    </w:p>
    <w:p w:rsidR="003F0FA2" w:rsidRDefault="003F0FA2" w:rsidP="003F0FA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Людмила Федоровна</w:t>
      </w:r>
    </w:p>
    <w:p w:rsidR="003F0FA2" w:rsidRDefault="003F0FA2" w:rsidP="003F0FA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F0FA2" w:rsidRDefault="003F0FA2" w:rsidP="003F0FA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F0FA2" w:rsidRDefault="003F0FA2" w:rsidP="003F0FA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F0FA2" w:rsidRDefault="003F0FA2" w:rsidP="003F0FA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F0FA2" w:rsidRDefault="003F0FA2" w:rsidP="003F0FA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F0FA2" w:rsidRPr="00C506A3" w:rsidRDefault="003F0FA2" w:rsidP="003F0FA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F0FA2" w:rsidRDefault="003F0FA2" w:rsidP="003F0FA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F0FA2" w:rsidRDefault="003F0FA2" w:rsidP="003F0FA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F0FA2" w:rsidRDefault="003F0FA2" w:rsidP="003F0FA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F0FA2" w:rsidRDefault="003F0FA2" w:rsidP="003F0FA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F0FA2" w:rsidRDefault="003F0FA2" w:rsidP="003F0FA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F0FA2" w:rsidRDefault="003F0FA2" w:rsidP="003F0FA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F0FA2" w:rsidRDefault="003F0FA2" w:rsidP="003F0FA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F0FA2" w:rsidRDefault="003F0FA2" w:rsidP="003F0FA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F0FA2" w:rsidRDefault="003F0FA2" w:rsidP="003F0FA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F0FA2" w:rsidRDefault="003F0FA2" w:rsidP="003F0FA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F0FA2" w:rsidRDefault="003F0FA2" w:rsidP="003F0FA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F0FA2" w:rsidRDefault="003F0FA2" w:rsidP="003F0FA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F0FA2" w:rsidRDefault="003F0FA2" w:rsidP="003F0FA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F0FA2" w:rsidRDefault="003F0FA2" w:rsidP="003F0FA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F0FA2" w:rsidRDefault="003F0FA2" w:rsidP="003F0FA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г.Ростов</w:t>
      </w:r>
    </w:p>
    <w:p w:rsidR="003F0FA2" w:rsidRPr="003F0FA2" w:rsidRDefault="003F0FA2" w:rsidP="003F0FA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2015-2016уч.г.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950B0" w:rsidRPr="001950B0" w:rsidTr="001950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0B0" w:rsidRPr="001950B0" w:rsidRDefault="001950B0" w:rsidP="0019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19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Пояснительная записка.</w:t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самых древних времен люди пытаются познавать и покорить Природу и понять свое место в ней. Важнейшее место в этих поисках всегда занимала наука. К основным естественным наукам, изучающим природу, относятся химия, биология, география, физика. Различие между естественными наук</w:t>
            </w:r>
            <w:r w:rsidR="00056C90">
              <w:rPr>
                <w:rFonts w:ascii="Times New Roman" w:eastAsia="Times New Roman" w:hAnsi="Times New Roman" w:cs="Times New Roman"/>
                <w:sz w:val="24"/>
                <w:szCs w:val="24"/>
              </w:rPr>
              <w:t>ами состоит в уровне</w:t>
            </w:r>
            <w:bookmarkStart w:id="0" w:name="_GoBack"/>
            <w:bookmarkEnd w:id="0"/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изучаемых явлений. Явления, происходящие на уровне живой материи - это основной предмет современной биологии.</w:t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51797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лективный </w:t>
            </w:r>
            <w:r w:rsidR="00067AA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по биологии для учащихся 9</w:t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t>-ых классов, во-первых, весьма своевременный, во- вторых, он позволяет учащимся получать допол</w:t>
            </w:r>
            <w:r w:rsidR="00067AA6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нительную подготовку для сдачи О</w:t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t>ГЭ, в-третьих, он позволяет удовлетворять познавательные интересы обучающихся в различных сферах человеческой деятельности. Элективный курс позволяет углубить и расширить знания обучающихся общих закономерностей биологической науки. Кроме того, после изучения каждого блока учащиеся имеют возможность закрепить полученные знания решением биологических задач, подавляющее большинство кот</w:t>
            </w:r>
            <w:r w:rsidR="00067AA6">
              <w:rPr>
                <w:rFonts w:ascii="Times New Roman" w:eastAsia="Times New Roman" w:hAnsi="Times New Roman" w:cs="Times New Roman"/>
                <w:sz w:val="24"/>
                <w:szCs w:val="24"/>
              </w:rPr>
              <w:t>орых рекомендованы в сборниках О</w:t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t>ГЭ для тренировки. Другой целью курса является выявление детей способных к предмету, и помочь им лучше понять предмет, помочь им в дальнейшем правильно выбрать профессию, свой путь в жизни. Данный курс ра</w:t>
            </w:r>
            <w:r w:rsidR="00B51797">
              <w:rPr>
                <w:rFonts w:ascii="Times New Roman" w:eastAsia="Times New Roman" w:hAnsi="Times New Roman" w:cs="Times New Roman"/>
                <w:sz w:val="24"/>
                <w:szCs w:val="24"/>
              </w:rPr>
              <w:t>ссчитан на 34</w:t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часов, с расчетом по 1 часу в неделю.</w:t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Задачи курса:</w:t>
            </w:r>
          </w:p>
          <w:p w:rsidR="001950B0" w:rsidRPr="001950B0" w:rsidRDefault="001950B0" w:rsidP="001950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Предоставить учащимся возможность применять биологические знания на практике при решении биологических задач, формировать умения и навыки здорового образа жизни, необходимые в повседневной жизни.</w:t>
            </w:r>
          </w:p>
          <w:p w:rsidR="001950B0" w:rsidRPr="001950B0" w:rsidRDefault="001950B0" w:rsidP="001950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 помощи лекционных и практических занятий закрепить, систематизировать, углубить знания учащихся об общих закономерностях общей биологии.</w:t>
            </w:r>
          </w:p>
          <w:p w:rsidR="001950B0" w:rsidRPr="001950B0" w:rsidRDefault="001950B0" w:rsidP="001950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Создать условия для формирования и развития у учащихся умений самостоятельно работать с дополнительной литературой по предмету.</w:t>
            </w:r>
          </w:p>
          <w:p w:rsidR="001950B0" w:rsidRPr="001950B0" w:rsidRDefault="001950B0" w:rsidP="001950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Развивать интеллект учащегося, его интеллектуальное и творческое мышление, способствующее развитию интереса к предмету посредством практических работ.</w:t>
            </w:r>
          </w:p>
          <w:p w:rsidR="004A58BA" w:rsidRPr="004A58BA" w:rsidRDefault="001950B0" w:rsidP="004A58BA">
            <w:pPr>
              <w:pStyle w:val="a8"/>
              <w:numPr>
                <w:ilvl w:val="0"/>
                <w:numId w:val="2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курса: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1.Расширение и углубление знаний учащихся по общей биологии и экологии.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2.Развитие умения учащихся решать биологические задачи по всему курсу.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3.Развитие познавательных интересов обучающихся.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4.Целенаправленная профессиональная ориентация учащихся выпускных классов.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результаты обучения: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1.Расширие и углубление теоретической базы учащихся по биологии.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2.Научить учащихся правильно и быстро решать биологические задачи из сборников ЕГЭ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3.Развить и усилить интерес к предмету, подготовить учащихся к сдаче ЕГЭ.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достижения указанных результатов обучения в данном курсе применяются лекционные занятия, практические занятия, посвященные решению биологических задач, зачет по курсу, защита рефератов.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Контролирующие материалы: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1.Для подведения итогов реализации учебной программы будут использованы зачет (итоговое тестирование)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2.Защита рефератов, защита профессии.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Учащиеся должны знать:</w:t>
            </w:r>
            <w:r w:rsid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биологических теорий (клеточная, эволюционная теория Ч.Дарвина), учения В.И.Вернадского о биосфере, сущность законов Г.Менделя.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2.Структуру и функции биологических объектов: клетки, хромосом, генов, вида и экосистем. 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3.Естественную классификацию органического мира.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4.Сущность биологических процессов: размножение, оплодотворение, действие естественного и искусственного отбора, формирование приспособленности, образование видов, круговорот веществ и превращение энергии в экосистемах и биосфере.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5.Закономерности наследственности и изменчивости.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6.Механизмы эволюционного процесса.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Учащиеся должны уметь: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 на Земле.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2.Давать аргументированную оценку новой информации по биологическим вопросам.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3.Решать биологические задачи из различных сборников по подготовке к ЕГЭ, составлять элементарные схемы скрещивания и схемы переноса веществ и энергии в экосистемах.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4.Выявлять приспособления организмов к среде обитания, источники мутагенов в окружающей среде, антропогенные изменения в экосистемах своей местности.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5.Сравнивать биологические объекты, природные экосистемы и </w:t>
            </w:r>
            <w:proofErr w:type="spellStart"/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биологические процессы и делать выводы на основе сравнения. 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Содержание курса.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1.Цитология - наука о клетке (12 часов)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Основные положения клеточной теории. Химический состав клетки.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-Реализация генетической информации в клетке.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-Решение биологических задач на </w:t>
            </w:r>
            <w:proofErr w:type="spellStart"/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комплементарность</w:t>
            </w:r>
            <w:proofErr w:type="spellEnd"/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t>траскрипцию</w:t>
            </w:r>
            <w:proofErr w:type="spellEnd"/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t>, трансляцию.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-Ферменты - биокатализаторы в клетке. Функции белков.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-Структура и функции клетки.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-Естественная классификация органического мира.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-Прокариоты. Бактерии, археи.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-Эукариоты. Сравнительная характеристика клеток растений, животных, грибов.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Вирусы - облигатные внутриклеточные паразиты.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-Решение биологических задач по цитологии.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-Метаболизм в клетке. Понятие о пластическом обмене.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-Обеспечение клетки энергией. Основные этапы энергетического обмена.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-Фотосинтез, его значение для жизни на Земле.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2.Размножение и развитие организмов (5 часов)</w:t>
            </w:r>
            <w:r w:rsidRPr="004A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-Основные способы размножения организмов. Бесполое размножение.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-Половое размножение.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-Индивидуальное развитие организмов.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-Митоз и мейоз в сравнении.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3.Основы генетики(8 часов)</w:t>
            </w:r>
            <w:r w:rsidRPr="004A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-Закономерности наследственности. Решение задач по генетике.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-Генетика человека. Наследственные болезни человека и их предупреждение.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-Закономерности изменчивости.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-Генетика как основа для селекции. Новейшие методы селекции.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-Решение генетических задач повышенной сложности.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4.Эволюция(3 часа)</w:t>
            </w:r>
            <w:r w:rsidRPr="004A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-Механизмы эволюционного процесса. Факторы эволюции по Ч.Дарвину.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-Основные направления эволюции по </w:t>
            </w:r>
            <w:proofErr w:type="spellStart"/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Северцову</w:t>
            </w:r>
            <w:proofErr w:type="spellEnd"/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-Этапы эволюции человека - антропогенеза. Роль социального фактора в эволюции человека.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5.Основы экологии(5 часов)</w:t>
            </w:r>
            <w:r w:rsidRPr="004A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t>-Экологические факторы среды. Влияние антропогенного фактора на экосистемы.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-Биогеоценоз. Экосистемы, свойства экосистем, смена экосистем.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-Сравнительная характеристика естественных экосистем и </w:t>
            </w:r>
            <w:proofErr w:type="spellStart"/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агроценозов</w:t>
            </w:r>
            <w:proofErr w:type="spellEnd"/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-Решение экологических задач.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-Структура и функции биосферы. Проблемы биосферы.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-Зачет. Защита рефератов. Итоговое тестирование.</w:t>
            </w:r>
            <w:r w:rsidRPr="004A58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A58BA" w:rsidRPr="001950B0" w:rsidRDefault="004A58BA" w:rsidP="004A58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Тематическое планирование занятий 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536"/>
              <w:gridCol w:w="4388"/>
              <w:gridCol w:w="845"/>
              <w:gridCol w:w="3576"/>
            </w:tblGrid>
            <w:tr w:rsidR="004A58BA" w:rsidTr="005A275A">
              <w:tc>
                <w:tcPr>
                  <w:tcW w:w="536" w:type="dxa"/>
                </w:tcPr>
                <w:p w:rsidR="004A58BA" w:rsidRPr="00067AA6" w:rsidRDefault="004A58BA" w:rsidP="005A275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67AA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534" w:type="dxa"/>
                  <w:tcBorders>
                    <w:right w:val="single" w:sz="4" w:space="0" w:color="auto"/>
                  </w:tcBorders>
                </w:tcPr>
                <w:p w:rsidR="004A58BA" w:rsidRPr="00067AA6" w:rsidRDefault="004A58BA" w:rsidP="005A275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67AA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4A58BA" w:rsidRPr="00067AA6" w:rsidRDefault="004A58BA" w:rsidP="005A275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67AA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часы</w:t>
                  </w:r>
                </w:p>
              </w:tc>
              <w:tc>
                <w:tcPr>
                  <w:tcW w:w="3651" w:type="dxa"/>
                </w:tcPr>
                <w:p w:rsidR="004A58BA" w:rsidRPr="00067AA6" w:rsidRDefault="004A58BA" w:rsidP="005A275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67AA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Основные вопросы</w:t>
                  </w:r>
                </w:p>
              </w:tc>
            </w:tr>
            <w:tr w:rsidR="004A58BA" w:rsidTr="005A275A">
              <w:tc>
                <w:tcPr>
                  <w:tcW w:w="536" w:type="dxa"/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4" w:type="dxa"/>
                  <w:tcBorders>
                    <w:right w:val="single" w:sz="4" w:space="0" w:color="auto"/>
                  </w:tcBorders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7AA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Цитология - наука о клетке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Основные положения клеточной теории. Химический состав клетки.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Шлейден</w:t>
                  </w:r>
                  <w:proofErr w:type="spellEnd"/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Шванн, биологически важные х. элементы, неорганические вещества, органические вещества.</w:t>
                  </w:r>
                </w:p>
              </w:tc>
            </w:tr>
            <w:tr w:rsidR="004A58BA" w:rsidTr="005A275A">
              <w:tc>
                <w:tcPr>
                  <w:tcW w:w="536" w:type="dxa"/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34" w:type="dxa"/>
                  <w:tcBorders>
                    <w:right w:val="single" w:sz="4" w:space="0" w:color="auto"/>
                  </w:tcBorders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Структура белков. Реализация генетической информации в клетке. Биосинтез белков.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Пептидные связи, водородные связи, глобула, </w:t>
                  </w:r>
                  <w:proofErr w:type="spellStart"/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комплементарность</w:t>
                  </w:r>
                  <w:proofErr w:type="spellEnd"/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транскрипция</w:t>
                  </w:r>
                </w:p>
              </w:tc>
            </w:tr>
            <w:tr w:rsidR="004A58BA" w:rsidTr="005A275A">
              <w:tc>
                <w:tcPr>
                  <w:tcW w:w="536" w:type="dxa"/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34" w:type="dxa"/>
                  <w:tcBorders>
                    <w:right w:val="single" w:sz="4" w:space="0" w:color="auto"/>
                  </w:tcBorders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Решение биологических задач на </w:t>
                  </w:r>
                  <w:proofErr w:type="spellStart"/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комплементарность</w:t>
                  </w:r>
                  <w:proofErr w:type="spellEnd"/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транскрипцию, </w:t>
                  </w:r>
                  <w:proofErr w:type="spellStart"/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трасляцию</w:t>
                  </w:r>
                  <w:proofErr w:type="spellEnd"/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Решение заданий из сб. ОГЭ</w:t>
                  </w: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части С на составление полипептидной</w:t>
                  </w:r>
                </w:p>
              </w:tc>
            </w:tr>
            <w:tr w:rsidR="004A58BA" w:rsidTr="005A275A">
              <w:tc>
                <w:tcPr>
                  <w:tcW w:w="536" w:type="dxa"/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34" w:type="dxa"/>
                  <w:tcBorders>
                    <w:right w:val="single" w:sz="4" w:space="0" w:color="auto"/>
                  </w:tcBorders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Функции белков. Ферменты - биокатализаторы в клетке.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Функции белков: структурная, каталитическая, защитная, </w:t>
                  </w:r>
                  <w:proofErr w:type="spellStart"/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траспортная</w:t>
                  </w:r>
                  <w:proofErr w:type="spellEnd"/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регуляторная, энергетическая.</w:t>
                  </w:r>
                </w:p>
              </w:tc>
            </w:tr>
            <w:tr w:rsidR="004A58BA" w:rsidTr="005A275A">
              <w:tc>
                <w:tcPr>
                  <w:tcW w:w="536" w:type="dxa"/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34" w:type="dxa"/>
                  <w:tcBorders>
                    <w:right w:val="single" w:sz="4" w:space="0" w:color="auto"/>
                  </w:tcBorders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Структура и функции клетки.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Двухмембранные</w:t>
                  </w:r>
                  <w:proofErr w:type="spellEnd"/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одномембранные</w:t>
                  </w:r>
                  <w:proofErr w:type="spellEnd"/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немембранные</w:t>
                  </w:r>
                  <w:proofErr w:type="spellEnd"/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органоиды клетки, взаимосвязь строения и функции.</w:t>
                  </w:r>
                </w:p>
              </w:tc>
            </w:tr>
            <w:tr w:rsidR="004A58BA" w:rsidTr="005A275A">
              <w:tc>
                <w:tcPr>
                  <w:tcW w:w="536" w:type="dxa"/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4534" w:type="dxa"/>
                  <w:tcBorders>
                    <w:right w:val="single" w:sz="4" w:space="0" w:color="auto"/>
                  </w:tcBorders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Естественная классификация органического мира.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Клеточная и неклеточная формы жизни, вирусы, безъядерные, ядерные, основные царства организмов.</w:t>
                  </w:r>
                </w:p>
              </w:tc>
            </w:tr>
            <w:tr w:rsidR="004A58BA" w:rsidTr="005A275A">
              <w:tc>
                <w:tcPr>
                  <w:tcW w:w="536" w:type="dxa"/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34" w:type="dxa"/>
                  <w:tcBorders>
                    <w:right w:val="single" w:sz="4" w:space="0" w:color="auto"/>
                  </w:tcBorders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Прокариоты. Бактерии, археи.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Особенности структуры и функционирования доядерных организмов. Дробянки</w:t>
                  </w:r>
                </w:p>
              </w:tc>
            </w:tr>
            <w:tr w:rsidR="004A58BA" w:rsidTr="005A275A">
              <w:tc>
                <w:tcPr>
                  <w:tcW w:w="536" w:type="dxa"/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34" w:type="dxa"/>
                  <w:tcBorders>
                    <w:right w:val="single" w:sz="4" w:space="0" w:color="auto"/>
                  </w:tcBorders>
                </w:tcPr>
                <w:p w:rsidR="004A58BA" w:rsidRPr="001950B0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Эукариоты. Сравнительная характеристика клеток растений, животных, грибов.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</w:tcPr>
                <w:p w:rsidR="004A58BA" w:rsidRPr="001950B0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Пластиды: хлоропласты, хромопласты, лейкопласты, целлюлоза, хи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тин</w:t>
                  </w:r>
                </w:p>
              </w:tc>
            </w:tr>
            <w:tr w:rsidR="004A58BA" w:rsidTr="005A275A">
              <w:tc>
                <w:tcPr>
                  <w:tcW w:w="536" w:type="dxa"/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34" w:type="dxa"/>
                  <w:tcBorders>
                    <w:right w:val="single" w:sz="4" w:space="0" w:color="auto"/>
                  </w:tcBorders>
                </w:tcPr>
                <w:p w:rsidR="004A58BA" w:rsidRPr="001950B0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Вирусы - облигатные внутриклеточные паразиты.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</w:tcPr>
                <w:p w:rsidR="004A58BA" w:rsidRPr="001950B0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Фаги, бактериофаги, вирион, ДНК-содержащие, РНК-содержащие вирусы</w:t>
                  </w:r>
                </w:p>
              </w:tc>
            </w:tr>
            <w:tr w:rsidR="004A58BA" w:rsidTr="005A275A">
              <w:tc>
                <w:tcPr>
                  <w:tcW w:w="536" w:type="dxa"/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34" w:type="dxa"/>
                  <w:tcBorders>
                    <w:right w:val="single" w:sz="4" w:space="0" w:color="auto"/>
                  </w:tcBorders>
                </w:tcPr>
                <w:p w:rsidR="004A58BA" w:rsidRPr="001950B0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Решение биологических задач по цитологии.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</w:tcPr>
                <w:p w:rsidR="004A58BA" w:rsidRPr="001950B0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Решение заданий из сб. ЕГЭ, части</w:t>
                  </w:r>
                  <w:proofErr w:type="gramStart"/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сравнение клеток организмов различных царств.</w:t>
                  </w:r>
                </w:p>
              </w:tc>
            </w:tr>
            <w:tr w:rsidR="004A58BA" w:rsidTr="005A275A">
              <w:tc>
                <w:tcPr>
                  <w:tcW w:w="536" w:type="dxa"/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34" w:type="dxa"/>
                  <w:tcBorders>
                    <w:right w:val="single" w:sz="4" w:space="0" w:color="auto"/>
                  </w:tcBorders>
                </w:tcPr>
                <w:p w:rsidR="004A58BA" w:rsidRPr="001950B0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Метаболизм в клетке. Понятие о пластическом обмене.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</w:tcPr>
                <w:p w:rsidR="004A58BA" w:rsidRPr="001950B0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Ассимиляция, диссимиляция, метаболизм, катаболизм, взаимосвязь между двумя видами обмена.</w:t>
                  </w:r>
                </w:p>
              </w:tc>
            </w:tr>
            <w:tr w:rsidR="004A58BA" w:rsidTr="005A275A">
              <w:tc>
                <w:tcPr>
                  <w:tcW w:w="536" w:type="dxa"/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34" w:type="dxa"/>
                  <w:tcBorders>
                    <w:right w:val="single" w:sz="4" w:space="0" w:color="auto"/>
                  </w:tcBorders>
                </w:tcPr>
                <w:p w:rsidR="004A58BA" w:rsidRPr="001950B0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клетки энергией. Основные этапы энергетического обмена.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</w:tcPr>
                <w:p w:rsidR="004A58BA" w:rsidRPr="001950B0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Подготовительный этап, бескислородный этап- гликолиз, кислородный этап</w:t>
                  </w:r>
                </w:p>
              </w:tc>
            </w:tr>
            <w:tr w:rsidR="004A58BA" w:rsidTr="005A275A">
              <w:tc>
                <w:tcPr>
                  <w:tcW w:w="536" w:type="dxa"/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34" w:type="dxa"/>
                  <w:tcBorders>
                    <w:right w:val="single" w:sz="4" w:space="0" w:color="auto"/>
                  </w:tcBorders>
                </w:tcPr>
                <w:p w:rsidR="004A58BA" w:rsidRPr="001950B0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Фотосинтез, его значение для жизни на земле.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</w:tcPr>
                <w:p w:rsidR="004A58BA" w:rsidRPr="001950B0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Хлорофилл, световая, </w:t>
                  </w:r>
                  <w:proofErr w:type="spellStart"/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темновая</w:t>
                  </w:r>
                  <w:proofErr w:type="spellEnd"/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фазы фотосинтеза, фотолиз воды,</w:t>
                  </w:r>
                </w:p>
              </w:tc>
            </w:tr>
            <w:tr w:rsidR="004A58BA" w:rsidTr="005A275A">
              <w:tc>
                <w:tcPr>
                  <w:tcW w:w="536" w:type="dxa"/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34" w:type="dxa"/>
                  <w:tcBorders>
                    <w:right w:val="single" w:sz="4" w:space="0" w:color="auto"/>
                  </w:tcBorders>
                </w:tcPr>
                <w:p w:rsidR="004A58BA" w:rsidRPr="001950B0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12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Размножение и развитие организмов</w:t>
                  </w: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Основные свойства живой материи. Размножение и развитие организмов. Бесполое размножение.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4A58BA" w:rsidRPr="002A334F" w:rsidRDefault="004A58BA" w:rsidP="005A275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A33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51" w:type="dxa"/>
                </w:tcPr>
                <w:p w:rsidR="004A58BA" w:rsidRPr="001950B0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Основные способы размножения организмов: бесполое и половое. Способы бесполого размножения: деление надвое, спорообразование, вегетативное</w:t>
                  </w:r>
                </w:p>
              </w:tc>
            </w:tr>
            <w:tr w:rsidR="004A58BA" w:rsidTr="005A275A">
              <w:tc>
                <w:tcPr>
                  <w:tcW w:w="536" w:type="dxa"/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34" w:type="dxa"/>
                  <w:tcBorders>
                    <w:right w:val="single" w:sz="4" w:space="0" w:color="auto"/>
                  </w:tcBorders>
                </w:tcPr>
                <w:p w:rsidR="004A58BA" w:rsidRPr="001950B0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Половое размножение.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</w:tcPr>
                <w:p w:rsidR="004A58BA" w:rsidRPr="002A334F" w:rsidRDefault="004A58BA" w:rsidP="005A275A">
                  <w:pPr>
                    <w:pStyle w:val="a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33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Гаметогенез, мужские и женские гаметы, сперматогенез, овогенез, оплодотворение, зигота.</w:t>
                  </w:r>
                </w:p>
              </w:tc>
            </w:tr>
            <w:tr w:rsidR="004A58BA" w:rsidTr="005A275A">
              <w:tc>
                <w:tcPr>
                  <w:tcW w:w="536" w:type="dxa"/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34" w:type="dxa"/>
                  <w:tcBorders>
                    <w:right w:val="single" w:sz="4" w:space="0" w:color="auto"/>
                  </w:tcBorders>
                </w:tcPr>
                <w:p w:rsidR="004A58BA" w:rsidRPr="001950B0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Индивидуальное развитие организмов.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</w:tcPr>
                <w:p w:rsidR="004A58BA" w:rsidRPr="001950B0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Онтогенез, эмбриональное и постэмбриональное развитие, морула, бластула, гаструла, нейрула.</w:t>
                  </w:r>
                </w:p>
              </w:tc>
            </w:tr>
            <w:tr w:rsidR="004A58BA" w:rsidTr="005A275A">
              <w:tc>
                <w:tcPr>
                  <w:tcW w:w="536" w:type="dxa"/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34" w:type="dxa"/>
                  <w:tcBorders>
                    <w:right w:val="single" w:sz="4" w:space="0" w:color="auto"/>
                  </w:tcBorders>
                </w:tcPr>
                <w:p w:rsidR="004A58BA" w:rsidRPr="001950B0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Митоз и мейоз в сравнении.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</w:tcPr>
                <w:p w:rsidR="004A58BA" w:rsidRPr="001950B0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Диплоидные и гаплоидные наборы хромосом, биваленты, конъюгация, </w:t>
                  </w:r>
                  <w:proofErr w:type="spellStart"/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кроосинговер</w:t>
                  </w:r>
                  <w:proofErr w:type="spellEnd"/>
                </w:p>
              </w:tc>
            </w:tr>
            <w:tr w:rsidR="004A58BA" w:rsidTr="005A275A">
              <w:tc>
                <w:tcPr>
                  <w:tcW w:w="536" w:type="dxa"/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34" w:type="dxa"/>
                  <w:tcBorders>
                    <w:right w:val="single" w:sz="4" w:space="0" w:color="auto"/>
                  </w:tcBorders>
                </w:tcPr>
                <w:p w:rsidR="004A58BA" w:rsidRPr="001950B0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Обобщение знаний по теме « Размножение и развитие организмов». Решение биологических задач.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</w:tcPr>
                <w:p w:rsidR="004A58BA" w:rsidRPr="001950B0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Работа с тер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минами, решение заданий из сб. О</w:t>
                  </w: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ГЭ части А и В.</w:t>
                  </w:r>
                </w:p>
              </w:tc>
            </w:tr>
            <w:tr w:rsidR="004A58BA" w:rsidTr="005A275A">
              <w:tc>
                <w:tcPr>
                  <w:tcW w:w="536" w:type="dxa"/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19-21</w:t>
                  </w:r>
                </w:p>
              </w:tc>
              <w:tc>
                <w:tcPr>
                  <w:tcW w:w="4534" w:type="dxa"/>
                  <w:tcBorders>
                    <w:right w:val="single" w:sz="4" w:space="0" w:color="auto"/>
                  </w:tcBorders>
                </w:tcPr>
                <w:p w:rsidR="004A58BA" w:rsidRPr="001950B0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33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Основы генетики</w:t>
                  </w:r>
                  <w:r w:rsidRPr="002A33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Закономерности наследственности. Решение задач по генетике.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4A58BA" w:rsidRPr="002A334F" w:rsidRDefault="004A58BA" w:rsidP="005A275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A33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3651" w:type="dxa"/>
                </w:tcPr>
                <w:p w:rsidR="004A58BA" w:rsidRPr="001950B0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Законы Г.Менделя и Т.Моргана, алгоритм решения задач по </w:t>
                  </w: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генетике</w:t>
                  </w:r>
                </w:p>
              </w:tc>
            </w:tr>
            <w:tr w:rsidR="004A58BA" w:rsidTr="005A275A">
              <w:tc>
                <w:tcPr>
                  <w:tcW w:w="536" w:type="dxa"/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22</w:t>
                  </w:r>
                </w:p>
              </w:tc>
              <w:tc>
                <w:tcPr>
                  <w:tcW w:w="4534" w:type="dxa"/>
                  <w:tcBorders>
                    <w:right w:val="single" w:sz="4" w:space="0" w:color="auto"/>
                  </w:tcBorders>
                </w:tcPr>
                <w:p w:rsidR="004A58BA" w:rsidRPr="001950B0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Генетика человека. Наследственные болезни человека и их предупреждение.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</w:tcPr>
                <w:p w:rsidR="004A58BA" w:rsidRPr="001950B0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Методы изучения генетики человека, профилактика наследственных болезней человека.</w:t>
                  </w:r>
                </w:p>
              </w:tc>
            </w:tr>
            <w:tr w:rsidR="004A58BA" w:rsidTr="005A275A">
              <w:tc>
                <w:tcPr>
                  <w:tcW w:w="536" w:type="dxa"/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34" w:type="dxa"/>
                  <w:tcBorders>
                    <w:right w:val="single" w:sz="4" w:space="0" w:color="auto"/>
                  </w:tcBorders>
                </w:tcPr>
                <w:p w:rsidR="004A58BA" w:rsidRPr="001950B0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Закономерности изменчивости.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</w:tcPr>
                <w:p w:rsidR="004A58BA" w:rsidRPr="001950B0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Наследственная и ненаследственная изменчивость, модификации, мутации, классификация мутаций.</w:t>
                  </w:r>
                </w:p>
              </w:tc>
            </w:tr>
            <w:tr w:rsidR="004A58BA" w:rsidTr="005A275A">
              <w:tc>
                <w:tcPr>
                  <w:tcW w:w="536" w:type="dxa"/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24-25</w:t>
                  </w:r>
                </w:p>
              </w:tc>
              <w:tc>
                <w:tcPr>
                  <w:tcW w:w="4534" w:type="dxa"/>
                  <w:tcBorders>
                    <w:right w:val="single" w:sz="4" w:space="0" w:color="auto"/>
                  </w:tcBorders>
                </w:tcPr>
                <w:p w:rsidR="004A58BA" w:rsidRPr="001950B0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Генетика как основа для селекции. Новейшие методы селекции.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</w:tcPr>
                <w:p w:rsidR="004A58BA" w:rsidRPr="001950B0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Искусственный мутагенез, полиплоидия, генная и клеточная инженерия.</w:t>
                  </w:r>
                </w:p>
              </w:tc>
            </w:tr>
            <w:tr w:rsidR="004A58BA" w:rsidTr="005A275A">
              <w:tc>
                <w:tcPr>
                  <w:tcW w:w="536" w:type="dxa"/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34" w:type="dxa"/>
                  <w:tcBorders>
                    <w:right w:val="single" w:sz="4" w:space="0" w:color="auto"/>
                  </w:tcBorders>
                </w:tcPr>
                <w:p w:rsidR="004A58BA" w:rsidRPr="001950B0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Решение генетических задач повышенной сложности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</w:tcPr>
                <w:p w:rsidR="004A58BA" w:rsidRPr="001950B0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Решение задач на сцепленное с полом наследование.</w:t>
                  </w:r>
                </w:p>
              </w:tc>
            </w:tr>
            <w:tr w:rsidR="004A58BA" w:rsidTr="005A275A">
              <w:tc>
                <w:tcPr>
                  <w:tcW w:w="536" w:type="dxa"/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34" w:type="dxa"/>
                  <w:tcBorders>
                    <w:right w:val="single" w:sz="4" w:space="0" w:color="auto"/>
                  </w:tcBorders>
                </w:tcPr>
                <w:p w:rsidR="004A58BA" w:rsidRPr="001950B0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685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Эволюция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Механизмы эволюционного процесса. Факторы эволюции по Ч.Дарвину. Движущие силы эволюции согласно СТЭ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4A58BA" w:rsidRPr="00756858" w:rsidRDefault="004A58BA" w:rsidP="005A275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5685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51" w:type="dxa"/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A58BA" w:rsidRPr="001950B0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Отбор случайных ненаследственных изменений</w:t>
                  </w:r>
                </w:p>
              </w:tc>
            </w:tr>
            <w:tr w:rsidR="004A58BA" w:rsidTr="005A275A">
              <w:tc>
                <w:tcPr>
                  <w:tcW w:w="536" w:type="dxa"/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34" w:type="dxa"/>
                  <w:tcBorders>
                    <w:right w:val="single" w:sz="4" w:space="0" w:color="auto"/>
                  </w:tcBorders>
                </w:tcPr>
                <w:p w:rsidR="004A58BA" w:rsidRPr="001950B0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Основные направления эволюции.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</w:tcPr>
                <w:p w:rsidR="004A58BA" w:rsidRPr="001950B0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Ароморфозы, идиоадаптации, общая дегенерация.</w:t>
                  </w:r>
                </w:p>
              </w:tc>
            </w:tr>
            <w:tr w:rsidR="004A58BA" w:rsidTr="005A275A">
              <w:tc>
                <w:tcPr>
                  <w:tcW w:w="536" w:type="dxa"/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34" w:type="dxa"/>
                  <w:tcBorders>
                    <w:right w:val="single" w:sz="4" w:space="0" w:color="auto"/>
                  </w:tcBorders>
                </w:tcPr>
                <w:p w:rsidR="004A58BA" w:rsidRPr="001950B0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Этапыэволюции человека. Роль социального фактора в эволюции человека.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</w:tcPr>
                <w:p w:rsidR="004A58BA" w:rsidRPr="001950B0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Дриопитек, австралопитек, древнейшие люди, древние люди, люди соврем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енного типа</w:t>
                  </w:r>
                </w:p>
              </w:tc>
            </w:tr>
            <w:tr w:rsidR="004A58BA" w:rsidTr="005A275A">
              <w:tc>
                <w:tcPr>
                  <w:tcW w:w="536" w:type="dxa"/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34" w:type="dxa"/>
                  <w:tcBorders>
                    <w:right w:val="single" w:sz="4" w:space="0" w:color="auto"/>
                  </w:tcBorders>
                </w:tcPr>
                <w:p w:rsidR="004A58BA" w:rsidRPr="001950B0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685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Основы экологии</w:t>
                  </w:r>
                  <w:r w:rsidRPr="0075685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Экологические факторы среды. Влияние антропогенного фактора на экосистемы.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4A58BA" w:rsidRPr="00756858" w:rsidRDefault="004A58BA" w:rsidP="005A275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5685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51" w:type="dxa"/>
                </w:tcPr>
                <w:p w:rsidR="004A58BA" w:rsidRPr="001950B0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Абиотические, биотические факторы, основные типы экологических взаимодействий</w:t>
                  </w:r>
                </w:p>
              </w:tc>
            </w:tr>
            <w:tr w:rsidR="004A58BA" w:rsidTr="005A275A">
              <w:tc>
                <w:tcPr>
                  <w:tcW w:w="536" w:type="dxa"/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534" w:type="dxa"/>
                  <w:tcBorders>
                    <w:right w:val="single" w:sz="4" w:space="0" w:color="auto"/>
                  </w:tcBorders>
                </w:tcPr>
                <w:p w:rsidR="004A58BA" w:rsidRPr="001950B0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Биоценоз, экосистемы, свойства экосистем, смена экосистем.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</w:tcPr>
                <w:p w:rsidR="004A58BA" w:rsidRPr="001950B0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Саморегуляция</w:t>
                  </w:r>
                  <w:proofErr w:type="spellEnd"/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самовоспроизводство</w:t>
                  </w:r>
                  <w:proofErr w:type="spellEnd"/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устойчивость, экологические</w:t>
                  </w:r>
                </w:p>
              </w:tc>
            </w:tr>
            <w:tr w:rsidR="004A58BA" w:rsidTr="005A275A">
              <w:tc>
                <w:tcPr>
                  <w:tcW w:w="536" w:type="dxa"/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4534" w:type="dxa"/>
                  <w:tcBorders>
                    <w:right w:val="single" w:sz="4" w:space="0" w:color="auto"/>
                  </w:tcBorders>
                </w:tcPr>
                <w:p w:rsidR="004A58BA" w:rsidRPr="001950B0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Сравнительная характеристика естественных экосистем и </w:t>
                  </w:r>
                  <w:proofErr w:type="spellStart"/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агроценозов</w:t>
                  </w:r>
                  <w:proofErr w:type="spellEnd"/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</w:tcPr>
                <w:p w:rsidR="004A58BA" w:rsidRPr="001950B0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Короткие пищевые цепи, видовое разнообразие, дополнительная энергия.</w:t>
                  </w:r>
                </w:p>
              </w:tc>
            </w:tr>
            <w:tr w:rsidR="004A58BA" w:rsidTr="005A275A">
              <w:tc>
                <w:tcPr>
                  <w:tcW w:w="536" w:type="dxa"/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4534" w:type="dxa"/>
                  <w:tcBorders>
                    <w:right w:val="single" w:sz="4" w:space="0" w:color="auto"/>
                  </w:tcBorders>
                </w:tcPr>
                <w:p w:rsidR="004A58BA" w:rsidRPr="001950B0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Решение экологических задач.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</w:tcPr>
                <w:p w:rsidR="004A58BA" w:rsidRPr="001950B0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Составление пищевых цепей, экологические пирамиды, правило 10-ти.</w:t>
                  </w:r>
                </w:p>
              </w:tc>
            </w:tr>
            <w:tr w:rsidR="004A58BA" w:rsidTr="005A275A">
              <w:tc>
                <w:tcPr>
                  <w:tcW w:w="536" w:type="dxa"/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4534" w:type="dxa"/>
                  <w:tcBorders>
                    <w:right w:val="single" w:sz="4" w:space="0" w:color="auto"/>
                  </w:tcBorders>
                </w:tcPr>
                <w:p w:rsidR="004A58BA" w:rsidRPr="001950B0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Структура и функции биосферы. Проблемы биосферы. Итоговое тестирование.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4A58BA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</w:tcPr>
                <w:p w:rsidR="004A58BA" w:rsidRPr="001950B0" w:rsidRDefault="004A58BA" w:rsidP="005A27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Косное, </w:t>
                  </w:r>
                  <w:proofErr w:type="spellStart"/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биокосное</w:t>
                  </w:r>
                  <w:proofErr w:type="spellEnd"/>
                  <w:r w:rsidRPr="001950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биогенное, живое вещество, глобальные экологические п</w:t>
                  </w:r>
                </w:p>
              </w:tc>
            </w:tr>
          </w:tbl>
          <w:p w:rsidR="004A58BA" w:rsidRPr="001950B0" w:rsidRDefault="004A58BA" w:rsidP="004A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8BA" w:rsidRDefault="001950B0" w:rsidP="004A58B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рефератов:</w:t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1.Современные представления о происхождении жизни на Земле.</w:t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2.Макроэволюция как отображение современной системы растений и животных.</w:t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3.Эволюционная теория Ж.Б.Ламарка.</w:t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4.Гентические основы эволюционной теории.</w:t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5.Т.Морган - основоположник хромосомной теории наследственности.</w:t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A58BA" w:rsidRPr="001950B0" w:rsidRDefault="001950B0" w:rsidP="004A58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литературы для учителя:</w:t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1.Биология. Общая биология. 10-11 классы. А.А.Каменский, </w:t>
            </w:r>
            <w:proofErr w:type="spellStart"/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t>Е.А.Криксунов</w:t>
            </w:r>
            <w:proofErr w:type="spellEnd"/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t>, В.В.Пасечник, изд. Дрофа, 2006 год.</w:t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2.Биология. Общая биология. Профильный уровень. 10-11 классы. В.Б.Захаров, С.Г.Мамонтов, Н.И.Сонин, Е.Т.Захарова, изд. Дрофа, 2006 год.</w:t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3.Клетки и ткани. 10-11 классы. Учебное пособие для профильных классов общеобразовательных учреждений. Элективные курсы. Д.К.Обухов, </w:t>
            </w:r>
            <w:proofErr w:type="spellStart"/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t>В.Н.Кириленкова</w:t>
            </w:r>
            <w:proofErr w:type="spellEnd"/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t>, изд. Дрофа, 2007 год.</w:t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4.Готовимся к ЕГЭ. Общая биология. В.Н.Фросин, </w:t>
            </w:r>
            <w:proofErr w:type="spellStart"/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t>В.И.Сивоглазов</w:t>
            </w:r>
            <w:proofErr w:type="spellEnd"/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t>, изд. Дрофа, 2008 год.</w:t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5.Биология. ЕГЭ. 2009. Самое полное издание типовых вариантов реальных заданий. ФИПИ. Изд. </w:t>
            </w:r>
            <w:proofErr w:type="spellStart"/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t>, Москва, 2009.</w:t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6.Раздаточный материал тренировочных тестов, готовимся к практическому экзамену. Биология, ЕГЭ, </w:t>
            </w:r>
            <w:proofErr w:type="spellStart"/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t>Е.Л.Жеребцова</w:t>
            </w:r>
            <w:proofErr w:type="spellEnd"/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</w:t>
            </w:r>
            <w:proofErr w:type="spellEnd"/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t>, Санкт- Петербург, 2008</w:t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литературы для учащихся:</w:t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1.Весь ЕГЭ от А до Я. Биология в схемах и таблицах. 11 класс. Ю.Щербатых, Ростов - на –Дону, изд. Феникс, 2009.</w:t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2.Биология. Сборник заданий для подготовки к ЕГЭ. 2009- 2010, Ростов- на –Дону, изд. Легион.</w:t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3.Биология. ЕГЭ-2009 -2010, тесты, ФГУ, Москва</w:t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4.Учебно-методический комплекс. Биология. ЕГЭ, 2010, А.А.Кириленко, С.И.Колесников. Подготовка к ЕГЭ-2010, Ростов- на –Дону, изд. Легион, 2009 год.</w:t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5.Выпускной экзамен, С.Г.Мамонтов. Биология. Материалы для подготовки к ЕГЭ, изд. Дрофа, Москва-2008.</w:t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A58BA" w:rsidRPr="001950B0" w:rsidRDefault="004A58BA" w:rsidP="004A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50B0" w:rsidRPr="001950B0" w:rsidRDefault="001950B0" w:rsidP="001950B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0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950B0" w:rsidRPr="001950B0" w:rsidRDefault="001950B0" w:rsidP="0019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50B0" w:rsidRDefault="00FA1FF0" w:rsidP="0019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FF0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5" style="width:0;height:1.5pt" o:hralign="center" o:hrstd="t" o:hr="t" fillcolor="#a0a0a0" stroked="f"/>
        </w:pict>
      </w:r>
    </w:p>
    <w:p w:rsidR="00067AA6" w:rsidRDefault="00067AA6" w:rsidP="00195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7AA6" w:rsidRPr="001950B0" w:rsidRDefault="00067AA6" w:rsidP="00400A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67AA6" w:rsidRPr="001950B0" w:rsidSect="0030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22D15"/>
    <w:multiLevelType w:val="multilevel"/>
    <w:tmpl w:val="2E8AD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433902"/>
    <w:multiLevelType w:val="hybridMultilevel"/>
    <w:tmpl w:val="FA0C69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1950B0"/>
    <w:rsid w:val="00056C90"/>
    <w:rsid w:val="00067AA6"/>
    <w:rsid w:val="001950B0"/>
    <w:rsid w:val="002A334F"/>
    <w:rsid w:val="0030702D"/>
    <w:rsid w:val="003F0FA2"/>
    <w:rsid w:val="00400A66"/>
    <w:rsid w:val="004A58BA"/>
    <w:rsid w:val="004C488D"/>
    <w:rsid w:val="006C157E"/>
    <w:rsid w:val="00744138"/>
    <w:rsid w:val="00756858"/>
    <w:rsid w:val="007A74BF"/>
    <w:rsid w:val="00B51797"/>
    <w:rsid w:val="00BA1209"/>
    <w:rsid w:val="00C601E4"/>
    <w:rsid w:val="00FA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2D"/>
  </w:style>
  <w:style w:type="paragraph" w:styleId="1">
    <w:name w:val="heading 1"/>
    <w:basedOn w:val="a"/>
    <w:next w:val="a"/>
    <w:link w:val="10"/>
    <w:uiPriority w:val="9"/>
    <w:qFormat/>
    <w:rsid w:val="002A33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50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50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utback">
    <w:name w:val="butback"/>
    <w:basedOn w:val="a0"/>
    <w:rsid w:val="001950B0"/>
  </w:style>
  <w:style w:type="character" w:customStyle="1" w:styleId="submenu-table">
    <w:name w:val="submenu-table"/>
    <w:basedOn w:val="a0"/>
    <w:rsid w:val="001950B0"/>
  </w:style>
  <w:style w:type="character" w:styleId="a3">
    <w:name w:val="Hyperlink"/>
    <w:basedOn w:val="a0"/>
    <w:uiPriority w:val="99"/>
    <w:semiHidden/>
    <w:unhideWhenUsed/>
    <w:rsid w:val="001950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0B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F0FA2"/>
    <w:pPr>
      <w:spacing w:after="0" w:line="240" w:lineRule="auto"/>
    </w:pPr>
  </w:style>
  <w:style w:type="table" w:styleId="a7">
    <w:name w:val="Table Grid"/>
    <w:basedOn w:val="a1"/>
    <w:uiPriority w:val="59"/>
    <w:rsid w:val="00067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3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4A5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2015-08-31T14:39:00Z</dcterms:created>
  <dcterms:modified xsi:type="dcterms:W3CDTF">2015-09-03T15:48:00Z</dcterms:modified>
</cp:coreProperties>
</file>