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67FCC" w14:textId="77777777" w:rsidR="00A76CBC" w:rsidRPr="00A76CBC" w:rsidRDefault="00A76CBC" w:rsidP="00A76CBC">
      <w:pPr>
        <w:spacing w:after="0" w:line="240" w:lineRule="auto"/>
        <w:ind w:left="142" w:right="256" w:firstLine="142"/>
        <w:jc w:val="center"/>
        <w:rPr>
          <w:rFonts w:ascii="Times New Roman" w:eastAsia="Calibri" w:hAnsi="Times New Roman" w:cs="Times New Roman"/>
          <w:b/>
          <w:sz w:val="28"/>
          <w:szCs w:val="28"/>
        </w:rPr>
      </w:pPr>
      <w:r w:rsidRPr="00A76CBC">
        <w:rPr>
          <w:rFonts w:ascii="Times New Roman" w:eastAsia="Calibri" w:hAnsi="Times New Roman" w:cs="Times New Roman"/>
          <w:b/>
          <w:sz w:val="28"/>
          <w:szCs w:val="28"/>
        </w:rPr>
        <w:t xml:space="preserve">Муниципальное общеобразовательное учреждение </w:t>
      </w:r>
    </w:p>
    <w:p w14:paraId="59616BE1" w14:textId="77777777" w:rsidR="00A76CBC" w:rsidRPr="00A76CBC" w:rsidRDefault="00A76CBC" w:rsidP="00A76CBC">
      <w:pPr>
        <w:spacing w:after="0" w:line="240" w:lineRule="auto"/>
        <w:ind w:left="142" w:right="256" w:firstLine="142"/>
        <w:jc w:val="center"/>
        <w:rPr>
          <w:rFonts w:ascii="Times New Roman" w:eastAsia="Calibri" w:hAnsi="Times New Roman" w:cs="Times New Roman"/>
          <w:b/>
          <w:sz w:val="28"/>
          <w:szCs w:val="28"/>
        </w:rPr>
      </w:pPr>
      <w:r w:rsidRPr="00A76CBC">
        <w:rPr>
          <w:rFonts w:ascii="Times New Roman" w:eastAsia="Calibri" w:hAnsi="Times New Roman" w:cs="Times New Roman"/>
          <w:b/>
          <w:sz w:val="28"/>
          <w:szCs w:val="28"/>
        </w:rPr>
        <w:t xml:space="preserve"> гимназия им. А. А. Кекина  г. Ростова</w:t>
      </w:r>
    </w:p>
    <w:p w14:paraId="09748E7A" w14:textId="77777777" w:rsidR="00A76CBC" w:rsidRPr="00A76CBC" w:rsidRDefault="00A76CBC" w:rsidP="00A76CBC">
      <w:pPr>
        <w:spacing w:after="0" w:line="240" w:lineRule="auto"/>
        <w:ind w:left="142" w:right="256" w:firstLine="142"/>
        <w:jc w:val="center"/>
        <w:rPr>
          <w:rFonts w:ascii="Times New Roman" w:eastAsia="Calibri" w:hAnsi="Times New Roman" w:cs="Times New Roman"/>
          <w:b/>
          <w:sz w:val="28"/>
          <w:szCs w:val="28"/>
        </w:rPr>
      </w:pPr>
    </w:p>
    <w:p w14:paraId="578A9BD6" w14:textId="77777777" w:rsidR="00A76CBC" w:rsidRPr="00A76CBC" w:rsidRDefault="00A76CBC" w:rsidP="00A76CBC">
      <w:pPr>
        <w:spacing w:after="0" w:line="240" w:lineRule="auto"/>
        <w:ind w:left="142" w:right="256" w:firstLine="142"/>
        <w:jc w:val="center"/>
        <w:rPr>
          <w:rFonts w:ascii="Times New Roman" w:eastAsia="Calibri" w:hAnsi="Times New Roman" w:cs="Times New Roman"/>
          <w:b/>
          <w:sz w:val="28"/>
          <w:szCs w:val="28"/>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56"/>
        <w:gridCol w:w="4812"/>
      </w:tblGrid>
      <w:tr w:rsidR="00A76CBC" w:rsidRPr="00A76CBC" w14:paraId="2E217235" w14:textId="77777777" w:rsidTr="00143DC4">
        <w:tc>
          <w:tcPr>
            <w:tcW w:w="4928" w:type="dxa"/>
          </w:tcPr>
          <w:p w14:paraId="7B893F73" w14:textId="77777777" w:rsidR="00A76CBC" w:rsidRPr="00A76CBC" w:rsidRDefault="00A76CBC" w:rsidP="00A76CBC">
            <w:pPr>
              <w:spacing w:after="0" w:line="240" w:lineRule="auto"/>
              <w:rPr>
                <w:rFonts w:ascii="Times New Roman" w:hAnsi="Times New Roman" w:cs="Times New Roman"/>
                <w:sz w:val="28"/>
                <w:szCs w:val="28"/>
                <w:lang w:eastAsia="ru-RU"/>
              </w:rPr>
            </w:pPr>
            <w:r w:rsidRPr="00A76CBC">
              <w:rPr>
                <w:rFonts w:ascii="Times New Roman" w:hAnsi="Times New Roman" w:cs="Times New Roman"/>
                <w:sz w:val="28"/>
                <w:szCs w:val="28"/>
                <w:lang w:eastAsia="ru-RU"/>
              </w:rPr>
              <w:t xml:space="preserve">Рассмотрена на заседании    кафедры </w:t>
            </w:r>
          </w:p>
          <w:p w14:paraId="5B540F65" w14:textId="77777777" w:rsidR="00A76CBC" w:rsidRPr="00A76CBC" w:rsidRDefault="00A76CBC" w:rsidP="00A76CBC">
            <w:pPr>
              <w:spacing w:after="0" w:line="240" w:lineRule="auto"/>
              <w:rPr>
                <w:rFonts w:ascii="Times New Roman" w:hAnsi="Times New Roman" w:cs="Times New Roman"/>
                <w:sz w:val="28"/>
                <w:szCs w:val="28"/>
                <w:lang w:eastAsia="ru-RU"/>
              </w:rPr>
            </w:pPr>
            <w:r w:rsidRPr="00A76CBC">
              <w:rPr>
                <w:rFonts w:ascii="Times New Roman" w:hAnsi="Times New Roman" w:cs="Times New Roman"/>
                <w:sz w:val="28"/>
                <w:szCs w:val="28"/>
                <w:lang w:eastAsia="ru-RU"/>
              </w:rPr>
              <w:t>протокол № 1    от 26.08.2021.</w:t>
            </w:r>
          </w:p>
          <w:p w14:paraId="42DF6FD5" w14:textId="77777777" w:rsidR="00A76CBC" w:rsidRPr="00A76CBC" w:rsidRDefault="00A76CBC" w:rsidP="00A76CBC">
            <w:pPr>
              <w:spacing w:after="0" w:line="240" w:lineRule="auto"/>
              <w:jc w:val="both"/>
              <w:rPr>
                <w:rFonts w:ascii="Times New Roman" w:hAnsi="Times New Roman" w:cs="Times New Roman"/>
                <w:b/>
                <w:sz w:val="28"/>
                <w:szCs w:val="28"/>
              </w:rPr>
            </w:pPr>
            <w:r w:rsidRPr="00A76CBC">
              <w:rPr>
                <w:rFonts w:ascii="Times New Roman" w:hAnsi="Times New Roman" w:cs="Times New Roman"/>
                <w:sz w:val="28"/>
                <w:szCs w:val="28"/>
                <w:lang w:eastAsia="ru-RU"/>
              </w:rPr>
              <w:t>Подпись_____________</w:t>
            </w:r>
          </w:p>
        </w:tc>
        <w:tc>
          <w:tcPr>
            <w:tcW w:w="4929" w:type="dxa"/>
          </w:tcPr>
          <w:p w14:paraId="10D20590" w14:textId="77777777" w:rsidR="00A76CBC" w:rsidRPr="00A76CBC" w:rsidRDefault="00A76CBC" w:rsidP="00A76CBC">
            <w:pPr>
              <w:spacing w:after="0" w:line="240" w:lineRule="auto"/>
              <w:ind w:right="256"/>
              <w:jc w:val="center"/>
              <w:rPr>
                <w:rFonts w:ascii="Times New Roman" w:hAnsi="Times New Roman" w:cs="Times New Roman"/>
                <w:b/>
                <w:sz w:val="28"/>
                <w:szCs w:val="28"/>
              </w:rPr>
            </w:pPr>
          </w:p>
        </w:tc>
        <w:tc>
          <w:tcPr>
            <w:tcW w:w="4929" w:type="dxa"/>
          </w:tcPr>
          <w:p w14:paraId="642C2E37" w14:textId="77777777" w:rsidR="00A76CBC" w:rsidRPr="00A76CBC" w:rsidRDefault="00A76CBC" w:rsidP="00A76CBC">
            <w:pPr>
              <w:spacing w:after="0" w:line="240" w:lineRule="auto"/>
              <w:jc w:val="both"/>
              <w:rPr>
                <w:rFonts w:ascii="Times New Roman" w:hAnsi="Times New Roman" w:cs="Times New Roman"/>
                <w:sz w:val="28"/>
                <w:szCs w:val="28"/>
                <w:lang w:eastAsia="ru-RU"/>
              </w:rPr>
            </w:pPr>
            <w:r w:rsidRPr="00A76CBC">
              <w:rPr>
                <w:rFonts w:ascii="Times New Roman" w:hAnsi="Times New Roman" w:cs="Times New Roman"/>
                <w:sz w:val="28"/>
                <w:szCs w:val="28"/>
                <w:lang w:eastAsia="ru-RU"/>
              </w:rPr>
              <w:t xml:space="preserve">    Утверждена приказом по гимназии</w:t>
            </w:r>
          </w:p>
          <w:p w14:paraId="0DF5EA12" w14:textId="77777777" w:rsidR="00A76CBC" w:rsidRPr="00A76CBC" w:rsidRDefault="00A76CBC" w:rsidP="00A76CBC">
            <w:pPr>
              <w:spacing w:after="0" w:line="240" w:lineRule="auto"/>
              <w:ind w:right="256"/>
              <w:jc w:val="center"/>
              <w:rPr>
                <w:rFonts w:ascii="Times New Roman" w:hAnsi="Times New Roman" w:cs="Times New Roman"/>
                <w:b/>
                <w:sz w:val="28"/>
                <w:szCs w:val="28"/>
              </w:rPr>
            </w:pPr>
            <w:r w:rsidRPr="00A76CBC">
              <w:rPr>
                <w:rFonts w:ascii="Times New Roman" w:hAnsi="Times New Roman" w:cs="Times New Roman"/>
                <w:sz w:val="28"/>
                <w:szCs w:val="28"/>
                <w:lang w:eastAsia="ru-RU"/>
              </w:rPr>
              <w:t>№ 156-о        от  30.08.2021 г.</w:t>
            </w:r>
          </w:p>
        </w:tc>
      </w:tr>
    </w:tbl>
    <w:p w14:paraId="54272189" w14:textId="77777777" w:rsidR="00A76CBC" w:rsidRPr="00A76CBC" w:rsidRDefault="00A76CBC" w:rsidP="00A76CBC">
      <w:pPr>
        <w:spacing w:after="0" w:line="240" w:lineRule="auto"/>
        <w:ind w:left="142" w:right="256" w:firstLine="142"/>
        <w:jc w:val="center"/>
        <w:rPr>
          <w:rFonts w:ascii="Times New Roman" w:eastAsia="Calibri" w:hAnsi="Times New Roman" w:cs="Times New Roman"/>
          <w:b/>
          <w:sz w:val="28"/>
          <w:szCs w:val="28"/>
        </w:rPr>
      </w:pPr>
    </w:p>
    <w:p w14:paraId="7C3E6D24" w14:textId="77777777" w:rsidR="00A76CBC" w:rsidRPr="00A76CBC" w:rsidRDefault="00A76CBC" w:rsidP="00A76CBC">
      <w:pPr>
        <w:spacing w:after="0" w:line="240" w:lineRule="auto"/>
        <w:jc w:val="both"/>
        <w:rPr>
          <w:rFonts w:ascii="Times New Roman" w:eastAsia="Calibri"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76CBC" w:rsidRPr="00A76CBC" w14:paraId="47B7BBFC" w14:textId="77777777" w:rsidTr="00143DC4">
        <w:tc>
          <w:tcPr>
            <w:tcW w:w="4814" w:type="dxa"/>
          </w:tcPr>
          <w:p w14:paraId="01EDFF42" w14:textId="77777777" w:rsidR="00A76CBC" w:rsidRPr="00A76CBC" w:rsidRDefault="00A76CBC" w:rsidP="00A76CBC">
            <w:pPr>
              <w:spacing w:after="0" w:line="240" w:lineRule="auto"/>
              <w:jc w:val="both"/>
              <w:rPr>
                <w:rFonts w:ascii="Times New Roman" w:hAnsi="Times New Roman" w:cs="Times New Roman"/>
                <w:b/>
                <w:sz w:val="28"/>
                <w:szCs w:val="28"/>
                <w:lang w:eastAsia="ru-RU"/>
              </w:rPr>
            </w:pPr>
          </w:p>
        </w:tc>
        <w:tc>
          <w:tcPr>
            <w:tcW w:w="4815" w:type="dxa"/>
            <w:hideMark/>
          </w:tcPr>
          <w:p w14:paraId="22664026" w14:textId="77777777" w:rsidR="00A76CBC" w:rsidRPr="00A76CBC" w:rsidRDefault="00A76CBC" w:rsidP="00A76CBC">
            <w:pPr>
              <w:spacing w:after="0" w:line="240" w:lineRule="auto"/>
              <w:jc w:val="both"/>
              <w:rPr>
                <w:rFonts w:ascii="Times New Roman" w:hAnsi="Times New Roman" w:cs="Times New Roman"/>
                <w:b/>
                <w:sz w:val="28"/>
                <w:szCs w:val="28"/>
                <w:lang w:eastAsia="ru-RU"/>
              </w:rPr>
            </w:pPr>
          </w:p>
        </w:tc>
      </w:tr>
    </w:tbl>
    <w:p w14:paraId="6EB39CA5" w14:textId="77777777" w:rsidR="00A76CBC" w:rsidRPr="00A76CBC" w:rsidRDefault="00A76CBC" w:rsidP="00A76CBC">
      <w:pPr>
        <w:spacing w:after="0" w:line="240" w:lineRule="auto"/>
        <w:jc w:val="both"/>
        <w:rPr>
          <w:rFonts w:ascii="Times New Roman" w:eastAsia="Calibri" w:hAnsi="Times New Roman" w:cs="Times New Roman"/>
          <w:b/>
          <w:sz w:val="28"/>
          <w:szCs w:val="28"/>
        </w:rPr>
      </w:pPr>
    </w:p>
    <w:p w14:paraId="7B8D4792" w14:textId="77777777" w:rsidR="00A76CBC" w:rsidRPr="00A76CBC" w:rsidRDefault="00A76CBC" w:rsidP="00A76CBC">
      <w:pPr>
        <w:spacing w:after="0" w:line="240" w:lineRule="auto"/>
        <w:rPr>
          <w:rFonts w:ascii="Times New Roman" w:eastAsia="Calibri" w:hAnsi="Times New Roman" w:cs="Times New Roman"/>
          <w:sz w:val="28"/>
          <w:szCs w:val="28"/>
        </w:rPr>
      </w:pPr>
      <w:r w:rsidRPr="00A76CBC">
        <w:rPr>
          <w:rFonts w:ascii="Times New Roman" w:eastAsia="Calibri" w:hAnsi="Times New Roman" w:cs="Times New Roman"/>
          <w:sz w:val="28"/>
          <w:szCs w:val="28"/>
        </w:rPr>
        <w:t xml:space="preserve">                                                                                                                                              </w:t>
      </w:r>
    </w:p>
    <w:p w14:paraId="75FF9FF3" w14:textId="77777777" w:rsidR="00A76CBC" w:rsidRPr="00A76CBC" w:rsidRDefault="00A76CBC" w:rsidP="00A76CBC">
      <w:pPr>
        <w:spacing w:after="0" w:line="240" w:lineRule="auto"/>
        <w:jc w:val="center"/>
        <w:rPr>
          <w:rFonts w:ascii="Times New Roman" w:eastAsia="Calibri" w:hAnsi="Times New Roman" w:cs="Times New Roman"/>
          <w:sz w:val="28"/>
          <w:szCs w:val="28"/>
        </w:rPr>
      </w:pPr>
      <w:r w:rsidRPr="00A76CBC">
        <w:rPr>
          <w:rFonts w:ascii="Times New Roman" w:eastAsia="Calibri" w:hAnsi="Times New Roman" w:cs="Times New Roman"/>
          <w:sz w:val="28"/>
          <w:szCs w:val="28"/>
        </w:rPr>
        <w:t xml:space="preserve">                                                                                            </w:t>
      </w:r>
    </w:p>
    <w:p w14:paraId="6AA82D7A" w14:textId="77777777" w:rsidR="00A76CBC" w:rsidRPr="00A76CBC" w:rsidRDefault="00A76CBC" w:rsidP="00A76CBC">
      <w:pPr>
        <w:spacing w:after="0" w:line="240" w:lineRule="auto"/>
        <w:jc w:val="right"/>
        <w:rPr>
          <w:rFonts w:ascii="Times New Roman" w:eastAsia="Calibri" w:hAnsi="Times New Roman" w:cs="Times New Roman"/>
          <w:sz w:val="28"/>
          <w:szCs w:val="28"/>
        </w:rPr>
      </w:pPr>
    </w:p>
    <w:p w14:paraId="50E5996E" w14:textId="77777777" w:rsidR="00A76CBC" w:rsidRPr="00A76CBC" w:rsidRDefault="00A76CBC" w:rsidP="00A76CBC">
      <w:pPr>
        <w:spacing w:after="0" w:line="240" w:lineRule="auto"/>
        <w:jc w:val="right"/>
        <w:rPr>
          <w:rFonts w:ascii="Times New Roman" w:eastAsia="Calibri" w:hAnsi="Times New Roman" w:cs="Times New Roman"/>
          <w:sz w:val="28"/>
          <w:szCs w:val="28"/>
        </w:rPr>
      </w:pPr>
    </w:p>
    <w:p w14:paraId="133BF152" w14:textId="77777777" w:rsidR="00A76CBC" w:rsidRPr="00A76CBC" w:rsidRDefault="00A76CBC" w:rsidP="00A76CBC">
      <w:pPr>
        <w:spacing w:after="0" w:line="240" w:lineRule="auto"/>
        <w:jc w:val="both"/>
        <w:rPr>
          <w:rFonts w:ascii="Times New Roman" w:eastAsia="Calibri" w:hAnsi="Times New Roman" w:cs="Times New Roman"/>
          <w:sz w:val="28"/>
          <w:szCs w:val="28"/>
        </w:rPr>
      </w:pPr>
    </w:p>
    <w:p w14:paraId="7DA5A0E4" w14:textId="77777777" w:rsidR="00A76CBC" w:rsidRPr="00A76CBC" w:rsidRDefault="00A76CBC" w:rsidP="00A76CBC">
      <w:pPr>
        <w:spacing w:after="0" w:line="240" w:lineRule="auto"/>
        <w:jc w:val="center"/>
        <w:rPr>
          <w:rFonts w:ascii="Times New Roman" w:eastAsia="Calibri" w:hAnsi="Times New Roman" w:cs="Times New Roman"/>
          <w:b/>
          <w:sz w:val="28"/>
          <w:szCs w:val="28"/>
        </w:rPr>
      </w:pPr>
      <w:r w:rsidRPr="00A76CBC">
        <w:rPr>
          <w:rFonts w:ascii="Times New Roman" w:eastAsia="Calibri" w:hAnsi="Times New Roman" w:cs="Times New Roman"/>
          <w:b/>
          <w:sz w:val="28"/>
          <w:szCs w:val="28"/>
        </w:rPr>
        <w:t>Рабочая программа</w:t>
      </w:r>
    </w:p>
    <w:p w14:paraId="561A3D51" w14:textId="266400E7" w:rsidR="00A76CBC" w:rsidRPr="00A76CBC" w:rsidRDefault="00A76CBC" w:rsidP="00A76CBC">
      <w:pPr>
        <w:spacing w:after="0" w:line="240" w:lineRule="auto"/>
        <w:jc w:val="center"/>
        <w:rPr>
          <w:rFonts w:ascii="Times New Roman" w:eastAsia="Calibri" w:hAnsi="Times New Roman" w:cs="Times New Roman"/>
          <w:b/>
          <w:sz w:val="28"/>
          <w:szCs w:val="28"/>
        </w:rPr>
      </w:pPr>
      <w:r w:rsidRPr="00A76CBC">
        <w:rPr>
          <w:rFonts w:ascii="Times New Roman" w:eastAsia="Calibri" w:hAnsi="Times New Roman" w:cs="Times New Roman"/>
          <w:b/>
          <w:sz w:val="28"/>
          <w:szCs w:val="28"/>
        </w:rPr>
        <w:t xml:space="preserve"> основного общего образования для </w:t>
      </w:r>
      <w:r w:rsidR="00463AF1">
        <w:rPr>
          <w:rFonts w:ascii="Times New Roman" w:eastAsia="Calibri" w:hAnsi="Times New Roman" w:cs="Times New Roman"/>
          <w:b/>
          <w:sz w:val="28"/>
          <w:szCs w:val="28"/>
        </w:rPr>
        <w:t>9</w:t>
      </w:r>
      <w:r w:rsidRPr="00A76CBC">
        <w:rPr>
          <w:rFonts w:ascii="Times New Roman" w:eastAsia="Calibri" w:hAnsi="Times New Roman" w:cs="Times New Roman"/>
          <w:b/>
          <w:color w:val="FF0000"/>
          <w:sz w:val="28"/>
          <w:szCs w:val="28"/>
        </w:rPr>
        <w:t xml:space="preserve"> </w:t>
      </w:r>
      <w:r w:rsidRPr="00A76CBC">
        <w:rPr>
          <w:rFonts w:ascii="Times New Roman" w:eastAsia="Calibri" w:hAnsi="Times New Roman" w:cs="Times New Roman"/>
          <w:b/>
          <w:sz w:val="28"/>
          <w:szCs w:val="28"/>
        </w:rPr>
        <w:t>класса</w:t>
      </w:r>
    </w:p>
    <w:p w14:paraId="47AF3B3F" w14:textId="77777777" w:rsidR="00A76CBC" w:rsidRPr="00A76CBC" w:rsidRDefault="00A76CBC" w:rsidP="00A76CBC">
      <w:pPr>
        <w:spacing w:after="0" w:line="240" w:lineRule="auto"/>
        <w:jc w:val="center"/>
        <w:rPr>
          <w:rFonts w:ascii="Times New Roman" w:eastAsia="Calibri" w:hAnsi="Times New Roman" w:cs="Times New Roman"/>
          <w:b/>
          <w:sz w:val="28"/>
          <w:szCs w:val="28"/>
        </w:rPr>
      </w:pPr>
      <w:r w:rsidRPr="00A76CBC">
        <w:rPr>
          <w:rFonts w:ascii="Times New Roman" w:eastAsia="Calibri" w:hAnsi="Times New Roman" w:cs="Times New Roman"/>
          <w:b/>
          <w:sz w:val="28"/>
          <w:szCs w:val="28"/>
        </w:rPr>
        <w:t>по биологии</w:t>
      </w:r>
    </w:p>
    <w:p w14:paraId="2880AC2A" w14:textId="77777777" w:rsidR="00A76CBC" w:rsidRPr="00A76CBC" w:rsidRDefault="00A76CBC" w:rsidP="00A76CBC">
      <w:pPr>
        <w:spacing w:after="0" w:line="240" w:lineRule="auto"/>
        <w:jc w:val="center"/>
        <w:rPr>
          <w:rFonts w:ascii="Times New Roman" w:eastAsia="Calibri" w:hAnsi="Times New Roman" w:cs="Times New Roman"/>
          <w:b/>
          <w:sz w:val="28"/>
          <w:szCs w:val="28"/>
        </w:rPr>
      </w:pPr>
      <w:r w:rsidRPr="00A76CBC">
        <w:rPr>
          <w:rFonts w:ascii="Times New Roman" w:eastAsia="Calibri" w:hAnsi="Times New Roman" w:cs="Times New Roman"/>
          <w:b/>
          <w:sz w:val="28"/>
          <w:szCs w:val="28"/>
        </w:rPr>
        <w:t>на 2021- 2022 учебный год</w:t>
      </w:r>
    </w:p>
    <w:p w14:paraId="6B599DA6" w14:textId="77777777" w:rsidR="00A76CBC" w:rsidRPr="00A76CBC" w:rsidRDefault="00A76CBC" w:rsidP="00A76CBC">
      <w:pPr>
        <w:spacing w:after="0" w:line="240" w:lineRule="auto"/>
        <w:jc w:val="both"/>
        <w:rPr>
          <w:rFonts w:ascii="Times New Roman" w:eastAsia="Calibri" w:hAnsi="Times New Roman" w:cs="Times New Roman"/>
          <w:sz w:val="28"/>
          <w:szCs w:val="28"/>
        </w:rPr>
      </w:pPr>
    </w:p>
    <w:p w14:paraId="6801D3B3" w14:textId="77777777" w:rsidR="00A76CBC" w:rsidRPr="00A76CBC" w:rsidRDefault="00A76CBC" w:rsidP="00A76CBC">
      <w:pPr>
        <w:spacing w:after="0" w:line="240" w:lineRule="auto"/>
        <w:jc w:val="both"/>
        <w:rPr>
          <w:rFonts w:ascii="Times New Roman" w:eastAsia="Calibri" w:hAnsi="Times New Roman" w:cs="Times New Roman"/>
          <w:sz w:val="28"/>
          <w:szCs w:val="28"/>
        </w:rPr>
      </w:pPr>
      <w:r w:rsidRPr="00A76CBC">
        <w:rPr>
          <w:rFonts w:ascii="Times New Roman" w:eastAsia="Calibri" w:hAnsi="Times New Roman" w:cs="Times New Roman"/>
          <w:sz w:val="28"/>
          <w:szCs w:val="28"/>
        </w:rPr>
        <w:tab/>
      </w:r>
    </w:p>
    <w:p w14:paraId="1732825D" w14:textId="77777777" w:rsidR="00A76CBC" w:rsidRDefault="00A76CBC" w:rsidP="00A76CBC">
      <w:pPr>
        <w:spacing w:after="0" w:line="240" w:lineRule="auto"/>
        <w:jc w:val="right"/>
        <w:rPr>
          <w:rFonts w:ascii="Times New Roman" w:eastAsia="Calibri" w:hAnsi="Times New Roman" w:cs="Times New Roman"/>
          <w:sz w:val="28"/>
          <w:szCs w:val="28"/>
        </w:rPr>
      </w:pPr>
    </w:p>
    <w:p w14:paraId="6641E8E4" w14:textId="77777777" w:rsidR="00A76CBC" w:rsidRDefault="00A76CBC" w:rsidP="00A76CBC">
      <w:pPr>
        <w:spacing w:after="0" w:line="240" w:lineRule="auto"/>
        <w:jc w:val="right"/>
        <w:rPr>
          <w:rFonts w:ascii="Times New Roman" w:eastAsia="Calibri" w:hAnsi="Times New Roman" w:cs="Times New Roman"/>
          <w:sz w:val="28"/>
          <w:szCs w:val="28"/>
        </w:rPr>
      </w:pPr>
    </w:p>
    <w:p w14:paraId="29237789" w14:textId="07BFDB04" w:rsidR="00A76CBC" w:rsidRPr="00A76CBC" w:rsidRDefault="00A76CBC" w:rsidP="00A76CBC">
      <w:pPr>
        <w:spacing w:after="0" w:line="240" w:lineRule="auto"/>
        <w:jc w:val="right"/>
        <w:rPr>
          <w:rFonts w:ascii="Times New Roman" w:eastAsia="Calibri" w:hAnsi="Times New Roman" w:cs="Times New Roman"/>
          <w:sz w:val="28"/>
          <w:szCs w:val="28"/>
        </w:rPr>
      </w:pPr>
      <w:r w:rsidRPr="00A76CBC">
        <w:rPr>
          <w:rFonts w:ascii="Times New Roman" w:eastAsia="Calibri" w:hAnsi="Times New Roman" w:cs="Times New Roman"/>
          <w:sz w:val="28"/>
          <w:szCs w:val="28"/>
        </w:rPr>
        <w:t xml:space="preserve">                     </w:t>
      </w:r>
    </w:p>
    <w:p w14:paraId="50AD7FC3" w14:textId="77777777" w:rsidR="00A76CBC" w:rsidRPr="00A76CBC" w:rsidRDefault="00A76CBC" w:rsidP="00A76CBC">
      <w:pPr>
        <w:spacing w:after="0" w:line="240" w:lineRule="auto"/>
        <w:jc w:val="center"/>
        <w:rPr>
          <w:rFonts w:ascii="Times New Roman" w:eastAsia="Calibri" w:hAnsi="Times New Roman" w:cs="Times New Roman"/>
          <w:sz w:val="28"/>
          <w:szCs w:val="28"/>
        </w:rPr>
      </w:pPr>
      <w:r w:rsidRPr="00A76CBC">
        <w:rPr>
          <w:rFonts w:ascii="Times New Roman" w:eastAsia="Calibri" w:hAnsi="Times New Roman" w:cs="Times New Roman"/>
          <w:sz w:val="28"/>
          <w:szCs w:val="28"/>
        </w:rPr>
        <w:t xml:space="preserve">                                 </w:t>
      </w:r>
    </w:p>
    <w:p w14:paraId="2B0B3023" w14:textId="77777777" w:rsidR="00A76CBC" w:rsidRPr="00A76CBC" w:rsidRDefault="00A76CBC" w:rsidP="00A76CBC">
      <w:pPr>
        <w:spacing w:after="0" w:line="240" w:lineRule="auto"/>
        <w:jc w:val="right"/>
        <w:rPr>
          <w:rFonts w:ascii="Times New Roman" w:eastAsia="Calibri" w:hAnsi="Times New Roman" w:cs="Times New Roman"/>
          <w:sz w:val="28"/>
          <w:szCs w:val="28"/>
        </w:rPr>
      </w:pPr>
      <w:r w:rsidRPr="00A76CBC">
        <w:rPr>
          <w:rFonts w:ascii="Times New Roman" w:eastAsia="Calibri" w:hAnsi="Times New Roman" w:cs="Times New Roman"/>
          <w:sz w:val="28"/>
          <w:szCs w:val="28"/>
        </w:rPr>
        <w:t xml:space="preserve">Разработана учителями </w:t>
      </w:r>
    </w:p>
    <w:p w14:paraId="67426F73" w14:textId="77777777" w:rsidR="00A76CBC" w:rsidRPr="00A76CBC" w:rsidRDefault="00A76CBC" w:rsidP="00A76CBC">
      <w:pPr>
        <w:spacing w:after="0" w:line="240" w:lineRule="auto"/>
        <w:jc w:val="right"/>
        <w:rPr>
          <w:rFonts w:ascii="Times New Roman" w:eastAsia="Calibri" w:hAnsi="Times New Roman" w:cs="Times New Roman"/>
          <w:sz w:val="28"/>
          <w:szCs w:val="28"/>
        </w:rPr>
      </w:pPr>
      <w:r w:rsidRPr="00A76CBC">
        <w:rPr>
          <w:rFonts w:ascii="Times New Roman" w:eastAsia="Calibri" w:hAnsi="Times New Roman" w:cs="Times New Roman"/>
          <w:sz w:val="28"/>
          <w:szCs w:val="28"/>
        </w:rPr>
        <w:t>естественно-научной кафедры</w:t>
      </w:r>
    </w:p>
    <w:p w14:paraId="44344F57" w14:textId="77777777" w:rsidR="00BD05CF" w:rsidRPr="007864ED" w:rsidRDefault="00BD05CF" w:rsidP="00BD05CF">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682F3B7E" w14:textId="77777777" w:rsidR="00BD05CF" w:rsidRDefault="00BD05CF" w:rsidP="002B46BF">
      <w:pPr>
        <w:ind w:left="567"/>
        <w:jc w:val="center"/>
        <w:rPr>
          <w:rFonts w:ascii="Times New Roman" w:hAnsi="Times New Roman" w:cs="Times New Roman"/>
          <w:b/>
        </w:rPr>
      </w:pPr>
    </w:p>
    <w:p w14:paraId="6C0B6682" w14:textId="55A2F8CA" w:rsidR="003E02F2" w:rsidRPr="002B46BF" w:rsidRDefault="003E02F2" w:rsidP="002B46BF">
      <w:pPr>
        <w:ind w:left="567"/>
        <w:jc w:val="center"/>
        <w:rPr>
          <w:rFonts w:ascii="Times New Roman" w:hAnsi="Times New Roman" w:cs="Times New Roman"/>
          <w:b/>
        </w:rPr>
      </w:pPr>
      <w:r w:rsidRPr="002B46BF">
        <w:rPr>
          <w:rFonts w:ascii="Times New Roman" w:hAnsi="Times New Roman" w:cs="Times New Roman"/>
          <w:b/>
        </w:rPr>
        <w:lastRenderedPageBreak/>
        <w:t>Пояснительная записка:</w:t>
      </w:r>
    </w:p>
    <w:p w14:paraId="419832CE" w14:textId="4989DC21" w:rsidR="003E02F2" w:rsidRPr="002B46BF" w:rsidRDefault="003E02F2" w:rsidP="00526E99">
      <w:pPr>
        <w:spacing w:before="280"/>
        <w:ind w:left="567" w:firstLine="851"/>
        <w:contextualSpacing/>
        <w:jc w:val="both"/>
        <w:rPr>
          <w:rFonts w:ascii="Times New Roman" w:hAnsi="Times New Roman" w:cs="Times New Roman"/>
          <w:sz w:val="24"/>
        </w:rPr>
      </w:pPr>
      <w:r w:rsidRPr="002B46BF">
        <w:rPr>
          <w:rFonts w:ascii="Times New Roman" w:hAnsi="Times New Roman" w:cs="Times New Roman"/>
          <w:sz w:val="24"/>
        </w:rPr>
        <w:t>Рабочая программа по предмету «</w:t>
      </w:r>
      <w:r w:rsidR="00595BB0" w:rsidRPr="002B46BF">
        <w:rPr>
          <w:rFonts w:ascii="Times New Roman" w:hAnsi="Times New Roman" w:cs="Times New Roman"/>
          <w:sz w:val="24"/>
        </w:rPr>
        <w:t>Биология</w:t>
      </w:r>
      <w:r w:rsidRPr="002B46BF">
        <w:rPr>
          <w:rFonts w:ascii="Times New Roman" w:hAnsi="Times New Roman" w:cs="Times New Roman"/>
          <w:sz w:val="24"/>
        </w:rPr>
        <w:t>» составлена на основе следующих нормативных документов:</w:t>
      </w:r>
    </w:p>
    <w:p w14:paraId="37DE5040" w14:textId="5720E02A" w:rsidR="000D77C5" w:rsidRPr="002B46BF" w:rsidRDefault="000D77C5"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Федеральный закон от 29.12.2012 № 273-ФЗ «Об образовании в Российской Федерации» (с изменениями и дополнениями).</w:t>
      </w:r>
    </w:p>
    <w:p w14:paraId="23233EC5" w14:textId="7B27589E" w:rsidR="003E02F2" w:rsidRPr="002B46BF" w:rsidRDefault="003E02F2"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 xml:space="preserve">Федеральный государственный образовательный стандарт основного общего образования, приказ Министерства образования и науки РФ от </w:t>
      </w:r>
      <w:r w:rsidR="00DB7BE8" w:rsidRPr="002B46BF">
        <w:rPr>
          <w:rFonts w:ascii="Times New Roman" w:hAnsi="Times New Roman" w:cs="Times New Roman"/>
          <w:sz w:val="24"/>
        </w:rPr>
        <w:t xml:space="preserve">17.12. </w:t>
      </w:r>
      <w:r w:rsidRPr="002B46BF">
        <w:rPr>
          <w:rFonts w:ascii="Times New Roman" w:hAnsi="Times New Roman" w:cs="Times New Roman"/>
          <w:sz w:val="24"/>
        </w:rPr>
        <w:t xml:space="preserve">10 года </w:t>
      </w:r>
      <w:r w:rsidR="00DB7BE8" w:rsidRPr="002B46BF">
        <w:rPr>
          <w:rFonts w:ascii="Times New Roman" w:hAnsi="Times New Roman" w:cs="Times New Roman"/>
          <w:sz w:val="24"/>
        </w:rPr>
        <w:t>№ 1897, изм. от 29.12.14 и 31.12.15</w:t>
      </w:r>
      <w:r w:rsidR="000D77C5" w:rsidRPr="002B46BF">
        <w:rPr>
          <w:rFonts w:ascii="Times New Roman" w:hAnsi="Times New Roman" w:cs="Times New Roman"/>
          <w:sz w:val="24"/>
        </w:rPr>
        <w:t>.</w:t>
      </w:r>
    </w:p>
    <w:p w14:paraId="1055EEEF" w14:textId="20655CE0" w:rsidR="000D77C5" w:rsidRPr="002B46BF" w:rsidRDefault="000D77C5"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Приказ Минобрнауки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14:paraId="42120760" w14:textId="77777777" w:rsidR="001A017B" w:rsidRDefault="00DB7BE8" w:rsidP="006C41F1">
      <w:pPr>
        <w:pStyle w:val="a3"/>
        <w:numPr>
          <w:ilvl w:val="0"/>
          <w:numId w:val="4"/>
        </w:numPr>
        <w:spacing w:before="280"/>
        <w:ind w:left="567" w:firstLine="0"/>
        <w:jc w:val="both"/>
        <w:rPr>
          <w:rFonts w:ascii="Times New Roman" w:hAnsi="Times New Roman" w:cs="Times New Roman"/>
          <w:sz w:val="24"/>
          <w:szCs w:val="24"/>
        </w:rPr>
      </w:pPr>
      <w:r w:rsidRPr="001A017B">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 2015 № 1/15). </w:t>
      </w:r>
    </w:p>
    <w:p w14:paraId="13BD1968" w14:textId="77777777" w:rsidR="001A017B" w:rsidRDefault="001A017B" w:rsidP="00634DA8">
      <w:pPr>
        <w:pStyle w:val="a3"/>
        <w:numPr>
          <w:ilvl w:val="0"/>
          <w:numId w:val="4"/>
        </w:numPr>
        <w:spacing w:before="280"/>
        <w:ind w:left="567" w:firstLine="0"/>
        <w:jc w:val="both"/>
        <w:rPr>
          <w:rFonts w:ascii="Times New Roman" w:hAnsi="Times New Roman" w:cs="Times New Roman"/>
          <w:sz w:val="24"/>
          <w:szCs w:val="24"/>
        </w:rPr>
      </w:pPr>
      <w:r w:rsidRPr="001A017B">
        <w:rPr>
          <w:rFonts w:ascii="Times New Roman" w:hAnsi="Times New Roman" w:cs="Times New Roman"/>
          <w:sz w:val="24"/>
          <w:szCs w:val="24"/>
        </w:rPr>
        <w:t>Приказ Минобрнауки России от 20 мая 2020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766 от 23 декабря 2020 г. о внесении изменений.</w:t>
      </w:r>
    </w:p>
    <w:p w14:paraId="7C9EA9E9" w14:textId="42B7961D" w:rsidR="001A017B" w:rsidRDefault="002001E9" w:rsidP="00933223">
      <w:pPr>
        <w:pStyle w:val="a3"/>
        <w:numPr>
          <w:ilvl w:val="0"/>
          <w:numId w:val="4"/>
        </w:numPr>
        <w:suppressAutoHyphens/>
        <w:spacing w:before="280" w:after="0" w:line="240" w:lineRule="auto"/>
        <w:ind w:left="567" w:firstLine="0"/>
        <w:jc w:val="both"/>
        <w:rPr>
          <w:rFonts w:ascii="Times New Roman" w:hAnsi="Times New Roman" w:cs="Times New Roman"/>
          <w:sz w:val="24"/>
          <w:szCs w:val="24"/>
        </w:rPr>
      </w:pPr>
      <w:r w:rsidRPr="001A017B">
        <w:rPr>
          <w:rFonts w:ascii="Times New Roman" w:hAnsi="Times New Roman" w:cs="Times New Roman"/>
          <w:sz w:val="24"/>
          <w:szCs w:val="24"/>
        </w:rPr>
        <w:t>Методическое письмо ГОАУ ИРО «О преподавании учебного предмета «БИОЛОГИЯ» в 202</w:t>
      </w:r>
      <w:r w:rsidR="001A017B">
        <w:rPr>
          <w:rFonts w:ascii="Times New Roman" w:hAnsi="Times New Roman" w:cs="Times New Roman"/>
          <w:sz w:val="24"/>
          <w:szCs w:val="24"/>
        </w:rPr>
        <w:t>1</w:t>
      </w:r>
      <w:r w:rsidRPr="001A017B">
        <w:rPr>
          <w:rFonts w:ascii="Times New Roman" w:hAnsi="Times New Roman" w:cs="Times New Roman"/>
          <w:sz w:val="24"/>
          <w:szCs w:val="24"/>
        </w:rPr>
        <w:t>–202</w:t>
      </w:r>
      <w:r w:rsidR="001A017B">
        <w:rPr>
          <w:rFonts w:ascii="Times New Roman" w:hAnsi="Times New Roman" w:cs="Times New Roman"/>
          <w:sz w:val="24"/>
          <w:szCs w:val="24"/>
        </w:rPr>
        <w:t>2</w:t>
      </w:r>
      <w:r w:rsidRPr="001A017B">
        <w:rPr>
          <w:rFonts w:ascii="Times New Roman" w:hAnsi="Times New Roman" w:cs="Times New Roman"/>
          <w:sz w:val="24"/>
          <w:szCs w:val="24"/>
        </w:rPr>
        <w:t xml:space="preserve"> учебном году.</w:t>
      </w:r>
    </w:p>
    <w:p w14:paraId="09460624" w14:textId="5E7D0110" w:rsidR="00D31B54" w:rsidRPr="001A017B" w:rsidRDefault="00D31B54" w:rsidP="00933223">
      <w:pPr>
        <w:pStyle w:val="a3"/>
        <w:numPr>
          <w:ilvl w:val="0"/>
          <w:numId w:val="4"/>
        </w:numPr>
        <w:suppressAutoHyphens/>
        <w:spacing w:before="280" w:after="0" w:line="240" w:lineRule="auto"/>
        <w:ind w:left="567" w:firstLine="0"/>
        <w:jc w:val="both"/>
        <w:rPr>
          <w:rFonts w:ascii="Times New Roman" w:hAnsi="Times New Roman" w:cs="Times New Roman"/>
          <w:sz w:val="24"/>
          <w:szCs w:val="24"/>
        </w:rPr>
      </w:pPr>
      <w:r w:rsidRPr="001A017B">
        <w:rPr>
          <w:rFonts w:ascii="Times New Roman" w:hAnsi="Times New Roman" w:cs="Times New Roman"/>
          <w:sz w:val="24"/>
          <w:szCs w:val="24"/>
        </w:rPr>
        <w:t>Программа основного общего образования по биологии. 5—9 классы Авторы: В. В. Пасечник, В. В. Латюшин, Г. Г. Швецов</w:t>
      </w:r>
    </w:p>
    <w:p w14:paraId="5B9F8312" w14:textId="11743DE8" w:rsidR="00D31B54" w:rsidRPr="002B46BF" w:rsidRDefault="00D31B54" w:rsidP="002B46BF">
      <w:pPr>
        <w:suppressAutoHyphens/>
        <w:spacing w:after="0" w:line="240" w:lineRule="auto"/>
        <w:ind w:left="567"/>
        <w:jc w:val="both"/>
        <w:rPr>
          <w:rFonts w:ascii="Times New Roman" w:hAnsi="Times New Roman" w:cs="Times New Roman"/>
          <w:sz w:val="24"/>
        </w:rPr>
      </w:pPr>
    </w:p>
    <w:p w14:paraId="49B26A28" w14:textId="77777777"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14:paraId="5C9F569F" w14:textId="77777777"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 </w:t>
      </w:r>
    </w:p>
    <w:p w14:paraId="67CB06A6" w14:textId="77777777"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Курс биологии 9 класса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Содержание курса должно обеспечить освоение учащимися основных знаний и умений, значимых для формирования общей культуры, сохранения окружающей среды и собственного здоровья, востребованных в повседневной жизни и практической деятельности. Основу структурирования содержания составляют ведущие системообразующие идеи – отличительные особенности живой природы, ее многообразие и эволюция.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14:paraId="41E33214" w14:textId="77777777"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Рабочая программа имеет целью:</w:t>
      </w:r>
    </w:p>
    <w:p w14:paraId="4405019B" w14:textId="77777777" w:rsidR="000F2159" w:rsidRPr="002B46BF" w:rsidRDefault="000F2159" w:rsidP="002B46BF">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0F1B7712" w14:textId="77777777" w:rsidR="000F2159" w:rsidRPr="002B46BF" w:rsidRDefault="000F2159" w:rsidP="002B46BF">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2BB3A643" w14:textId="77777777" w:rsidR="000F2159" w:rsidRPr="002B46BF" w:rsidRDefault="000F2159" w:rsidP="00526E99">
      <w:pPr>
        <w:ind w:left="567" w:firstLine="851"/>
        <w:contextualSpacing/>
        <w:rPr>
          <w:rFonts w:ascii="Times New Roman" w:hAnsi="Times New Roman" w:cs="Times New Roman"/>
          <w:sz w:val="24"/>
          <w:szCs w:val="24"/>
        </w:rPr>
      </w:pPr>
      <w:r w:rsidRPr="002B46BF">
        <w:rPr>
          <w:rFonts w:ascii="Times New Roman" w:hAnsi="Times New Roman" w:cs="Times New Roman"/>
          <w:sz w:val="24"/>
          <w:szCs w:val="24"/>
        </w:rPr>
        <w:t>Она способствует решению следующих задач изучения предмета:</w:t>
      </w:r>
    </w:p>
    <w:p w14:paraId="25FE1F13" w14:textId="77777777"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0FAE15D" w14:textId="77777777"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развить у обучающихся ценностного отношения к объектам живой природы; </w:t>
      </w:r>
    </w:p>
    <w:p w14:paraId="53A46EDF" w14:textId="77777777"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создать условия для формирования интеллектуальных, гражданских, коммуникационных, информационных компетенций;</w:t>
      </w:r>
    </w:p>
    <w:p w14:paraId="663E42CB" w14:textId="77777777"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7D954128" w14:textId="77777777"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формировать у обучающихся системное мышление, сочетая его с активной познавательной и исследовательской деятельностью обучающихся;</w:t>
      </w:r>
    </w:p>
    <w:p w14:paraId="61F18C72" w14:textId="77777777"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учитывать возрастные, индивидуальные особенности и возможности обучающихся, предлагая им задания по выбору, самостоятельное проведение опытов и наблюдений в домашних условиях.</w:t>
      </w:r>
    </w:p>
    <w:p w14:paraId="1FAC28FD" w14:textId="77777777" w:rsidR="00B931DE" w:rsidRDefault="00B931DE" w:rsidP="00B931DE">
      <w:pPr>
        <w:pStyle w:val="a3"/>
        <w:ind w:left="567" w:firstLine="567"/>
        <w:jc w:val="both"/>
        <w:rPr>
          <w:rFonts w:ascii="Times New Roman" w:hAnsi="Times New Roman" w:cs="Times New Roman"/>
          <w:sz w:val="24"/>
          <w:szCs w:val="24"/>
        </w:rPr>
      </w:pPr>
      <w:bookmarkStart w:id="0" w:name="_Hlk71440499"/>
    </w:p>
    <w:p w14:paraId="0AA5E76E" w14:textId="0EDF1819" w:rsidR="000F2159" w:rsidRPr="002B46BF" w:rsidRDefault="000F2159" w:rsidP="00B931DE">
      <w:pPr>
        <w:pStyle w:val="a3"/>
        <w:ind w:left="567" w:firstLine="567"/>
        <w:jc w:val="both"/>
        <w:rPr>
          <w:rFonts w:ascii="Times New Roman" w:hAnsi="Times New Roman" w:cs="Times New Roman"/>
          <w:sz w:val="24"/>
          <w:szCs w:val="24"/>
        </w:rPr>
      </w:pPr>
      <w:r w:rsidRPr="002B46BF">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w:t>
      </w:r>
      <w:bookmarkEnd w:id="0"/>
      <w:r w:rsidRPr="002B46BF">
        <w:rPr>
          <w:rFonts w:ascii="Times New Roman" w:hAnsi="Times New Roman" w:cs="Times New Roman"/>
          <w:sz w:val="24"/>
          <w:szCs w:val="24"/>
        </w:rPr>
        <w:t>, который обеспечивает:</w:t>
      </w:r>
    </w:p>
    <w:p w14:paraId="19AC1DA9" w14:textId="77777777"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формирование готовности обучающихся к саморазвитию и непрерывному образованию;</w:t>
      </w:r>
    </w:p>
    <w:p w14:paraId="7AFAA6CC" w14:textId="77777777"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7CDDC81B" w14:textId="77777777"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активную учебно-познавательную деятельность обучающихся;</w:t>
      </w:r>
    </w:p>
    <w:p w14:paraId="6352B881" w14:textId="77777777"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7043050" w14:textId="77777777" w:rsidR="000F2159" w:rsidRPr="002B46BF" w:rsidRDefault="000F2159" w:rsidP="00B931DE">
      <w:pPr>
        <w:pStyle w:val="a3"/>
        <w:ind w:left="567" w:firstLine="567"/>
        <w:jc w:val="both"/>
        <w:rPr>
          <w:rFonts w:ascii="Times New Roman" w:hAnsi="Times New Roman" w:cs="Times New Roman"/>
          <w:sz w:val="24"/>
          <w:szCs w:val="24"/>
        </w:rPr>
      </w:pPr>
      <w:r w:rsidRPr="002B46BF">
        <w:rPr>
          <w:rFonts w:ascii="Times New Roman" w:hAnsi="Times New Roman" w:cs="Times New Roman"/>
          <w:sz w:val="24"/>
          <w:szCs w:val="24"/>
        </w:rPr>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06BE4E66" w14:textId="206EB474" w:rsidR="000F2159" w:rsidRPr="002B46BF" w:rsidRDefault="000F2159" w:rsidP="00805CFC">
      <w:pPr>
        <w:autoSpaceDE w:val="0"/>
        <w:autoSpaceDN w:val="0"/>
        <w:adjustRightInd w:val="0"/>
        <w:ind w:left="567" w:firstLine="851"/>
        <w:contextualSpacing/>
        <w:jc w:val="both"/>
        <w:rPr>
          <w:rFonts w:ascii="Times New Roman" w:hAnsi="Times New Roman" w:cs="Times New Roman"/>
          <w:sz w:val="24"/>
          <w:szCs w:val="24"/>
        </w:rPr>
      </w:pPr>
      <w:bookmarkStart w:id="1" w:name="_Hlk71229101"/>
      <w:r w:rsidRPr="002B46BF">
        <w:rPr>
          <w:rFonts w:ascii="Times New Roman" w:hAnsi="Times New Roman" w:cs="Times New Roman"/>
          <w:sz w:val="24"/>
          <w:szCs w:val="24"/>
        </w:rPr>
        <w:t xml:space="preserve">Программа рассчитана на 68 часов на в год (2 час в неделю) в соответствие с учебным планом и календарным учебным графиком гимназии. Программа учитывает возможность получения знаний в том числе через практическую деятельность. </w:t>
      </w:r>
    </w:p>
    <w:p w14:paraId="4DD250A8" w14:textId="77777777" w:rsidR="000F2159" w:rsidRPr="002B46BF" w:rsidRDefault="000F2159" w:rsidP="00805CFC">
      <w:pPr>
        <w:autoSpaceDE w:val="0"/>
        <w:autoSpaceDN w:val="0"/>
        <w:adjustRightInd w:val="0"/>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Программой предусмотрено проведение:</w:t>
      </w:r>
    </w:p>
    <w:p w14:paraId="186D2050" w14:textId="77777777"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стартовой и </w:t>
      </w:r>
      <w:r w:rsidRPr="002B46BF">
        <w:rPr>
          <w:rFonts w:ascii="Times New Roman" w:hAnsi="Times New Roman" w:cs="Times New Roman"/>
          <w:szCs w:val="24"/>
          <w:lang w:eastAsia="ru-RU"/>
        </w:rPr>
        <w:t xml:space="preserve">промежуточной </w:t>
      </w:r>
      <w:r w:rsidRPr="002B46BF">
        <w:rPr>
          <w:rFonts w:ascii="Times New Roman" w:hAnsi="Times New Roman" w:cs="Times New Roman"/>
          <w:sz w:val="24"/>
          <w:szCs w:val="24"/>
        </w:rPr>
        <w:t>диагностики,</w:t>
      </w:r>
    </w:p>
    <w:p w14:paraId="2D7D6A64" w14:textId="2AF483BA"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6 практических работ,</w:t>
      </w:r>
    </w:p>
    <w:p w14:paraId="3F674330" w14:textId="7D130037"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3 лабораторных работ,</w:t>
      </w:r>
    </w:p>
    <w:p w14:paraId="77895F80" w14:textId="0E481A28"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3 экскурсий</w:t>
      </w:r>
    </w:p>
    <w:p w14:paraId="6C21B43F" w14:textId="75D0EB60"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8"/>
          <w:szCs w:val="24"/>
        </w:rPr>
      </w:pPr>
      <w:r w:rsidRPr="002B46BF">
        <w:rPr>
          <w:rFonts w:ascii="Times New Roman" w:hAnsi="Times New Roman" w:cs="Times New Roman"/>
          <w:sz w:val="24"/>
          <w:szCs w:val="24"/>
          <w:lang w:eastAsia="ru-RU"/>
        </w:rPr>
        <w:t>4 стандартизированны</w:t>
      </w:r>
      <w:r w:rsidR="008B62DE">
        <w:rPr>
          <w:rFonts w:ascii="Times New Roman" w:hAnsi="Times New Roman" w:cs="Times New Roman"/>
          <w:sz w:val="24"/>
          <w:szCs w:val="24"/>
          <w:lang w:eastAsia="ru-RU"/>
        </w:rPr>
        <w:t>х</w:t>
      </w:r>
      <w:r w:rsidRPr="002B46BF">
        <w:rPr>
          <w:rFonts w:ascii="Times New Roman" w:hAnsi="Times New Roman" w:cs="Times New Roman"/>
          <w:sz w:val="24"/>
          <w:szCs w:val="24"/>
          <w:lang w:eastAsia="ru-RU"/>
        </w:rPr>
        <w:t xml:space="preserve"> работ в формате ОГЭ (для выбравших</w:t>
      </w:r>
      <w:r w:rsidR="002B46BF" w:rsidRPr="002B46BF">
        <w:rPr>
          <w:rFonts w:ascii="Times New Roman" w:hAnsi="Times New Roman" w:cs="Times New Roman"/>
          <w:sz w:val="24"/>
          <w:szCs w:val="24"/>
          <w:lang w:eastAsia="ru-RU"/>
        </w:rPr>
        <w:t xml:space="preserve"> биологию</w:t>
      </w:r>
      <w:r w:rsidRPr="002B46BF">
        <w:rPr>
          <w:rFonts w:ascii="Times New Roman" w:hAnsi="Times New Roman" w:cs="Times New Roman"/>
          <w:sz w:val="24"/>
          <w:szCs w:val="24"/>
          <w:lang w:eastAsia="ru-RU"/>
        </w:rPr>
        <w:t>).</w:t>
      </w:r>
    </w:p>
    <w:p w14:paraId="40276AE0" w14:textId="77777777" w:rsidR="002B46BF" w:rsidRPr="002B46BF" w:rsidRDefault="002B46BF" w:rsidP="002B46BF">
      <w:pPr>
        <w:pStyle w:val="a3"/>
        <w:autoSpaceDE w:val="0"/>
        <w:autoSpaceDN w:val="0"/>
        <w:adjustRightInd w:val="0"/>
        <w:spacing w:after="0" w:line="240" w:lineRule="auto"/>
        <w:ind w:left="567"/>
        <w:jc w:val="both"/>
        <w:rPr>
          <w:rFonts w:ascii="Times New Roman" w:hAnsi="Times New Roman" w:cs="Times New Roman"/>
          <w:sz w:val="28"/>
          <w:szCs w:val="24"/>
        </w:rPr>
      </w:pPr>
    </w:p>
    <w:bookmarkEnd w:id="1"/>
    <w:p w14:paraId="07445EBF" w14:textId="77777777" w:rsidR="002B46BF" w:rsidRPr="002B46BF" w:rsidRDefault="002B46BF" w:rsidP="002B46BF">
      <w:pPr>
        <w:pStyle w:val="a3"/>
        <w:ind w:left="567"/>
        <w:jc w:val="center"/>
        <w:rPr>
          <w:rFonts w:ascii="Times New Roman" w:hAnsi="Times New Roman" w:cs="Times New Roman"/>
          <w:b/>
          <w:iCs/>
          <w:sz w:val="24"/>
          <w:szCs w:val="24"/>
        </w:rPr>
      </w:pPr>
      <w:r w:rsidRPr="002B46BF">
        <w:rPr>
          <w:rFonts w:ascii="Times New Roman" w:hAnsi="Times New Roman" w:cs="Times New Roman"/>
          <w:b/>
          <w:iCs/>
          <w:sz w:val="24"/>
          <w:szCs w:val="24"/>
        </w:rPr>
        <w:t>Учебно-методическое обеспечение</w:t>
      </w:r>
    </w:p>
    <w:p w14:paraId="60473987" w14:textId="77777777" w:rsidR="000F2159" w:rsidRPr="002B46BF" w:rsidRDefault="000F2159" w:rsidP="002B46BF">
      <w:pPr>
        <w:pStyle w:val="a3"/>
        <w:suppressAutoHyphens/>
        <w:spacing w:after="0" w:line="240" w:lineRule="auto"/>
        <w:ind w:left="567"/>
        <w:jc w:val="both"/>
        <w:rPr>
          <w:rFonts w:ascii="Times New Roman" w:hAnsi="Times New Roman" w:cs="Times New Roman"/>
          <w:sz w:val="24"/>
        </w:rPr>
      </w:pPr>
    </w:p>
    <w:p w14:paraId="35B57126" w14:textId="77777777" w:rsidR="00860025" w:rsidRPr="002B46BF" w:rsidRDefault="00860025"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Рабочая программа ориентирована на УМК Пасечника В. В. (линия «Вертикаль»): </w:t>
      </w:r>
    </w:p>
    <w:p w14:paraId="0CC29799" w14:textId="77777777"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bookmarkStart w:id="2" w:name="_Hlk71031885"/>
      <w:r w:rsidRPr="00E4544F">
        <w:rPr>
          <w:rFonts w:ascii="Times New Roman" w:hAnsi="Times New Roman" w:cs="Times New Roman"/>
          <w:sz w:val="24"/>
          <w:szCs w:val="24"/>
        </w:rPr>
        <w:t>Каменский А. А., Криксунов Е. А., Пасечник В. В., Швецов Г. Г. Биология. Введение в общую биологию. 9 класс:учебник. — М.: Дрофа,</w:t>
      </w:r>
    </w:p>
    <w:bookmarkEnd w:id="2"/>
    <w:p w14:paraId="203E856D" w14:textId="77777777"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Каменский А. А., Криксунов Е. А., Пасечник В. В., Швецов Г. Г. Биология. Введение в общую биологию. 9 класс: рабочая тетрадь. — М.: Дрофа,</w:t>
      </w:r>
    </w:p>
    <w:p w14:paraId="19916CF5" w14:textId="77777777"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Каменский А. А., Криксунов Е. А., Пасечник В. В., Швецов Г. Г. Биология. Введение в общую биологию. 9 класс: методическое пособие. — М.: Дрофа,</w:t>
      </w:r>
    </w:p>
    <w:p w14:paraId="7B0DBBFB" w14:textId="77777777"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 xml:space="preserve">Биология. Рабочие программы. 5—9 классы: рабочая программа к линии УМК под ред. В. В. Пасечника : учебно-методическое пособие / В. В. Пасечник, В. В. Латюшин, Г. Г. Швецов. — М.: Дрофа, 2017. </w:t>
      </w:r>
    </w:p>
    <w:p w14:paraId="2BC84D6A" w14:textId="77777777" w:rsidR="003E02F2" w:rsidRPr="002B46BF" w:rsidRDefault="003E02F2" w:rsidP="002B46BF">
      <w:pPr>
        <w:spacing w:after="0"/>
        <w:ind w:left="567"/>
        <w:rPr>
          <w:rFonts w:ascii="Times New Roman" w:hAnsi="Times New Roman" w:cs="Times New Roman"/>
        </w:rPr>
      </w:pPr>
    </w:p>
    <w:p w14:paraId="241E8D71" w14:textId="4981D441" w:rsidR="000C2111" w:rsidRPr="002B46BF" w:rsidRDefault="003E02F2" w:rsidP="002B46BF">
      <w:pPr>
        <w:tabs>
          <w:tab w:val="left" w:pos="2055"/>
        </w:tabs>
        <w:ind w:left="567"/>
        <w:jc w:val="center"/>
        <w:rPr>
          <w:rFonts w:ascii="Times New Roman" w:hAnsi="Times New Roman" w:cs="Times New Roman"/>
          <w:b/>
          <w:sz w:val="24"/>
          <w:szCs w:val="24"/>
        </w:rPr>
      </w:pPr>
      <w:bookmarkStart w:id="3" w:name="_Hlk71441938"/>
      <w:r w:rsidRPr="002B46BF">
        <w:rPr>
          <w:rFonts w:ascii="Times New Roman" w:hAnsi="Times New Roman" w:cs="Times New Roman"/>
          <w:b/>
          <w:sz w:val="24"/>
          <w:szCs w:val="24"/>
        </w:rPr>
        <w:t>Планируемые результаты освоения учебного предмета</w:t>
      </w:r>
      <w:r w:rsidR="00A5605B" w:rsidRPr="002B46BF">
        <w:rPr>
          <w:rFonts w:ascii="Times New Roman" w:hAnsi="Times New Roman" w:cs="Times New Roman"/>
          <w:b/>
          <w:sz w:val="24"/>
          <w:szCs w:val="24"/>
        </w:rPr>
        <w:t xml:space="preserve"> «</w:t>
      </w:r>
      <w:r w:rsidR="00716D5D" w:rsidRPr="002B46BF">
        <w:rPr>
          <w:rFonts w:ascii="Times New Roman" w:hAnsi="Times New Roman" w:cs="Times New Roman"/>
          <w:b/>
          <w:sz w:val="24"/>
          <w:szCs w:val="24"/>
        </w:rPr>
        <w:t xml:space="preserve">Биология. </w:t>
      </w:r>
      <w:r w:rsidR="00D02655" w:rsidRPr="002B46BF">
        <w:rPr>
          <w:rFonts w:ascii="Times New Roman" w:hAnsi="Times New Roman" w:cs="Times New Roman"/>
          <w:b/>
          <w:sz w:val="24"/>
          <w:szCs w:val="24"/>
        </w:rPr>
        <w:t>Общие биологические закономерности</w:t>
      </w:r>
      <w:r w:rsidR="00A5605B" w:rsidRPr="002B46BF">
        <w:rPr>
          <w:rFonts w:ascii="Times New Roman" w:hAnsi="Times New Roman" w:cs="Times New Roman"/>
          <w:b/>
          <w:sz w:val="24"/>
          <w:szCs w:val="24"/>
        </w:rPr>
        <w:t>»</w:t>
      </w:r>
    </w:p>
    <w:p w14:paraId="73FD09C2" w14:textId="77777777" w:rsidR="003507B0" w:rsidRPr="002B46BF" w:rsidRDefault="003507B0"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4F3EAD9C" w14:textId="626B8B75" w:rsidR="003507B0" w:rsidRPr="002B46BF" w:rsidRDefault="003507B0"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ФГОС основного общего образования</w:t>
      </w:r>
      <w:r w:rsidRPr="002B46BF">
        <w:rPr>
          <w:rFonts w:ascii="Times New Roman" w:hAnsi="Times New Roman" w:cs="Times New Roman"/>
          <w:i/>
          <w:iCs/>
          <w:sz w:val="24"/>
          <w:szCs w:val="24"/>
        </w:rPr>
        <w:t xml:space="preserve"> </w:t>
      </w:r>
      <w:r w:rsidRPr="002B46BF">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6C74D07D" w14:textId="060EB0C1" w:rsidR="003507B0" w:rsidRPr="002B46BF" w:rsidRDefault="00A5605B" w:rsidP="002B46BF">
      <w:pPr>
        <w:autoSpaceDE w:val="0"/>
        <w:autoSpaceDN w:val="0"/>
        <w:adjustRightInd w:val="0"/>
        <w:ind w:left="567"/>
        <w:jc w:val="both"/>
        <w:rPr>
          <w:rFonts w:ascii="Times New Roman" w:hAnsi="Times New Roman" w:cs="Times New Roman"/>
          <w:sz w:val="24"/>
          <w:szCs w:val="24"/>
          <w:u w:val="single"/>
        </w:rPr>
      </w:pPr>
      <w:r w:rsidRPr="002B46BF">
        <w:rPr>
          <w:rFonts w:ascii="Times New Roman" w:hAnsi="Times New Roman" w:cs="Times New Roman"/>
          <w:sz w:val="24"/>
          <w:szCs w:val="24"/>
          <w:u w:val="single"/>
        </w:rPr>
        <w:t xml:space="preserve">1. </w:t>
      </w:r>
      <w:r w:rsidR="003507B0" w:rsidRPr="002B46BF">
        <w:rPr>
          <w:rFonts w:ascii="Times New Roman" w:hAnsi="Times New Roman" w:cs="Times New Roman"/>
          <w:i/>
          <w:iCs/>
          <w:sz w:val="24"/>
          <w:szCs w:val="24"/>
          <w:u w:val="single"/>
        </w:rPr>
        <w:t>Личностные результаты</w:t>
      </w:r>
      <w:r w:rsidR="000C17FC" w:rsidRPr="002B46BF">
        <w:rPr>
          <w:rFonts w:ascii="Times New Roman" w:hAnsi="Times New Roman" w:cs="Times New Roman"/>
          <w:sz w:val="24"/>
          <w:szCs w:val="24"/>
          <w:u w:val="single"/>
        </w:rPr>
        <w:t>:</w:t>
      </w:r>
    </w:p>
    <w:p w14:paraId="3DE32D7D" w14:textId="77777777" w:rsidR="00D85BDD" w:rsidRPr="002B46BF" w:rsidRDefault="000C17FC"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t xml:space="preserve">готовность и способность обучающихся к саморазвитию и самообразованию на основе мотивации к обучению и познанию; </w:t>
      </w:r>
    </w:p>
    <w:p w14:paraId="593935DF" w14:textId="21101371" w:rsidR="000C17FC" w:rsidRPr="002B46BF" w:rsidRDefault="000C17FC"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t xml:space="preserve">готовность и способность </w:t>
      </w:r>
      <w:r w:rsidR="00D85BDD" w:rsidRPr="002B46BF">
        <w:rPr>
          <w:rFonts w:ascii="Times New Roman" w:hAnsi="Times New Roman" w:cs="Times New Roman"/>
        </w:rPr>
        <w:t xml:space="preserve">к </w:t>
      </w:r>
      <w:r w:rsidRPr="002B46BF">
        <w:rPr>
          <w:rFonts w:ascii="Times New Roman" w:hAnsi="Times New Roman" w:cs="Times New Roman"/>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00D85BDD" w:rsidRPr="002B46BF">
        <w:rPr>
          <w:rFonts w:ascii="Times New Roman" w:hAnsi="Times New Roman" w:cs="Times New Roman"/>
        </w:rPr>
        <w:t>;</w:t>
      </w:r>
    </w:p>
    <w:p w14:paraId="636D9001" w14:textId="29C940C2" w:rsidR="000C17FC" w:rsidRPr="002B46BF" w:rsidRDefault="00D85BDD"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lastRenderedPageBreak/>
        <w:t>р</w:t>
      </w:r>
      <w:r w:rsidR="000C17FC" w:rsidRPr="002B46BF">
        <w:rPr>
          <w:rFonts w:ascii="Times New Roman" w:hAnsi="Times New Roman" w:cs="Times New Roman"/>
        </w:rPr>
        <w:t>азвитое моральное сознание и компетентность в решении моральных проблем на основе личностного выбора</w:t>
      </w:r>
      <w:r w:rsidRPr="002B46BF">
        <w:rPr>
          <w:rFonts w:ascii="Times New Roman" w:hAnsi="Times New Roman" w:cs="Times New Roman"/>
        </w:rPr>
        <w:t>;</w:t>
      </w:r>
    </w:p>
    <w:p w14:paraId="7DE76A30" w14:textId="5A5A27E3" w:rsidR="000C17FC" w:rsidRPr="002B46BF" w:rsidRDefault="000C17FC"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4FB91F7B" w14:textId="47A13F11"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с</w:t>
      </w:r>
      <w:r w:rsidR="000C17FC" w:rsidRPr="002B46BF">
        <w:rPr>
          <w:rFonts w:ascii="Times New Roman" w:hAnsi="Times New Roman" w:cs="Times New Roman"/>
        </w:rPr>
        <w:t>формированность ответственного отношения к учению; уважительного отношения к труду, наличие опыта участия в социально значимом труде</w:t>
      </w:r>
      <w:r w:rsidRPr="002B46BF">
        <w:rPr>
          <w:rFonts w:ascii="Times New Roman" w:hAnsi="Times New Roman" w:cs="Times New Roman"/>
        </w:rPr>
        <w:t>;</w:t>
      </w:r>
    </w:p>
    <w:p w14:paraId="603595B9" w14:textId="510CAF8E"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с</w:t>
      </w:r>
      <w:r w:rsidR="000C17FC" w:rsidRPr="002B46BF">
        <w:rPr>
          <w:rFonts w:ascii="Times New Roman" w:hAnsi="Times New Roman" w:cs="Times New Roman"/>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2B46BF">
        <w:rPr>
          <w:rFonts w:ascii="Times New Roman" w:hAnsi="Times New Roman" w:cs="Times New Roman"/>
        </w:rPr>
        <w:t>;</w:t>
      </w:r>
    </w:p>
    <w:p w14:paraId="627677D7" w14:textId="41C19F1F"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г</w:t>
      </w:r>
      <w:r w:rsidR="000C17FC" w:rsidRPr="002B46BF">
        <w:rPr>
          <w:rFonts w:ascii="Times New Roman" w:hAnsi="Times New Roman" w:cs="Times New Roman"/>
        </w:rPr>
        <w:t>отовность и способность вести диалог с другими людьми и достигать в нем взаимопонимания</w:t>
      </w:r>
      <w:r w:rsidRPr="002B46BF">
        <w:rPr>
          <w:rFonts w:ascii="Times New Roman" w:hAnsi="Times New Roman" w:cs="Times New Roman"/>
        </w:rPr>
        <w:t>;</w:t>
      </w:r>
      <w:r w:rsidR="000C17FC" w:rsidRPr="002B46BF">
        <w:rPr>
          <w:rFonts w:ascii="Times New Roman" w:hAnsi="Times New Roman" w:cs="Times New Roman"/>
        </w:rPr>
        <w:t xml:space="preserve"> </w:t>
      </w:r>
    </w:p>
    <w:p w14:paraId="0E668FC7" w14:textId="3AE2F152" w:rsidR="000C17FC" w:rsidRPr="002B46BF" w:rsidRDefault="00D85BDD" w:rsidP="002B46BF">
      <w:pPr>
        <w:pStyle w:val="a3"/>
        <w:numPr>
          <w:ilvl w:val="0"/>
          <w:numId w:val="13"/>
        </w:numPr>
        <w:ind w:left="567" w:firstLine="0"/>
        <w:jc w:val="both"/>
        <w:rPr>
          <w:rFonts w:ascii="Times New Roman" w:hAnsi="Times New Roman" w:cs="Times New Roman"/>
          <w:sz w:val="24"/>
          <w:szCs w:val="24"/>
        </w:rPr>
      </w:pPr>
      <w:r w:rsidRPr="002B46BF">
        <w:rPr>
          <w:rFonts w:ascii="Times New Roman" w:hAnsi="Times New Roman" w:cs="Times New Roman"/>
        </w:rPr>
        <w:t>с</w:t>
      </w:r>
      <w:r w:rsidR="000C17FC" w:rsidRPr="002B46BF">
        <w:rPr>
          <w:rFonts w:ascii="Times New Roman" w:hAnsi="Times New Roman" w:cs="Times New Roman"/>
        </w:rPr>
        <w:t>формированность ценности здорового и безопасного образа жизни;</w:t>
      </w:r>
    </w:p>
    <w:p w14:paraId="586F306A" w14:textId="3613B653" w:rsidR="003507B0" w:rsidRPr="002B46BF" w:rsidRDefault="00D85BDD" w:rsidP="002B46BF">
      <w:pPr>
        <w:pStyle w:val="a3"/>
        <w:numPr>
          <w:ilvl w:val="0"/>
          <w:numId w:val="13"/>
        </w:numPr>
        <w:autoSpaceDE w:val="0"/>
        <w:autoSpaceDN w:val="0"/>
        <w:adjustRightInd w:val="0"/>
        <w:ind w:left="567" w:firstLine="0"/>
        <w:jc w:val="both"/>
        <w:rPr>
          <w:rFonts w:ascii="Times New Roman" w:hAnsi="Times New Roman" w:cs="Times New Roman"/>
          <w:sz w:val="24"/>
          <w:szCs w:val="24"/>
        </w:rPr>
      </w:pPr>
      <w:r w:rsidRPr="002B46BF">
        <w:rPr>
          <w:rFonts w:ascii="Times New Roman" w:hAnsi="Times New Roman" w:cs="Times New Roman"/>
        </w:rPr>
        <w:t>с</w:t>
      </w:r>
      <w:r w:rsidR="000C17FC" w:rsidRPr="002B46BF">
        <w:rPr>
          <w:rFonts w:ascii="Times New Roman" w:hAnsi="Times New Roman" w:cs="Times New Roman"/>
        </w:rPr>
        <w:t>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осуществлению природоохранной деятельности).</w:t>
      </w:r>
    </w:p>
    <w:p w14:paraId="3CA126A7" w14:textId="023FF45D" w:rsidR="003507B0" w:rsidRPr="002B46BF" w:rsidRDefault="00147E99" w:rsidP="002B46BF">
      <w:pPr>
        <w:ind w:left="567"/>
        <w:contextualSpacing/>
        <w:jc w:val="both"/>
        <w:rPr>
          <w:rFonts w:ascii="Times New Roman" w:hAnsi="Times New Roman" w:cs="Times New Roman"/>
          <w:sz w:val="24"/>
          <w:szCs w:val="24"/>
          <w:u w:val="single"/>
        </w:rPr>
      </w:pPr>
      <w:r w:rsidRPr="002B46BF">
        <w:rPr>
          <w:rFonts w:ascii="Times New Roman" w:hAnsi="Times New Roman" w:cs="Times New Roman"/>
          <w:sz w:val="24"/>
          <w:szCs w:val="24"/>
          <w:u w:val="single"/>
        </w:rPr>
        <w:t xml:space="preserve">2. </w:t>
      </w:r>
      <w:r w:rsidR="003507B0" w:rsidRPr="002B46BF">
        <w:rPr>
          <w:rFonts w:ascii="Times New Roman" w:hAnsi="Times New Roman" w:cs="Times New Roman"/>
          <w:i/>
          <w:iCs/>
          <w:sz w:val="24"/>
          <w:szCs w:val="24"/>
          <w:u w:val="single"/>
        </w:rPr>
        <w:t>Метапредметные результаты</w:t>
      </w:r>
      <w:r w:rsidR="003507B0" w:rsidRPr="002B46BF">
        <w:rPr>
          <w:rFonts w:ascii="Times New Roman" w:hAnsi="Times New Roman" w:cs="Times New Roman"/>
          <w:sz w:val="24"/>
          <w:szCs w:val="24"/>
          <w:u w:val="single"/>
        </w:rPr>
        <w:t xml:space="preserve"> </w:t>
      </w:r>
    </w:p>
    <w:p w14:paraId="1B051D30" w14:textId="01BF8F2D" w:rsidR="00684C4B" w:rsidRPr="002B46BF" w:rsidRDefault="00684C4B" w:rsidP="002B46BF">
      <w:pPr>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Ф</w:t>
      </w:r>
      <w:r w:rsidR="00707D93" w:rsidRPr="002B46BF">
        <w:rPr>
          <w:rFonts w:ascii="Times New Roman" w:hAnsi="Times New Roman" w:cs="Times New Roman"/>
          <w:sz w:val="24"/>
          <w:szCs w:val="24"/>
        </w:rPr>
        <w:t>ормирования межпредметных понятий, таких, как система, факт, закономерность, феномен, анализ, синтез на основе дальнейшего овладения обучающимися основами читательской компетенции, приобретени</w:t>
      </w:r>
      <w:r w:rsidRPr="002B46BF">
        <w:rPr>
          <w:rFonts w:ascii="Times New Roman" w:hAnsi="Times New Roman" w:cs="Times New Roman"/>
          <w:sz w:val="24"/>
          <w:szCs w:val="24"/>
        </w:rPr>
        <w:t>я</w:t>
      </w:r>
      <w:r w:rsidR="00707D93" w:rsidRPr="002B46BF">
        <w:rPr>
          <w:rFonts w:ascii="Times New Roman" w:hAnsi="Times New Roman" w:cs="Times New Roman"/>
          <w:sz w:val="24"/>
          <w:szCs w:val="24"/>
        </w:rPr>
        <w:t xml:space="preserve"> навыков работы с информацией, участи</w:t>
      </w:r>
      <w:r w:rsidRPr="002B46BF">
        <w:rPr>
          <w:rFonts w:ascii="Times New Roman" w:hAnsi="Times New Roman" w:cs="Times New Roman"/>
          <w:sz w:val="24"/>
          <w:szCs w:val="24"/>
        </w:rPr>
        <w:t>я</w:t>
      </w:r>
      <w:r w:rsidR="00707D93" w:rsidRPr="002B46BF">
        <w:rPr>
          <w:rFonts w:ascii="Times New Roman" w:hAnsi="Times New Roman" w:cs="Times New Roman"/>
          <w:sz w:val="24"/>
          <w:szCs w:val="24"/>
        </w:rPr>
        <w:t xml:space="preserve"> в проектной деятельности</w:t>
      </w:r>
      <w:r w:rsidRPr="002B46BF">
        <w:rPr>
          <w:rFonts w:ascii="Times New Roman" w:hAnsi="Times New Roman" w:cs="Times New Roman"/>
          <w:sz w:val="24"/>
          <w:szCs w:val="24"/>
        </w:rPr>
        <w:t>:</w:t>
      </w:r>
    </w:p>
    <w:p w14:paraId="31349734" w14:textId="77777777" w:rsidR="00684C4B" w:rsidRPr="002B46BF" w:rsidRDefault="00684C4B" w:rsidP="002B46BF">
      <w:pPr>
        <w:pStyle w:val="a3"/>
        <w:numPr>
          <w:ilvl w:val="0"/>
          <w:numId w:val="14"/>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в процессе формирования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14:paraId="639339D4" w14:textId="1AB5F00E" w:rsidR="00707D93" w:rsidRPr="002B46BF" w:rsidRDefault="00684C4B" w:rsidP="002B46BF">
      <w:pPr>
        <w:pStyle w:val="a3"/>
        <w:numPr>
          <w:ilvl w:val="0"/>
          <w:numId w:val="14"/>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w:t>
      </w:r>
    </w:p>
    <w:p w14:paraId="6BDA3C6E" w14:textId="77777777" w:rsidR="00684C4B" w:rsidRPr="002B46BF" w:rsidRDefault="00684C4B" w:rsidP="002B46BF">
      <w:pPr>
        <w:pStyle w:val="a3"/>
        <w:numPr>
          <w:ilvl w:val="0"/>
          <w:numId w:val="14"/>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7C8AED35" w14:textId="1740C1F1" w:rsidR="001209A2" w:rsidRPr="002B46BF" w:rsidRDefault="001209A2" w:rsidP="002B46BF">
      <w:pPr>
        <w:autoSpaceDE w:val="0"/>
        <w:autoSpaceDN w:val="0"/>
        <w:adjustRightInd w:val="0"/>
        <w:ind w:left="567"/>
        <w:jc w:val="both"/>
        <w:rPr>
          <w:rFonts w:ascii="Times New Roman" w:hAnsi="Times New Roman" w:cs="Times New Roman"/>
          <w:sz w:val="24"/>
          <w:szCs w:val="24"/>
        </w:rPr>
      </w:pPr>
      <w:r w:rsidRPr="002B46BF">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которые подробно отражены в разделе ООП СОО гимназии.</w:t>
      </w:r>
    </w:p>
    <w:p w14:paraId="3386BDC3" w14:textId="77777777" w:rsidR="002B46BF" w:rsidRPr="002B46BF" w:rsidRDefault="002B46BF" w:rsidP="002B46BF">
      <w:pPr>
        <w:autoSpaceDE w:val="0"/>
        <w:autoSpaceDN w:val="0"/>
        <w:adjustRightInd w:val="0"/>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Регулятивные УУД</w:t>
      </w:r>
    </w:p>
    <w:p w14:paraId="6F18FF38" w14:textId="77777777"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0A77E784" w14:textId="77777777" w:rsidR="002B46BF" w:rsidRP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5DF2861B" w14:textId="77777777"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4096CB53" w14:textId="77777777"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14:paraId="33E1656C" w14:textId="77777777" w:rsidR="002B46BF" w:rsidRP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14:paraId="5620C7E7" w14:textId="77777777" w:rsidR="002B46BF" w:rsidRPr="002B46BF" w:rsidRDefault="002B46BF" w:rsidP="002B46BF">
      <w:pPr>
        <w:autoSpaceDE w:val="0"/>
        <w:autoSpaceDN w:val="0"/>
        <w:adjustRightInd w:val="0"/>
        <w:ind w:left="567"/>
        <w:contextualSpacing/>
        <w:jc w:val="both"/>
        <w:rPr>
          <w:rFonts w:ascii="Times New Roman" w:hAnsi="Times New Roman" w:cs="Times New Roman"/>
          <w:bCs/>
          <w:i/>
          <w:iCs/>
          <w:sz w:val="24"/>
          <w:szCs w:val="24"/>
        </w:rPr>
      </w:pPr>
      <w:r w:rsidRPr="002B46BF">
        <w:rPr>
          <w:rFonts w:ascii="Times New Roman" w:hAnsi="Times New Roman" w:cs="Times New Roman"/>
          <w:bCs/>
          <w:i/>
          <w:iCs/>
          <w:sz w:val="24"/>
          <w:szCs w:val="24"/>
        </w:rPr>
        <w:t>Познавательные УУД</w:t>
      </w:r>
    </w:p>
    <w:p w14:paraId="06813377" w14:textId="77777777" w:rsidR="007002B1"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661AFC99" w14:textId="77777777" w:rsidR="007002B1"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14:paraId="17114DDF" w14:textId="345966FA" w:rsidR="002B46BF" w:rsidRPr="002B46BF" w:rsidRDefault="002B46BF" w:rsidP="007002B1">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Смысловое чтение. </w:t>
      </w:r>
    </w:p>
    <w:p w14:paraId="53EA01A1" w14:textId="77777777" w:rsidR="007002B1" w:rsidRDefault="002B46BF" w:rsidP="007002B1">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01B01E57" w14:textId="77777777" w:rsidR="007002B1" w:rsidRPr="007002B1" w:rsidRDefault="002B46BF" w:rsidP="007002B1">
      <w:pPr>
        <w:numPr>
          <w:ilvl w:val="0"/>
          <w:numId w:val="28"/>
        </w:numPr>
        <w:autoSpaceDE w:val="0"/>
        <w:autoSpaceDN w:val="0"/>
        <w:adjustRightInd w:val="0"/>
        <w:ind w:left="567" w:firstLine="0"/>
        <w:contextualSpacing/>
        <w:jc w:val="both"/>
        <w:rPr>
          <w:rFonts w:ascii="Times New Roman" w:hAnsi="Times New Roman" w:cs="Times New Roman"/>
          <w:bCs/>
          <w:i/>
          <w:iCs/>
          <w:sz w:val="24"/>
          <w:szCs w:val="24"/>
        </w:rPr>
      </w:pPr>
      <w:r w:rsidRPr="002B46BF">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p w14:paraId="3297A627" w14:textId="753B5EC8" w:rsidR="002B46BF" w:rsidRPr="002B46BF" w:rsidRDefault="002B46BF" w:rsidP="007002B1">
      <w:pPr>
        <w:autoSpaceDE w:val="0"/>
        <w:autoSpaceDN w:val="0"/>
        <w:adjustRightInd w:val="0"/>
        <w:ind w:left="567"/>
        <w:contextualSpacing/>
        <w:jc w:val="both"/>
        <w:rPr>
          <w:rFonts w:ascii="Times New Roman" w:hAnsi="Times New Roman" w:cs="Times New Roman"/>
          <w:bCs/>
          <w:i/>
          <w:iCs/>
          <w:sz w:val="24"/>
          <w:szCs w:val="24"/>
        </w:rPr>
      </w:pPr>
      <w:r w:rsidRPr="002B46BF">
        <w:rPr>
          <w:rFonts w:ascii="Times New Roman" w:hAnsi="Times New Roman" w:cs="Times New Roman"/>
          <w:bCs/>
          <w:i/>
          <w:iCs/>
          <w:sz w:val="24"/>
          <w:szCs w:val="24"/>
        </w:rPr>
        <w:t>Коммуникативные УУД</w:t>
      </w:r>
    </w:p>
    <w:p w14:paraId="788F1D57" w14:textId="5C88907F" w:rsidR="002B46BF" w:rsidRP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6F2F65B1" w14:textId="432FB76C" w:rsidR="002B46BF" w:rsidRP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2A5CEFE7" w14:textId="4213E876" w:rsid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14:paraId="10C9D3A2" w14:textId="77777777" w:rsidR="007002B1" w:rsidRPr="002B46BF" w:rsidRDefault="007002B1" w:rsidP="007002B1">
      <w:pPr>
        <w:autoSpaceDE w:val="0"/>
        <w:autoSpaceDN w:val="0"/>
        <w:adjustRightInd w:val="0"/>
        <w:ind w:left="567"/>
        <w:contextualSpacing/>
        <w:jc w:val="both"/>
        <w:rPr>
          <w:rFonts w:ascii="Times New Roman" w:hAnsi="Times New Roman" w:cs="Times New Roman"/>
          <w:sz w:val="24"/>
          <w:szCs w:val="24"/>
        </w:rPr>
      </w:pPr>
    </w:p>
    <w:p w14:paraId="40858E20" w14:textId="77777777" w:rsidR="005F03A4" w:rsidRDefault="005F03A4" w:rsidP="002B46BF">
      <w:pPr>
        <w:autoSpaceDE w:val="0"/>
        <w:autoSpaceDN w:val="0"/>
        <w:adjustRightInd w:val="0"/>
        <w:ind w:left="567"/>
        <w:jc w:val="both"/>
        <w:rPr>
          <w:rFonts w:ascii="Times New Roman" w:hAnsi="Times New Roman" w:cs="Times New Roman"/>
          <w:sz w:val="24"/>
          <w:szCs w:val="24"/>
          <w:u w:val="single"/>
        </w:rPr>
      </w:pPr>
      <w:bookmarkStart w:id="4" w:name="_Hlk71442008"/>
      <w:bookmarkEnd w:id="3"/>
    </w:p>
    <w:p w14:paraId="049DA411" w14:textId="48CECC6F" w:rsidR="003507B0" w:rsidRPr="002B46BF" w:rsidRDefault="003507B0" w:rsidP="002B46BF">
      <w:pPr>
        <w:autoSpaceDE w:val="0"/>
        <w:autoSpaceDN w:val="0"/>
        <w:adjustRightInd w:val="0"/>
        <w:ind w:left="567"/>
        <w:jc w:val="both"/>
        <w:rPr>
          <w:rFonts w:ascii="Times New Roman" w:hAnsi="Times New Roman" w:cs="Times New Roman"/>
          <w:sz w:val="24"/>
          <w:szCs w:val="24"/>
          <w:u w:val="single"/>
        </w:rPr>
      </w:pPr>
      <w:r w:rsidRPr="002B46BF">
        <w:rPr>
          <w:rFonts w:ascii="Times New Roman" w:hAnsi="Times New Roman" w:cs="Times New Roman"/>
          <w:sz w:val="24"/>
          <w:szCs w:val="24"/>
          <w:u w:val="single"/>
        </w:rPr>
        <w:lastRenderedPageBreak/>
        <w:t xml:space="preserve">3. </w:t>
      </w:r>
      <w:r w:rsidRPr="002B46BF">
        <w:rPr>
          <w:rFonts w:ascii="Times New Roman" w:hAnsi="Times New Roman" w:cs="Times New Roman"/>
          <w:i/>
          <w:iCs/>
          <w:sz w:val="24"/>
          <w:szCs w:val="24"/>
          <w:u w:val="single"/>
        </w:rPr>
        <w:t>Предметные результаты</w:t>
      </w:r>
      <w:r w:rsidRPr="002B46BF">
        <w:rPr>
          <w:rFonts w:ascii="Times New Roman" w:hAnsi="Times New Roman" w:cs="Times New Roman"/>
          <w:sz w:val="24"/>
          <w:szCs w:val="24"/>
          <w:u w:val="single"/>
        </w:rPr>
        <w:t xml:space="preserve"> </w:t>
      </w:r>
    </w:p>
    <w:p w14:paraId="4B96656D" w14:textId="392798E3" w:rsidR="002A4092" w:rsidRDefault="00A5605B" w:rsidP="00FA73B0">
      <w:pPr>
        <w:autoSpaceDE w:val="0"/>
        <w:autoSpaceDN w:val="0"/>
        <w:adjustRightInd w:val="0"/>
        <w:spacing w:after="0" w:line="360" w:lineRule="auto"/>
        <w:ind w:left="567" w:firstLine="851"/>
        <w:jc w:val="both"/>
        <w:rPr>
          <w:rFonts w:ascii="Times New Roman" w:hAnsi="Times New Roman" w:cs="Times New Roman"/>
          <w:sz w:val="24"/>
          <w:szCs w:val="24"/>
        </w:rPr>
      </w:pPr>
      <w:r w:rsidRPr="002B46BF">
        <w:rPr>
          <w:rFonts w:ascii="Times New Roman" w:hAnsi="Times New Roman" w:cs="Times New Roman"/>
          <w:sz w:val="24"/>
          <w:szCs w:val="24"/>
        </w:rPr>
        <w:t>В результате изучения курса биологии в основной школе</w:t>
      </w:r>
      <w:r w:rsidR="00FA73B0">
        <w:rPr>
          <w:rFonts w:ascii="Times New Roman" w:hAnsi="Times New Roman" w:cs="Times New Roman"/>
          <w:sz w:val="24"/>
          <w:szCs w:val="24"/>
        </w:rPr>
        <w:t>:</w:t>
      </w:r>
      <w:r w:rsidR="00147E99" w:rsidRPr="002B46BF">
        <w:rPr>
          <w:rFonts w:ascii="Times New Roman" w:hAnsi="Times New Roman" w:cs="Times New Roman"/>
          <w:sz w:val="24"/>
          <w:szCs w:val="24"/>
        </w:rPr>
        <w:t xml:space="preserve"> </w:t>
      </w:r>
    </w:p>
    <w:p w14:paraId="76E46D7D" w14:textId="6C349AE8"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научится</w:t>
      </w:r>
      <w:r w:rsidRPr="00FA73B0">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3449524A" w14:textId="40199860"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овладеет</w:t>
      </w:r>
      <w:r w:rsidRPr="00FA73B0">
        <w:rPr>
          <w:rFonts w:ascii="Times New Roman" w:hAnsi="Times New Roman" w:cs="Times New Roman"/>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7BE6C0B6" w14:textId="20901ECB"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освоит</w:t>
      </w:r>
      <w:r w:rsidRPr="00FA73B0">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5E7C1288" w14:textId="3AC6A072"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приобретет</w:t>
      </w:r>
      <w:r w:rsidRPr="00FA73B0">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58DFD488" w14:textId="77777777" w:rsidR="00FA73B0" w:rsidRPr="00FA73B0" w:rsidRDefault="00FA73B0" w:rsidP="00FA73B0">
      <w:pPr>
        <w:autoSpaceDE w:val="0"/>
        <w:autoSpaceDN w:val="0"/>
        <w:adjustRightInd w:val="0"/>
        <w:spacing w:after="0" w:line="360" w:lineRule="auto"/>
        <w:ind w:left="567" w:firstLine="851"/>
        <w:jc w:val="both"/>
        <w:rPr>
          <w:rFonts w:ascii="Times New Roman" w:hAnsi="Times New Roman" w:cs="Times New Roman"/>
          <w:sz w:val="24"/>
          <w:szCs w:val="24"/>
        </w:rPr>
      </w:pPr>
      <w:r w:rsidRPr="00FA73B0">
        <w:rPr>
          <w:rFonts w:ascii="Times New Roman" w:hAnsi="Times New Roman" w:cs="Times New Roman"/>
          <w:sz w:val="24"/>
          <w:szCs w:val="24"/>
        </w:rPr>
        <w:t>Выпускник получит возможность научиться:</w:t>
      </w:r>
    </w:p>
    <w:p w14:paraId="1DE9392E" w14:textId="04853462"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14:paraId="17435009" w14:textId="363B4A17"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0C623733" w14:textId="6C687AF8"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3077541F" w14:textId="5F38A90E" w:rsid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bookmarkEnd w:id="4"/>
    <w:p w14:paraId="1BBA796C" w14:textId="2A191D79" w:rsidR="0084622E" w:rsidRDefault="0084622E" w:rsidP="0084622E">
      <w:pPr>
        <w:autoSpaceDE w:val="0"/>
        <w:autoSpaceDN w:val="0"/>
        <w:adjustRightInd w:val="0"/>
        <w:spacing w:after="0" w:line="360" w:lineRule="auto"/>
        <w:jc w:val="both"/>
        <w:rPr>
          <w:rFonts w:ascii="Times New Roman" w:hAnsi="Times New Roman" w:cs="Times New Roman"/>
          <w:sz w:val="24"/>
          <w:szCs w:val="24"/>
        </w:rPr>
      </w:pPr>
    </w:p>
    <w:tbl>
      <w:tblPr>
        <w:tblStyle w:val="a5"/>
        <w:tblW w:w="0" w:type="auto"/>
        <w:tblInd w:w="562" w:type="dxa"/>
        <w:tblLook w:val="04A0" w:firstRow="1" w:lastRow="0" w:firstColumn="1" w:lastColumn="0" w:noHBand="0" w:noVBand="1"/>
      </w:tblPr>
      <w:tblGrid>
        <w:gridCol w:w="1485"/>
        <w:gridCol w:w="8895"/>
        <w:gridCol w:w="3618"/>
      </w:tblGrid>
      <w:tr w:rsidR="0084622E" w:rsidRPr="004E7EB1" w14:paraId="03AD465F" w14:textId="77777777" w:rsidTr="00F83726">
        <w:tc>
          <w:tcPr>
            <w:tcW w:w="993" w:type="dxa"/>
            <w:vMerge w:val="restart"/>
          </w:tcPr>
          <w:p w14:paraId="3BACA85A" w14:textId="77777777" w:rsidR="0084622E" w:rsidRPr="004E7EB1" w:rsidRDefault="0084622E" w:rsidP="00997E13">
            <w:pPr>
              <w:contextualSpacing/>
              <w:jc w:val="center"/>
              <w:rPr>
                <w:rFonts w:ascii="Times New Roman" w:hAnsi="Times New Roman" w:cs="Times New Roman"/>
                <w:b/>
                <w:bCs/>
                <w:sz w:val="24"/>
                <w:szCs w:val="24"/>
              </w:rPr>
            </w:pPr>
            <w:bookmarkStart w:id="5" w:name="_Hlk71442063"/>
            <w:r w:rsidRPr="004E7EB1">
              <w:rPr>
                <w:rFonts w:ascii="Times New Roman" w:hAnsi="Times New Roman" w:cs="Times New Roman"/>
                <w:b/>
                <w:bCs/>
                <w:sz w:val="24"/>
                <w:szCs w:val="24"/>
              </w:rPr>
              <w:lastRenderedPageBreak/>
              <w:t>Раздел программы</w:t>
            </w:r>
          </w:p>
        </w:tc>
        <w:tc>
          <w:tcPr>
            <w:tcW w:w="12722" w:type="dxa"/>
            <w:gridSpan w:val="2"/>
          </w:tcPr>
          <w:p w14:paraId="69C347FB" w14:textId="77777777" w:rsidR="0084622E" w:rsidRPr="004E7EB1" w:rsidRDefault="0084622E" w:rsidP="00997E13">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Планируемые предметные результаты на базовом уровне</w:t>
            </w:r>
          </w:p>
        </w:tc>
      </w:tr>
      <w:tr w:rsidR="0084622E" w:rsidRPr="004E7EB1" w14:paraId="2A886B26" w14:textId="77777777" w:rsidTr="00F83726">
        <w:tc>
          <w:tcPr>
            <w:tcW w:w="993" w:type="dxa"/>
            <w:vMerge/>
          </w:tcPr>
          <w:p w14:paraId="29716A5A" w14:textId="77777777" w:rsidR="0084622E" w:rsidRPr="004E7EB1" w:rsidRDefault="0084622E" w:rsidP="00997E13">
            <w:pPr>
              <w:contextualSpacing/>
              <w:jc w:val="both"/>
              <w:rPr>
                <w:rFonts w:ascii="Times New Roman" w:hAnsi="Times New Roman" w:cs="Times New Roman"/>
                <w:sz w:val="24"/>
                <w:szCs w:val="24"/>
              </w:rPr>
            </w:pPr>
          </w:p>
        </w:tc>
        <w:tc>
          <w:tcPr>
            <w:tcW w:w="9072" w:type="dxa"/>
          </w:tcPr>
          <w:p w14:paraId="7F09CF3D" w14:textId="77777777" w:rsidR="0084622E" w:rsidRPr="004E7EB1" w:rsidRDefault="0084622E" w:rsidP="00997E13">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выпускник научится</w:t>
            </w:r>
          </w:p>
        </w:tc>
        <w:tc>
          <w:tcPr>
            <w:tcW w:w="3650" w:type="dxa"/>
          </w:tcPr>
          <w:p w14:paraId="3660617B" w14:textId="77777777" w:rsidR="0084622E" w:rsidRPr="004E7EB1" w:rsidRDefault="0084622E" w:rsidP="00997E13">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выпускник получит возможность научиться</w:t>
            </w:r>
          </w:p>
        </w:tc>
      </w:tr>
      <w:tr w:rsidR="002869A0" w:rsidRPr="004E7EB1" w14:paraId="1058BE82" w14:textId="77777777" w:rsidTr="00F83726">
        <w:tc>
          <w:tcPr>
            <w:tcW w:w="993" w:type="dxa"/>
          </w:tcPr>
          <w:p w14:paraId="1FAC3FD9" w14:textId="1123A386"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Биология как наука</w:t>
            </w:r>
          </w:p>
        </w:tc>
        <w:tc>
          <w:tcPr>
            <w:tcW w:w="9072" w:type="dxa"/>
          </w:tcPr>
          <w:p w14:paraId="55BA58EB" w14:textId="3AC7E55D"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-раскрывать роль биологии в практической деятельности людей; роль биологических объектов в природе и жизни человека; </w:t>
            </w:r>
          </w:p>
          <w:p w14:paraId="7888EE06" w14:textId="21B6EAF7"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0469D4DE" w14:textId="0160D8D5"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-знать и соблюдать правила работы в кабинете биологии.</w:t>
            </w:r>
          </w:p>
        </w:tc>
        <w:tc>
          <w:tcPr>
            <w:tcW w:w="3650" w:type="dxa"/>
            <w:vMerge w:val="restart"/>
          </w:tcPr>
          <w:p w14:paraId="68F21A1B" w14:textId="6C8FE1C6"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14:paraId="2AE06117" w14:textId="66D56B61"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CF97CAE" w14:textId="24856226"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w:t>
            </w:r>
          </w:p>
          <w:p w14:paraId="0A310A70" w14:textId="2C131396"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w:t>
            </w:r>
            <w:r w:rsidRPr="004E7EB1">
              <w:rPr>
                <w:rFonts w:ascii="Times New Roman" w:hAnsi="Times New Roman" w:cs="Times New Roman"/>
                <w:sz w:val="24"/>
                <w:szCs w:val="24"/>
              </w:rPr>
              <w:lastRenderedPageBreak/>
              <w:t>проявлениях, экологическое сознание, эмоционально-ценностное отношение к объектам живой природы);</w:t>
            </w:r>
          </w:p>
          <w:p w14:paraId="166A1B78" w14:textId="72E33BC7"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6B17EFD5" w14:textId="7E86CEC2"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-работать в группе сверстников при решении</w:t>
            </w:r>
            <w:r w:rsidR="00D81158" w:rsidRPr="004E7EB1">
              <w:rPr>
                <w:rFonts w:ascii="Times New Roman" w:hAnsi="Times New Roman" w:cs="Times New Roman"/>
                <w:sz w:val="24"/>
                <w:szCs w:val="24"/>
              </w:rPr>
              <w:t xml:space="preserve"> </w:t>
            </w:r>
            <w:r w:rsidRPr="004E7EB1">
              <w:rPr>
                <w:rFonts w:ascii="Times New Roman" w:hAnsi="Times New Roman" w:cs="Times New Roman"/>
                <w:sz w:val="24"/>
                <w:szCs w:val="24"/>
              </w:rPr>
              <w:t>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tc>
      </w:tr>
      <w:tr w:rsidR="002869A0" w:rsidRPr="004E7EB1" w14:paraId="5206CED9" w14:textId="77777777" w:rsidTr="00F83726">
        <w:tc>
          <w:tcPr>
            <w:tcW w:w="993" w:type="dxa"/>
          </w:tcPr>
          <w:p w14:paraId="36BD95A8" w14:textId="52BA3CB8"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Клетка</w:t>
            </w:r>
          </w:p>
        </w:tc>
        <w:tc>
          <w:tcPr>
            <w:tcW w:w="9072" w:type="dxa"/>
          </w:tcPr>
          <w:p w14:paraId="62B7624C" w14:textId="7B6B0159"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17384AD3" w14:textId="531FA659"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6D7BE79A" w14:textId="003D82D2"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22231CD9" w14:textId="52D067A3"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-знать и соблюдать правила работы в кабинете биологии.</w:t>
            </w:r>
          </w:p>
        </w:tc>
        <w:tc>
          <w:tcPr>
            <w:tcW w:w="3650" w:type="dxa"/>
            <w:vMerge/>
          </w:tcPr>
          <w:p w14:paraId="38167EAF" w14:textId="77777777" w:rsidR="002869A0" w:rsidRPr="004E7EB1" w:rsidRDefault="002869A0" w:rsidP="00997E13">
            <w:pPr>
              <w:contextualSpacing/>
              <w:jc w:val="both"/>
              <w:rPr>
                <w:rFonts w:ascii="Times New Roman" w:hAnsi="Times New Roman" w:cs="Times New Roman"/>
                <w:sz w:val="24"/>
                <w:szCs w:val="24"/>
              </w:rPr>
            </w:pPr>
          </w:p>
        </w:tc>
      </w:tr>
      <w:tr w:rsidR="002869A0" w:rsidRPr="004E7EB1" w14:paraId="6070DBBC" w14:textId="77777777" w:rsidTr="00F83726">
        <w:tc>
          <w:tcPr>
            <w:tcW w:w="993" w:type="dxa"/>
          </w:tcPr>
          <w:p w14:paraId="1ADB1F59" w14:textId="08C53B6D"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Организм</w:t>
            </w:r>
          </w:p>
        </w:tc>
        <w:tc>
          <w:tcPr>
            <w:tcW w:w="9072" w:type="dxa"/>
          </w:tcPr>
          <w:p w14:paraId="0DED38B7" w14:textId="2024BEA5"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(организм) и процессов, характерных для сообществ живых организмов;</w:t>
            </w:r>
          </w:p>
          <w:p w14:paraId="60A56A78" w14:textId="3CB28D6B"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14:paraId="48020958" w14:textId="28E814AB"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225CDBA8" w14:textId="6A6DB2F2"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14:paraId="7EF3D0C0" w14:textId="0D76CB0E"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14:paraId="01057587" w14:textId="21588319"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478D8549" w14:textId="5BAA1399"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lastRenderedPageBreak/>
              <w:t>-описывать и использовать приемы выращивания и размножения культурных растений и домашних животных, ухода за ними в агроценозах;</w:t>
            </w:r>
          </w:p>
          <w:p w14:paraId="634E5AF8" w14:textId="26BEB34B"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14:paraId="5004BA6E" w14:textId="77777777" w:rsidR="002869A0" w:rsidRPr="004E7EB1" w:rsidRDefault="002869A0" w:rsidP="00997E13">
            <w:pPr>
              <w:contextualSpacing/>
              <w:jc w:val="both"/>
              <w:rPr>
                <w:rFonts w:ascii="Times New Roman" w:hAnsi="Times New Roman" w:cs="Times New Roman"/>
                <w:sz w:val="24"/>
                <w:szCs w:val="24"/>
              </w:rPr>
            </w:pPr>
          </w:p>
        </w:tc>
      </w:tr>
      <w:tr w:rsidR="002869A0" w:rsidRPr="004E7EB1" w14:paraId="202CE28C" w14:textId="77777777" w:rsidTr="00F83726">
        <w:tc>
          <w:tcPr>
            <w:tcW w:w="993" w:type="dxa"/>
          </w:tcPr>
          <w:p w14:paraId="33A09F9B" w14:textId="1266D874"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Вид</w:t>
            </w:r>
          </w:p>
        </w:tc>
        <w:tc>
          <w:tcPr>
            <w:tcW w:w="9072" w:type="dxa"/>
          </w:tcPr>
          <w:p w14:paraId="7329ACE9" w14:textId="7CF10E7F"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(вида) и процессов, характерных для сообществ живых организмов;</w:t>
            </w:r>
          </w:p>
          <w:p w14:paraId="1B3D6A1A" w14:textId="46C61E90"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5476D0F9" w14:textId="398F610A"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112D59E6" w14:textId="4C8A9798"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579E8FA6" w14:textId="7BE68FB0"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14:paraId="3417C205" w14:textId="57233B3D"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14:paraId="0E7B02F3" w14:textId="77777777" w:rsidR="002869A0" w:rsidRPr="004E7EB1" w:rsidRDefault="002869A0" w:rsidP="00997E13">
            <w:pPr>
              <w:contextualSpacing/>
              <w:jc w:val="both"/>
              <w:rPr>
                <w:rFonts w:ascii="Times New Roman" w:hAnsi="Times New Roman" w:cs="Times New Roman"/>
                <w:sz w:val="24"/>
                <w:szCs w:val="24"/>
              </w:rPr>
            </w:pPr>
          </w:p>
        </w:tc>
      </w:tr>
      <w:tr w:rsidR="002869A0" w:rsidRPr="004E7EB1" w14:paraId="153BC387" w14:textId="77777777" w:rsidTr="00F83726">
        <w:tc>
          <w:tcPr>
            <w:tcW w:w="993" w:type="dxa"/>
          </w:tcPr>
          <w:p w14:paraId="685BF003" w14:textId="712F3B2A"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Экосистемы</w:t>
            </w:r>
          </w:p>
        </w:tc>
        <w:tc>
          <w:tcPr>
            <w:tcW w:w="9072" w:type="dxa"/>
          </w:tcPr>
          <w:p w14:paraId="4484F68D" w14:textId="7DA46700" w:rsidR="002869A0" w:rsidRPr="004E7EB1" w:rsidRDefault="002869A0" w:rsidP="0084622E">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(экосистемы, биосферы) и процессов, характерных для сообществ живых организмов;</w:t>
            </w:r>
          </w:p>
          <w:p w14:paraId="451099DE" w14:textId="27107505"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-аргументировать, приводить доказательства необходимости защиты окружающей среды; </w:t>
            </w:r>
          </w:p>
          <w:p w14:paraId="2A1D877F" w14:textId="3D660AC5"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14:paraId="7401B35A" w14:textId="0EB80C20"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13DE99BC" w14:textId="45B5D1F6"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4BC130D1" w14:textId="6B4495E5"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14:paraId="200398A1" w14:textId="41374FA1"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lastRenderedPageBreak/>
              <w:t>-знать и аргументировать основные правила поведения в природе; анализировать и оценивать последствия деятельности человека в природе;</w:t>
            </w:r>
          </w:p>
          <w:p w14:paraId="2A139DF9" w14:textId="01F69A73"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14:paraId="4DA02F19" w14:textId="77777777" w:rsidR="002869A0" w:rsidRPr="004E7EB1" w:rsidRDefault="002869A0" w:rsidP="00997E13">
            <w:pPr>
              <w:contextualSpacing/>
              <w:jc w:val="both"/>
              <w:rPr>
                <w:rFonts w:ascii="Times New Roman" w:hAnsi="Times New Roman" w:cs="Times New Roman"/>
                <w:sz w:val="24"/>
                <w:szCs w:val="24"/>
              </w:rPr>
            </w:pPr>
          </w:p>
        </w:tc>
      </w:tr>
    </w:tbl>
    <w:bookmarkEnd w:id="5"/>
    <w:p w14:paraId="5505FDAF" w14:textId="74D8D2CF" w:rsidR="00615C95" w:rsidRPr="002B46BF" w:rsidRDefault="00615C95" w:rsidP="00D13189">
      <w:pPr>
        <w:pStyle w:val="a3"/>
        <w:tabs>
          <w:tab w:val="left" w:pos="993"/>
        </w:tabs>
        <w:autoSpaceDE w:val="0"/>
        <w:autoSpaceDN w:val="0"/>
        <w:adjustRightInd w:val="0"/>
        <w:spacing w:after="0" w:line="360" w:lineRule="auto"/>
        <w:ind w:left="567"/>
        <w:jc w:val="both"/>
        <w:rPr>
          <w:rFonts w:ascii="Times New Roman" w:hAnsi="Times New Roman" w:cs="Times New Roman"/>
          <w:sz w:val="24"/>
          <w:szCs w:val="24"/>
        </w:rPr>
      </w:pPr>
      <w:r w:rsidRPr="002B46BF">
        <w:rPr>
          <w:rFonts w:ascii="Times New Roman" w:hAnsi="Times New Roman" w:cs="Times New Roman"/>
          <w:sz w:val="24"/>
          <w:szCs w:val="24"/>
        </w:rPr>
        <w:t xml:space="preserve"> </w:t>
      </w:r>
    </w:p>
    <w:p w14:paraId="34B0F18D" w14:textId="5600273F" w:rsidR="003507B0" w:rsidRPr="002B46BF" w:rsidRDefault="003507B0" w:rsidP="00805CFC">
      <w:pPr>
        <w:ind w:left="567" w:firstLine="851"/>
        <w:jc w:val="both"/>
        <w:rPr>
          <w:rFonts w:ascii="Times New Roman" w:hAnsi="Times New Roman" w:cs="Times New Roman"/>
          <w:color w:val="464C55"/>
          <w:sz w:val="24"/>
          <w:szCs w:val="24"/>
          <w:lang w:eastAsia="ru-RU"/>
        </w:rPr>
      </w:pPr>
      <w:r w:rsidRPr="002B46BF">
        <w:rPr>
          <w:rFonts w:ascii="Times New Roman" w:hAnsi="Times New Roman" w:cs="Times New Roman"/>
          <w:color w:val="464C55"/>
          <w:sz w:val="24"/>
          <w:szCs w:val="24"/>
          <w:lang w:eastAsia="ru-RU"/>
        </w:rPr>
        <w:t>Предметные результаты освоения основной образовательной программы обеспечивают возможность дальнейшего успешного профессионального обучения.</w:t>
      </w:r>
    </w:p>
    <w:p w14:paraId="571AE4D7" w14:textId="77777777" w:rsidR="003E02F2" w:rsidRPr="002B46BF" w:rsidRDefault="003E02F2" w:rsidP="002B46BF">
      <w:pPr>
        <w:tabs>
          <w:tab w:val="left" w:pos="2055"/>
        </w:tabs>
        <w:spacing w:after="0"/>
        <w:ind w:left="567"/>
        <w:jc w:val="both"/>
        <w:rPr>
          <w:rFonts w:ascii="Times New Roman" w:hAnsi="Times New Roman" w:cs="Times New Roman"/>
        </w:rPr>
      </w:pPr>
    </w:p>
    <w:p w14:paraId="563EEA1D" w14:textId="3F4FA8A4" w:rsidR="003B6D4C" w:rsidRPr="002B46BF" w:rsidRDefault="003E02F2" w:rsidP="002B46BF">
      <w:pPr>
        <w:ind w:left="567"/>
        <w:jc w:val="center"/>
        <w:rPr>
          <w:rFonts w:ascii="Times New Roman" w:hAnsi="Times New Roman" w:cs="Times New Roman"/>
          <w:b/>
        </w:rPr>
      </w:pPr>
      <w:r w:rsidRPr="002B46BF">
        <w:rPr>
          <w:rFonts w:ascii="Times New Roman" w:hAnsi="Times New Roman" w:cs="Times New Roman"/>
          <w:b/>
        </w:rPr>
        <w:t>Содержание учебного предмета</w:t>
      </w:r>
    </w:p>
    <w:p w14:paraId="0FEFF73F" w14:textId="33B123DE" w:rsidR="003B6D4C" w:rsidRDefault="003B6D4C" w:rsidP="00805CFC">
      <w:pPr>
        <w:autoSpaceDE w:val="0"/>
        <w:autoSpaceDN w:val="0"/>
        <w:adjustRightInd w:val="0"/>
        <w:ind w:left="567" w:firstLine="851"/>
        <w:jc w:val="both"/>
        <w:rPr>
          <w:rFonts w:ascii="Times New Roman" w:hAnsi="Times New Roman" w:cs="Times New Roman"/>
          <w:sz w:val="24"/>
          <w:szCs w:val="24"/>
        </w:rPr>
      </w:pPr>
      <w:r w:rsidRPr="002B46BF">
        <w:rPr>
          <w:rFonts w:ascii="Times New Roman" w:hAnsi="Times New Roman" w:cs="Times New Roman"/>
          <w:sz w:val="24"/>
          <w:szCs w:val="24"/>
        </w:rPr>
        <w:t>Содержание учебного предмета «</w:t>
      </w:r>
      <w:r w:rsidR="00EB1ABC">
        <w:rPr>
          <w:rFonts w:ascii="Times New Roman" w:hAnsi="Times New Roman" w:cs="Times New Roman"/>
          <w:sz w:val="24"/>
          <w:szCs w:val="24"/>
        </w:rPr>
        <w:t xml:space="preserve">Биология. </w:t>
      </w:r>
      <w:r w:rsidRPr="002B46BF">
        <w:rPr>
          <w:rFonts w:ascii="Times New Roman" w:hAnsi="Times New Roman" w:cs="Times New Roman"/>
          <w:sz w:val="24"/>
          <w:szCs w:val="24"/>
        </w:rPr>
        <w:t>Введение в общую биологию» соответствует разделу примерной ООП «Общие</w:t>
      </w:r>
      <w:r w:rsidR="000200BC" w:rsidRPr="002B46BF">
        <w:rPr>
          <w:rFonts w:ascii="Times New Roman" w:hAnsi="Times New Roman" w:cs="Times New Roman"/>
          <w:sz w:val="24"/>
          <w:szCs w:val="24"/>
        </w:rPr>
        <w:t xml:space="preserve"> биологические закономерности»</w:t>
      </w:r>
      <w:r w:rsidR="001D4624" w:rsidRPr="002B46BF">
        <w:rPr>
          <w:rFonts w:ascii="Times New Roman" w:hAnsi="Times New Roman" w:cs="Times New Roman"/>
          <w:sz w:val="24"/>
          <w:szCs w:val="24"/>
        </w:rPr>
        <w:t>,</w:t>
      </w:r>
      <w:r w:rsidRPr="002B46BF">
        <w:rPr>
          <w:rFonts w:ascii="Times New Roman" w:hAnsi="Times New Roman" w:cs="Times New Roman"/>
          <w:sz w:val="24"/>
          <w:szCs w:val="24"/>
        </w:rPr>
        <w:t xml:space="preserve"> программ</w:t>
      </w:r>
      <w:r w:rsidR="001D4624" w:rsidRPr="002B46BF">
        <w:rPr>
          <w:rFonts w:ascii="Times New Roman" w:hAnsi="Times New Roman" w:cs="Times New Roman"/>
          <w:sz w:val="24"/>
          <w:szCs w:val="24"/>
        </w:rPr>
        <w:t>е</w:t>
      </w:r>
      <w:r w:rsidRPr="002B46BF">
        <w:rPr>
          <w:rFonts w:ascii="Times New Roman" w:hAnsi="Times New Roman" w:cs="Times New Roman"/>
          <w:sz w:val="24"/>
          <w:szCs w:val="24"/>
        </w:rPr>
        <w:t xml:space="preserve"> по предмету</w:t>
      </w:r>
      <w:r w:rsidR="001D4624" w:rsidRPr="002B46BF">
        <w:rPr>
          <w:rFonts w:ascii="Times New Roman" w:hAnsi="Times New Roman" w:cs="Times New Roman"/>
          <w:sz w:val="24"/>
          <w:szCs w:val="24"/>
        </w:rPr>
        <w:t xml:space="preserve"> Пасечника В.В.</w:t>
      </w:r>
      <w:r w:rsidRPr="002B46BF">
        <w:rPr>
          <w:rFonts w:ascii="Times New Roman" w:hAnsi="Times New Roman" w:cs="Times New Roman"/>
          <w:sz w:val="24"/>
          <w:szCs w:val="24"/>
        </w:rPr>
        <w:t xml:space="preserve">, </w:t>
      </w:r>
      <w:r w:rsidR="001D4624" w:rsidRPr="002B46BF">
        <w:rPr>
          <w:rFonts w:ascii="Times New Roman" w:hAnsi="Times New Roman" w:cs="Times New Roman"/>
          <w:sz w:val="24"/>
          <w:szCs w:val="24"/>
        </w:rPr>
        <w:t xml:space="preserve">учебнику </w:t>
      </w:r>
      <w:r w:rsidR="000200BC" w:rsidRPr="002B46BF">
        <w:rPr>
          <w:rFonts w:ascii="Times New Roman" w:hAnsi="Times New Roman" w:cs="Times New Roman"/>
          <w:sz w:val="24"/>
          <w:szCs w:val="24"/>
        </w:rPr>
        <w:t xml:space="preserve">из федерального перечня «Биология. Введение в общую биологию» авторов Каменского А. А., Криксунова Е. А., Пасечника В. В., Швецова Г. Г., </w:t>
      </w:r>
      <w:r w:rsidRPr="002B46BF">
        <w:rPr>
          <w:rFonts w:ascii="Times New Roman" w:hAnsi="Times New Roman" w:cs="Times New Roman"/>
          <w:sz w:val="24"/>
          <w:szCs w:val="24"/>
        </w:rPr>
        <w:t xml:space="preserve">который </w:t>
      </w:r>
      <w:r w:rsidR="0047228A" w:rsidRPr="002B46BF">
        <w:rPr>
          <w:rFonts w:ascii="Times New Roman" w:hAnsi="Times New Roman" w:cs="Times New Roman"/>
          <w:sz w:val="24"/>
          <w:szCs w:val="24"/>
        </w:rPr>
        <w:t>разрешен</w:t>
      </w:r>
      <w:r w:rsidRPr="002B46BF">
        <w:rPr>
          <w:rFonts w:ascii="Times New Roman" w:hAnsi="Times New Roman" w:cs="Times New Roman"/>
          <w:sz w:val="24"/>
          <w:szCs w:val="24"/>
        </w:rPr>
        <w:t xml:space="preserve"> </w:t>
      </w:r>
      <w:r w:rsidR="0047228A" w:rsidRPr="002B46BF">
        <w:rPr>
          <w:rFonts w:ascii="Times New Roman" w:hAnsi="Times New Roman" w:cs="Times New Roman"/>
          <w:sz w:val="24"/>
          <w:szCs w:val="24"/>
        </w:rPr>
        <w:t>для</w:t>
      </w:r>
      <w:r w:rsidRPr="002B46BF">
        <w:rPr>
          <w:rFonts w:ascii="Times New Roman" w:hAnsi="Times New Roman" w:cs="Times New Roman"/>
          <w:sz w:val="24"/>
          <w:szCs w:val="24"/>
        </w:rPr>
        <w:t xml:space="preserve"> использовани</w:t>
      </w:r>
      <w:r w:rsidR="0047228A" w:rsidRPr="002B46BF">
        <w:rPr>
          <w:rFonts w:ascii="Times New Roman" w:hAnsi="Times New Roman" w:cs="Times New Roman"/>
          <w:sz w:val="24"/>
          <w:szCs w:val="24"/>
        </w:rPr>
        <w:t>я</w:t>
      </w:r>
      <w:r w:rsidRPr="002B46BF">
        <w:rPr>
          <w:rFonts w:ascii="Times New Roman" w:hAnsi="Times New Roman" w:cs="Times New Roman"/>
          <w:sz w:val="24"/>
          <w:szCs w:val="24"/>
        </w:rPr>
        <w:t xml:space="preserve"> в ОО РФ </w:t>
      </w:r>
      <w:r w:rsidR="000200BC" w:rsidRPr="002B46BF">
        <w:rPr>
          <w:rFonts w:ascii="Times New Roman" w:hAnsi="Times New Roman" w:cs="Times New Roman"/>
          <w:sz w:val="24"/>
          <w:szCs w:val="24"/>
        </w:rPr>
        <w:t>до 2023 года</w:t>
      </w:r>
      <w:r w:rsidRPr="002B46BF">
        <w:rPr>
          <w:rFonts w:ascii="Times New Roman" w:hAnsi="Times New Roman" w:cs="Times New Roman"/>
          <w:sz w:val="24"/>
          <w:szCs w:val="24"/>
        </w:rPr>
        <w:t>.</w:t>
      </w:r>
    </w:p>
    <w:tbl>
      <w:tblPr>
        <w:tblStyle w:val="a5"/>
        <w:tblW w:w="0" w:type="auto"/>
        <w:tblInd w:w="562" w:type="dxa"/>
        <w:tblLayout w:type="fixed"/>
        <w:tblLook w:val="04A0" w:firstRow="1" w:lastRow="0" w:firstColumn="1" w:lastColumn="0" w:noHBand="0" w:noVBand="1"/>
      </w:tblPr>
      <w:tblGrid>
        <w:gridCol w:w="1418"/>
        <w:gridCol w:w="2835"/>
        <w:gridCol w:w="1417"/>
        <w:gridCol w:w="1843"/>
        <w:gridCol w:w="1559"/>
        <w:gridCol w:w="4926"/>
      </w:tblGrid>
      <w:tr w:rsidR="002B7500" w14:paraId="213D8619" w14:textId="77777777" w:rsidTr="002B7500">
        <w:tc>
          <w:tcPr>
            <w:tcW w:w="1418" w:type="dxa"/>
          </w:tcPr>
          <w:p w14:paraId="3371CFC4" w14:textId="77777777"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Название раздела и тем</w:t>
            </w:r>
          </w:p>
        </w:tc>
        <w:tc>
          <w:tcPr>
            <w:tcW w:w="2835" w:type="dxa"/>
          </w:tcPr>
          <w:p w14:paraId="303C6C45" w14:textId="77777777"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Содержание учебной темы</w:t>
            </w:r>
          </w:p>
        </w:tc>
        <w:tc>
          <w:tcPr>
            <w:tcW w:w="1417" w:type="dxa"/>
          </w:tcPr>
          <w:p w14:paraId="19125348" w14:textId="77777777"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Темы практических и лабораторных работ</w:t>
            </w:r>
          </w:p>
        </w:tc>
        <w:tc>
          <w:tcPr>
            <w:tcW w:w="1843" w:type="dxa"/>
          </w:tcPr>
          <w:p w14:paraId="065F5BCA" w14:textId="7DB3342B"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r>
              <w:rPr>
                <w:rFonts w:ascii="Times New Roman" w:hAnsi="Times New Roman" w:cs="Times New Roman"/>
                <w:b/>
                <w:bCs/>
                <w:sz w:val="24"/>
                <w:szCs w:val="24"/>
              </w:rPr>
              <w:t>Работы с использованием оборудования ОЦ «Точка роста»</w:t>
            </w:r>
          </w:p>
        </w:tc>
        <w:tc>
          <w:tcPr>
            <w:tcW w:w="1559" w:type="dxa"/>
          </w:tcPr>
          <w:p w14:paraId="6F11BE2E" w14:textId="4311365D"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ЦОР</w:t>
            </w:r>
          </w:p>
          <w:p w14:paraId="16B9E06D" w14:textId="77777777"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Используемое оборудование</w:t>
            </w:r>
          </w:p>
          <w:p w14:paraId="73E376DB" w14:textId="77777777"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p>
        </w:tc>
        <w:tc>
          <w:tcPr>
            <w:tcW w:w="4926" w:type="dxa"/>
          </w:tcPr>
          <w:p w14:paraId="7853B7C6" w14:textId="77777777"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Формы организации занятий</w:t>
            </w:r>
          </w:p>
          <w:p w14:paraId="3EBE2FD3" w14:textId="77777777" w:rsidR="002B7500" w:rsidRPr="00A46F7F" w:rsidRDefault="002B7500"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Виды деятельности учащихся</w:t>
            </w:r>
          </w:p>
        </w:tc>
      </w:tr>
      <w:tr w:rsidR="002B7500" w14:paraId="194D97B9" w14:textId="77777777" w:rsidTr="002B7500">
        <w:tc>
          <w:tcPr>
            <w:tcW w:w="1418" w:type="dxa"/>
          </w:tcPr>
          <w:p w14:paraId="04BED677" w14:textId="00111E3E" w:rsidR="002B7500" w:rsidRPr="00F83726" w:rsidRDefault="002B7500" w:rsidP="00F83726">
            <w:pPr>
              <w:autoSpaceDE w:val="0"/>
              <w:autoSpaceDN w:val="0"/>
              <w:adjustRightInd w:val="0"/>
              <w:contextualSpacing/>
              <w:rPr>
                <w:rFonts w:ascii="Times New Roman" w:hAnsi="Times New Roman" w:cs="Times New Roman"/>
                <w:sz w:val="24"/>
                <w:szCs w:val="24"/>
              </w:rPr>
            </w:pPr>
            <w:r w:rsidRPr="00F83726">
              <w:rPr>
                <w:rFonts w:ascii="Times New Roman" w:hAnsi="Times New Roman" w:cs="Times New Roman"/>
                <w:sz w:val="24"/>
                <w:szCs w:val="24"/>
              </w:rPr>
              <w:t xml:space="preserve">Раздел 1. </w:t>
            </w:r>
            <w:r w:rsidRPr="00F83726">
              <w:rPr>
                <w:rFonts w:ascii="Times New Roman" w:hAnsi="Times New Roman" w:cs="Times New Roman"/>
                <w:i/>
                <w:iCs/>
                <w:sz w:val="24"/>
                <w:szCs w:val="24"/>
              </w:rPr>
              <w:t>Биология как наука</w:t>
            </w:r>
          </w:p>
        </w:tc>
        <w:tc>
          <w:tcPr>
            <w:tcW w:w="2835" w:type="dxa"/>
          </w:tcPr>
          <w:p w14:paraId="28365000" w14:textId="07C5C44E" w:rsidR="002B7500" w:rsidRDefault="002B7500" w:rsidP="00997E13">
            <w:pPr>
              <w:autoSpaceDE w:val="0"/>
              <w:autoSpaceDN w:val="0"/>
              <w:adjustRightInd w:val="0"/>
              <w:jc w:val="both"/>
              <w:rPr>
                <w:sz w:val="24"/>
                <w:szCs w:val="24"/>
              </w:rPr>
            </w:pPr>
            <w:r w:rsidRPr="002B46BF">
              <w:rPr>
                <w:rFonts w:ascii="Times New Roman" w:hAnsi="Times New Roman" w:cs="Times New Roman"/>
              </w:rPr>
              <w:t xml:space="preserve">Научные методы изучения, применяемые в биологии: наблюдение, описание, 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w:t>
            </w:r>
            <w:r w:rsidRPr="002B46BF">
              <w:rPr>
                <w:rFonts w:ascii="Times New Roman" w:hAnsi="Times New Roman" w:cs="Times New Roman"/>
              </w:rPr>
              <w:lastRenderedPageBreak/>
              <w:t xml:space="preserve">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B46BF">
              <w:rPr>
                <w:rFonts w:ascii="Times New Roman" w:hAnsi="Times New Roman" w:cs="Times New Roman"/>
                <w:i/>
                <w:iCs/>
              </w:rPr>
              <w:t>Живые природные объекты как система. Классификация живых природных объектов.</w:t>
            </w:r>
          </w:p>
        </w:tc>
        <w:tc>
          <w:tcPr>
            <w:tcW w:w="1417" w:type="dxa"/>
          </w:tcPr>
          <w:p w14:paraId="2ECBFC6E" w14:textId="669077CD" w:rsidR="002B7500" w:rsidRDefault="002B7500" w:rsidP="00997E13">
            <w:pPr>
              <w:autoSpaceDE w:val="0"/>
              <w:autoSpaceDN w:val="0"/>
              <w:adjustRightInd w:val="0"/>
              <w:jc w:val="both"/>
              <w:rPr>
                <w:sz w:val="24"/>
                <w:szCs w:val="24"/>
              </w:rPr>
            </w:pPr>
          </w:p>
        </w:tc>
        <w:tc>
          <w:tcPr>
            <w:tcW w:w="1843" w:type="dxa"/>
          </w:tcPr>
          <w:p w14:paraId="2728AEC7" w14:textId="4B95634A" w:rsidR="002B7500" w:rsidRPr="00E21DC6" w:rsidRDefault="002B7500" w:rsidP="00997E13">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Цифровой микроскоп. Цифровые лаборатории</w:t>
            </w:r>
          </w:p>
        </w:tc>
        <w:tc>
          <w:tcPr>
            <w:tcW w:w="1559" w:type="dxa"/>
          </w:tcPr>
          <w:p w14:paraId="629FDE47" w14:textId="13510B3C" w:rsidR="002B7500" w:rsidRPr="00E21DC6" w:rsidRDefault="002B7500" w:rsidP="00997E13">
            <w:pPr>
              <w:autoSpaceDE w:val="0"/>
              <w:autoSpaceDN w:val="0"/>
              <w:adjustRightInd w:val="0"/>
              <w:contextualSpacing/>
              <w:jc w:val="both"/>
              <w:rPr>
                <w:rFonts w:ascii="Times New Roman" w:eastAsia="Times New Roman" w:hAnsi="Times New Roman" w:cs="Times New Roman"/>
                <w:sz w:val="20"/>
                <w:szCs w:val="20"/>
              </w:rPr>
            </w:pPr>
            <w:r w:rsidRPr="00E21DC6">
              <w:rPr>
                <w:rFonts w:ascii="Times New Roman" w:eastAsia="Times New Roman" w:hAnsi="Times New Roman" w:cs="Times New Roman"/>
                <w:sz w:val="20"/>
                <w:szCs w:val="20"/>
              </w:rPr>
              <w:t>Видеофрагменты</w:t>
            </w:r>
            <w:r>
              <w:rPr>
                <w:rFonts w:ascii="Times New Roman" w:eastAsia="Times New Roman" w:hAnsi="Times New Roman" w:cs="Times New Roman"/>
                <w:sz w:val="20"/>
                <w:szCs w:val="20"/>
              </w:rPr>
              <w:t xml:space="preserve"> </w:t>
            </w:r>
            <w:r w:rsidRPr="00E21DC6">
              <w:rPr>
                <w:rFonts w:ascii="Times New Roman" w:eastAsia="Times New Roman" w:hAnsi="Times New Roman" w:cs="Times New Roman"/>
                <w:sz w:val="20"/>
                <w:szCs w:val="20"/>
              </w:rPr>
              <w:t>и таблицы по теме.</w:t>
            </w:r>
          </w:p>
          <w:p w14:paraId="2A1F2D39" w14:textId="77777777" w:rsidR="002B7500" w:rsidRPr="00E21DC6" w:rsidRDefault="002B7500" w:rsidP="00997E13">
            <w:pPr>
              <w:autoSpaceDE w:val="0"/>
              <w:autoSpaceDN w:val="0"/>
              <w:adjustRightInd w:val="0"/>
              <w:contextualSpacing/>
              <w:jc w:val="both"/>
              <w:rPr>
                <w:rFonts w:ascii="Times New Roman" w:eastAsia="Times New Roman" w:hAnsi="Times New Roman" w:cs="Times New Roman"/>
                <w:sz w:val="20"/>
                <w:szCs w:val="20"/>
              </w:rPr>
            </w:pPr>
            <w:r w:rsidRPr="00E21DC6">
              <w:rPr>
                <w:rFonts w:ascii="Times New Roman" w:eastAsia="Times New Roman" w:hAnsi="Times New Roman" w:cs="Times New Roman"/>
                <w:sz w:val="20"/>
                <w:szCs w:val="20"/>
              </w:rPr>
              <w:t>Портреты ученых-биологов.</w:t>
            </w:r>
          </w:p>
          <w:p w14:paraId="0916BEF9" w14:textId="4F50DB06" w:rsidR="002B7500" w:rsidRPr="00E21DC6" w:rsidRDefault="002B7500" w:rsidP="00997E13">
            <w:pPr>
              <w:autoSpaceDE w:val="0"/>
              <w:autoSpaceDN w:val="0"/>
              <w:adjustRightInd w:val="0"/>
              <w:contextualSpacing/>
              <w:jc w:val="both"/>
              <w:rPr>
                <w:rFonts w:ascii="Times New Roman" w:eastAsia="Times New Roman" w:hAnsi="Times New Roman" w:cs="Times New Roman"/>
                <w:sz w:val="20"/>
                <w:szCs w:val="20"/>
              </w:rPr>
            </w:pPr>
          </w:p>
        </w:tc>
        <w:tc>
          <w:tcPr>
            <w:tcW w:w="4926" w:type="dxa"/>
            <w:tcBorders>
              <w:top w:val="single" w:sz="4" w:space="0" w:color="000000"/>
              <w:left w:val="single" w:sz="4" w:space="0" w:color="000000"/>
              <w:bottom w:val="single" w:sz="4" w:space="0" w:color="000000"/>
              <w:right w:val="single" w:sz="4" w:space="0" w:color="000000"/>
            </w:tcBorders>
          </w:tcPr>
          <w:p w14:paraId="79BF0244"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Определение понятий, формируемых в ходе изучения темы. Характеристика биологии как науки о живой природе. Раскрытие значения биологических знаний в современной жизни. Приведение примеров профессий, связанных с биологией. Общение с окружающими (родственники, знакомые, сверстники) о профессиях, связанных с биологией. Подготовка мультимедиапрезентации о профессиях, связанных с биологией.</w:t>
            </w:r>
          </w:p>
          <w:p w14:paraId="2FC6EBBB"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 xml:space="preserve">Характеристика основных методов научного </w:t>
            </w:r>
            <w:r w:rsidRPr="00EB1ABC">
              <w:rPr>
                <w:rFonts w:ascii="Times New Roman" w:eastAsia="Times New Roman" w:hAnsi="Times New Roman" w:cs="Times New Roman"/>
                <w:lang w:eastAsia="ru-RU"/>
              </w:rPr>
              <w:lastRenderedPageBreak/>
              <w:t>познания, этапов научного исследования. Самостоятельное формулирование проблемы исследования. Составление поэтапной структуры будущего самостоятельного исследования.</w:t>
            </w:r>
          </w:p>
          <w:p w14:paraId="7D4E36AD"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Характеристика основных свойств живого. Объяснение причин затруднений, связанных с определением понятия «жизнь».</w:t>
            </w:r>
          </w:p>
          <w:p w14:paraId="48A91313" w14:textId="3C949192" w:rsidR="002B7500" w:rsidRDefault="002B7500" w:rsidP="00EB1ABC">
            <w:pPr>
              <w:spacing w:after="0" w:line="240" w:lineRule="auto"/>
              <w:ind w:right="90"/>
              <w:jc w:val="both"/>
              <w:rPr>
                <w:sz w:val="24"/>
                <w:szCs w:val="24"/>
              </w:rPr>
            </w:pPr>
            <w:r w:rsidRPr="00EB1ABC">
              <w:rPr>
                <w:rFonts w:ascii="Times New Roman" w:eastAsia="Times New Roman" w:hAnsi="Times New Roman" w:cs="Times New Roman"/>
                <w:lang w:eastAsia="ru-RU"/>
              </w:rPr>
              <w:t>Приведение примеров биологических систем разного уровня организации. Сравнение свойств, проявляющихся у объектов живой и неживой природы</w:t>
            </w:r>
          </w:p>
        </w:tc>
      </w:tr>
      <w:tr w:rsidR="002B7500" w14:paraId="6B9C3AA9" w14:textId="77777777" w:rsidTr="002B7500">
        <w:tc>
          <w:tcPr>
            <w:tcW w:w="1418" w:type="dxa"/>
          </w:tcPr>
          <w:p w14:paraId="2F5D0119" w14:textId="77777777" w:rsidR="002B7500" w:rsidRPr="00F83726" w:rsidRDefault="002B7500"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2. </w:t>
            </w:r>
            <w:r w:rsidRPr="00F83726">
              <w:rPr>
                <w:rFonts w:ascii="Times New Roman" w:hAnsi="Times New Roman" w:cs="Times New Roman"/>
                <w:i/>
                <w:iCs/>
                <w:sz w:val="24"/>
                <w:szCs w:val="24"/>
              </w:rPr>
              <w:t>Молекулярный уровень</w:t>
            </w:r>
          </w:p>
          <w:p w14:paraId="0CF28562" w14:textId="29DC2690" w:rsidR="002B7500" w:rsidRPr="00F83726" w:rsidRDefault="002B7500" w:rsidP="00997E13">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(выделен из раздела «Организм» примерной программы ООО по биологии)</w:t>
            </w:r>
          </w:p>
        </w:tc>
        <w:tc>
          <w:tcPr>
            <w:tcW w:w="2835" w:type="dxa"/>
          </w:tcPr>
          <w:p w14:paraId="4EF3B0C8" w14:textId="17605B04"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tc>
        <w:tc>
          <w:tcPr>
            <w:tcW w:w="1417" w:type="dxa"/>
          </w:tcPr>
          <w:p w14:paraId="75D1BAA0" w14:textId="595EB562" w:rsidR="002B7500" w:rsidRPr="001C5B5F" w:rsidRDefault="002B7500" w:rsidP="00997E13">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t>Л.1.</w:t>
            </w:r>
            <w:r w:rsidRPr="001C5B5F">
              <w:rPr>
                <w:rFonts w:ascii="Times New Roman" w:eastAsia="Times New Roman" w:hAnsi="Times New Roman" w:cs="Times New Roman"/>
                <w:lang w:eastAsia="ru-RU"/>
              </w:rPr>
              <w:t>Расщеплени</w:t>
            </w:r>
            <w:r w:rsidRPr="001C5B5F">
              <w:rPr>
                <w:rFonts w:ascii="Times New Roman" w:eastAsia="Times New Roman" w:hAnsi="Times New Roman" w:cs="Times New Roman"/>
                <w:i/>
                <w:lang w:eastAsia="ru-RU"/>
              </w:rPr>
              <w:t xml:space="preserve">е </w:t>
            </w:r>
            <w:r w:rsidRPr="001C5B5F">
              <w:rPr>
                <w:rFonts w:ascii="Times New Roman" w:eastAsia="Times New Roman" w:hAnsi="Times New Roman" w:cs="Times New Roman"/>
                <w:lang w:eastAsia="ru-RU"/>
              </w:rPr>
              <w:t>пероксида водорода</w:t>
            </w:r>
            <w:r w:rsidRPr="001C5B5F">
              <w:rPr>
                <w:rFonts w:ascii="Times New Roman" w:eastAsia="Times New Roman" w:hAnsi="Times New Roman" w:cs="Times New Roman"/>
                <w:i/>
                <w:lang w:eastAsia="ru-RU"/>
              </w:rPr>
              <w:t xml:space="preserve"> </w:t>
            </w:r>
            <w:r w:rsidRPr="001C5B5F">
              <w:rPr>
                <w:rFonts w:ascii="Times New Roman" w:eastAsia="Times New Roman" w:hAnsi="Times New Roman" w:cs="Times New Roman"/>
                <w:lang w:eastAsia="ru-RU"/>
              </w:rPr>
              <w:t>ферментом каталазой</w:t>
            </w:r>
          </w:p>
        </w:tc>
        <w:tc>
          <w:tcPr>
            <w:tcW w:w="1843" w:type="dxa"/>
          </w:tcPr>
          <w:p w14:paraId="53A27195" w14:textId="77777777" w:rsidR="002B7500" w:rsidRDefault="002B7500" w:rsidP="00805CFC">
            <w:pPr>
              <w:autoSpaceDE w:val="0"/>
              <w:autoSpaceDN w:val="0"/>
              <w:adjustRightInd w:val="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Л.1.</w:t>
            </w:r>
            <w:r w:rsidRPr="001C5B5F">
              <w:rPr>
                <w:rFonts w:ascii="Times New Roman" w:eastAsia="Times New Roman" w:hAnsi="Times New Roman" w:cs="Times New Roman"/>
                <w:lang w:eastAsia="ru-RU"/>
              </w:rPr>
              <w:t>Расщеплени</w:t>
            </w:r>
            <w:r w:rsidRPr="001C5B5F">
              <w:rPr>
                <w:rFonts w:ascii="Times New Roman" w:eastAsia="Times New Roman" w:hAnsi="Times New Roman" w:cs="Times New Roman"/>
                <w:i/>
                <w:lang w:eastAsia="ru-RU"/>
              </w:rPr>
              <w:t xml:space="preserve">е </w:t>
            </w:r>
            <w:r w:rsidRPr="001C5B5F">
              <w:rPr>
                <w:rFonts w:ascii="Times New Roman" w:eastAsia="Times New Roman" w:hAnsi="Times New Roman" w:cs="Times New Roman"/>
                <w:lang w:eastAsia="ru-RU"/>
              </w:rPr>
              <w:t>пероксида водорода</w:t>
            </w:r>
            <w:r w:rsidRPr="001C5B5F">
              <w:rPr>
                <w:rFonts w:ascii="Times New Roman" w:eastAsia="Times New Roman" w:hAnsi="Times New Roman" w:cs="Times New Roman"/>
                <w:i/>
                <w:lang w:eastAsia="ru-RU"/>
              </w:rPr>
              <w:t xml:space="preserve"> </w:t>
            </w:r>
            <w:r w:rsidRPr="001C5B5F">
              <w:rPr>
                <w:rFonts w:ascii="Times New Roman" w:eastAsia="Times New Roman" w:hAnsi="Times New Roman" w:cs="Times New Roman"/>
                <w:lang w:eastAsia="ru-RU"/>
              </w:rPr>
              <w:t>ферментом каталазой</w:t>
            </w:r>
          </w:p>
          <w:p w14:paraId="63A45C05" w14:textId="043B6573"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2B7500">
              <w:rPr>
                <w:rFonts w:ascii="Times New Roman" w:eastAsia="Times New Roman" w:hAnsi="Times New Roman" w:cs="Times New Roman"/>
                <w:i/>
                <w:iCs/>
                <w:sz w:val="20"/>
                <w:szCs w:val="20"/>
                <w:lang w:eastAsia="ru-RU"/>
              </w:rPr>
              <w:t>(Цифровая лаборатория по экологии (датчик кислорода</w:t>
            </w:r>
            <w:r>
              <w:rPr>
                <w:rFonts w:ascii="Times New Roman" w:eastAsia="Times New Roman" w:hAnsi="Times New Roman" w:cs="Times New Roman"/>
                <w:lang w:eastAsia="ru-RU"/>
              </w:rPr>
              <w:t>)</w:t>
            </w:r>
          </w:p>
        </w:tc>
        <w:tc>
          <w:tcPr>
            <w:tcW w:w="1559" w:type="dxa"/>
          </w:tcPr>
          <w:p w14:paraId="2DD51202" w14:textId="5EC5C1B0"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6220B1B0"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1B4D9A69"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Микроскопы и микропрепараты.</w:t>
            </w:r>
          </w:p>
          <w:p w14:paraId="0B297016" w14:textId="682ACAB4" w:rsidR="002B7500"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Перекись водорода, картофель сырой и вареный.</w:t>
            </w:r>
          </w:p>
          <w:p w14:paraId="09F18164" w14:textId="301E0CE4" w:rsidR="002B7500" w:rsidRPr="00E21DC6"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tc>
        <w:tc>
          <w:tcPr>
            <w:tcW w:w="4926" w:type="dxa"/>
            <w:tcBorders>
              <w:top w:val="single" w:sz="4" w:space="0" w:color="000000"/>
              <w:left w:val="single" w:sz="4" w:space="0" w:color="000000"/>
              <w:bottom w:val="single" w:sz="4" w:space="0" w:color="auto"/>
              <w:right w:val="single" w:sz="4" w:space="0" w:color="000000"/>
            </w:tcBorders>
          </w:tcPr>
          <w:p w14:paraId="26559005" w14:textId="68F750DF"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Определение понятий, формируемых в ходе изучения темы. Характеристика молекулярного уровня организации живого. Описание особенностей строения органических веществ как биополимеров. Объяснение причин изучения свойств органических веществ именно в составе клетки, разнообразия свойств биополимеров, входящих в состав живых организмов.</w:t>
            </w:r>
            <w:r>
              <w:rPr>
                <w:rFonts w:ascii="Times New Roman" w:eastAsia="Times New Roman" w:hAnsi="Times New Roman" w:cs="Times New Roman"/>
                <w:lang w:eastAsia="ru-RU"/>
              </w:rPr>
              <w:t xml:space="preserve"> </w:t>
            </w:r>
            <w:r w:rsidRPr="00EB1ABC">
              <w:rPr>
                <w:rFonts w:ascii="Times New Roman" w:eastAsia="Times New Roman" w:hAnsi="Times New Roman" w:cs="Times New Roman"/>
                <w:lang w:eastAsia="ru-RU"/>
              </w:rPr>
              <w:t>Анализ текста учебника с целью самостоятельного выявления биологических закономерностей.</w:t>
            </w:r>
          </w:p>
          <w:p w14:paraId="0D24A4C6" w14:textId="77777777" w:rsidR="002B7500"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 xml:space="preserve">Характеристика состава и строения молекул </w:t>
            </w:r>
            <w:r>
              <w:rPr>
                <w:rFonts w:ascii="Times New Roman" w:eastAsia="Times New Roman" w:hAnsi="Times New Roman" w:cs="Times New Roman"/>
                <w:lang w:eastAsia="ru-RU"/>
              </w:rPr>
              <w:t>органических веществ</w:t>
            </w:r>
            <w:r w:rsidRPr="00EB1ABC">
              <w:rPr>
                <w:rFonts w:ascii="Times New Roman" w:eastAsia="Times New Roman" w:hAnsi="Times New Roman" w:cs="Times New Roman"/>
                <w:lang w:eastAsia="ru-RU"/>
              </w:rPr>
              <w:t xml:space="preserve">. Установление причинно-следственных связей между химическим строением, свойствами и функциями на основе анализа рисунков и текстов в учебнике. Приведение примеров </w:t>
            </w:r>
            <w:r>
              <w:rPr>
                <w:rFonts w:ascii="Times New Roman" w:eastAsia="Times New Roman" w:hAnsi="Times New Roman" w:cs="Times New Roman"/>
                <w:lang w:eastAsia="ru-RU"/>
              </w:rPr>
              <w:t>веществ</w:t>
            </w:r>
            <w:r w:rsidRPr="00EB1ABC">
              <w:rPr>
                <w:rFonts w:ascii="Times New Roman" w:eastAsia="Times New Roman" w:hAnsi="Times New Roman" w:cs="Times New Roman"/>
                <w:lang w:eastAsia="ru-RU"/>
              </w:rPr>
              <w:t>, входящих в состав организмов. Указание места их локализации и биологической роли.</w:t>
            </w:r>
          </w:p>
          <w:p w14:paraId="7BAC672D"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Подготовка и выступление с сообщением о роли витаминов в функционировании организма человека (в том числе с использованием средств ИКТ). Обсуждение результатов работы с одноклассниками.</w:t>
            </w:r>
          </w:p>
          <w:p w14:paraId="214F2C79"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 xml:space="preserve">Характеристика роли биологических катализаторов в клетке. Описание механизма работы ферментов. Приведение примеров </w:t>
            </w:r>
            <w:r w:rsidRPr="00EB1ABC">
              <w:rPr>
                <w:rFonts w:ascii="Times New Roman" w:eastAsia="Times New Roman" w:hAnsi="Times New Roman" w:cs="Times New Roman"/>
                <w:lang w:eastAsia="ru-RU"/>
              </w:rPr>
              <w:lastRenderedPageBreak/>
              <w:t>ферментов. Указание их локализации в организме и их биологической роли. Установление причинно-следственных связей между белковой природой ферментов и оптимальными условиями их функционирования.</w:t>
            </w:r>
          </w:p>
          <w:p w14:paraId="7569D58D"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Характеристика вирусов как неклеточных форм жизни, цикла развития вируса. Описание общего плана строения вирусов. Приведение примеров вирусов и заболеваний, вызываемых ими. Обсуждение проблемы происхождения вирусов.</w:t>
            </w:r>
          </w:p>
          <w:p w14:paraId="783279E1"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Применение умений формулировать гипотезы, конструировать, проводить эксперименты, оценивать полученные результаты на основе содержания работы</w:t>
            </w:r>
          </w:p>
          <w:p w14:paraId="10FD9726" w14:textId="25035D72"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p>
        </w:tc>
      </w:tr>
      <w:tr w:rsidR="002B7500" w14:paraId="520C3DA3" w14:textId="77777777" w:rsidTr="002B7500">
        <w:tc>
          <w:tcPr>
            <w:tcW w:w="1418" w:type="dxa"/>
          </w:tcPr>
          <w:p w14:paraId="2DFE113D" w14:textId="77777777" w:rsidR="002B7500" w:rsidRPr="00F83726" w:rsidRDefault="002B7500"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3. </w:t>
            </w:r>
            <w:r w:rsidRPr="00F83726">
              <w:rPr>
                <w:rFonts w:ascii="Times New Roman" w:hAnsi="Times New Roman" w:cs="Times New Roman"/>
                <w:i/>
                <w:iCs/>
                <w:sz w:val="24"/>
                <w:szCs w:val="24"/>
              </w:rPr>
              <w:t>Клеточный уровень</w:t>
            </w:r>
          </w:p>
          <w:p w14:paraId="729D85E5" w14:textId="5FE4831D" w:rsidR="002B7500" w:rsidRPr="00F83726" w:rsidRDefault="002B7500" w:rsidP="00997E13">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«Клетка» примерной программы по биологии ООО)</w:t>
            </w:r>
          </w:p>
        </w:tc>
        <w:tc>
          <w:tcPr>
            <w:tcW w:w="2835" w:type="dxa"/>
          </w:tcPr>
          <w:p w14:paraId="148F2234" w14:textId="77777777" w:rsidR="002B7500" w:rsidRDefault="002B7500" w:rsidP="001C5B5F">
            <w:pPr>
              <w:widowControl w:val="0"/>
              <w:spacing w:after="0" w:line="23" w:lineRule="atLeast"/>
              <w:ind w:right="-7"/>
              <w:jc w:val="both"/>
              <w:rPr>
                <w:rFonts w:ascii="Times New Roman" w:hAnsi="Times New Roman" w:cs="Times New Roman"/>
              </w:rPr>
            </w:pPr>
            <w:r w:rsidRPr="002B46BF">
              <w:rPr>
                <w:rFonts w:ascii="Times New Roman" w:hAnsi="Times New Roman" w:cs="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B46BF">
              <w:rPr>
                <w:rFonts w:ascii="Times New Roman" w:hAnsi="Times New Roman" w:cs="Times New Roman"/>
                <w:i/>
                <w:iCs/>
              </w:rPr>
              <w:t>Нарушения в строении и функционировании клеток – одна из причин заболевания организма.</w:t>
            </w:r>
            <w:r w:rsidRPr="002B46BF">
              <w:rPr>
                <w:rFonts w:ascii="Times New Roman" w:hAnsi="Times New Roman" w:cs="Times New Roman"/>
              </w:rPr>
              <w:t xml:space="preserve"> Деление клетки – основа размножения, роста и развития организмов.</w:t>
            </w:r>
          </w:p>
          <w:p w14:paraId="20268F5D" w14:textId="66E21676" w:rsidR="002B7500" w:rsidRPr="00EB1ABC" w:rsidRDefault="002B7500" w:rsidP="00FE5BBA">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 xml:space="preserve"> </w:t>
            </w:r>
          </w:p>
        </w:tc>
        <w:tc>
          <w:tcPr>
            <w:tcW w:w="1417" w:type="dxa"/>
          </w:tcPr>
          <w:p w14:paraId="0256AF4B" w14:textId="6AA9C643" w:rsidR="002B7500" w:rsidRPr="001C5B5F" w:rsidRDefault="002B7500" w:rsidP="00997E13">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t>Л.2.</w:t>
            </w:r>
            <w:r w:rsidRPr="001C5B5F">
              <w:rPr>
                <w:rFonts w:ascii="Times New Roman" w:eastAsia="Times New Roman" w:hAnsi="Times New Roman" w:cs="Times New Roman"/>
                <w:lang w:eastAsia="ru-RU"/>
              </w:rPr>
              <w:t>Рассматривание клеток растений и животных под микроскопом</w:t>
            </w:r>
          </w:p>
        </w:tc>
        <w:tc>
          <w:tcPr>
            <w:tcW w:w="1843" w:type="dxa"/>
          </w:tcPr>
          <w:p w14:paraId="4C8F6FD0" w14:textId="77777777" w:rsidR="002B7500" w:rsidRDefault="0059010D" w:rsidP="00805CFC">
            <w:pPr>
              <w:autoSpaceDE w:val="0"/>
              <w:autoSpaceDN w:val="0"/>
              <w:adjustRightInd w:val="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Л.2.</w:t>
            </w:r>
            <w:r w:rsidRPr="001C5B5F">
              <w:rPr>
                <w:rFonts w:ascii="Times New Roman" w:eastAsia="Times New Roman" w:hAnsi="Times New Roman" w:cs="Times New Roman"/>
                <w:lang w:eastAsia="ru-RU"/>
              </w:rPr>
              <w:t>Рассматривание клеток растений и животных под микроскопом</w:t>
            </w:r>
          </w:p>
          <w:p w14:paraId="2EA78E78" w14:textId="6374C663" w:rsidR="0059010D" w:rsidRPr="00805CFC" w:rsidRDefault="0059010D" w:rsidP="00805CFC">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lang w:eastAsia="ru-RU"/>
              </w:rPr>
              <w:t>(</w:t>
            </w:r>
            <w:r w:rsidRPr="0059010D">
              <w:rPr>
                <w:rFonts w:ascii="Times New Roman" w:eastAsia="Times New Roman" w:hAnsi="Times New Roman" w:cs="Times New Roman"/>
                <w:i/>
                <w:iCs/>
                <w:sz w:val="20"/>
                <w:szCs w:val="20"/>
                <w:lang w:eastAsia="ru-RU"/>
              </w:rPr>
              <w:t>Цифровой микроскоп</w:t>
            </w:r>
            <w:r>
              <w:rPr>
                <w:rFonts w:ascii="Times New Roman" w:eastAsia="Times New Roman" w:hAnsi="Times New Roman" w:cs="Times New Roman"/>
                <w:lang w:eastAsia="ru-RU"/>
              </w:rPr>
              <w:t>)</w:t>
            </w:r>
          </w:p>
        </w:tc>
        <w:tc>
          <w:tcPr>
            <w:tcW w:w="1559" w:type="dxa"/>
          </w:tcPr>
          <w:p w14:paraId="208A6D16" w14:textId="336B18EA"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7987AD72"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7EDE44E1" w14:textId="6515E10D" w:rsidR="002B7500"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Микроскопы и микропрепараты.</w:t>
            </w:r>
          </w:p>
          <w:p w14:paraId="4801131A" w14:textId="77777777" w:rsidR="002B7500" w:rsidRDefault="002B7500" w:rsidP="00997E13">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Динамические пособия «Биосинтез белка», «Деление клетки»</w:t>
            </w:r>
            <w:r>
              <w:rPr>
                <w:rFonts w:ascii="Times New Roman" w:eastAsia="Times New Roman" w:hAnsi="Times New Roman" w:cs="Times New Roman"/>
                <w:sz w:val="20"/>
                <w:szCs w:val="20"/>
              </w:rPr>
              <w:t>.</w:t>
            </w:r>
          </w:p>
          <w:p w14:paraId="528F6ED1" w14:textId="75841BC8" w:rsidR="002B7500" w:rsidRPr="00E21DC6" w:rsidRDefault="002B7500" w:rsidP="00997E13">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tc>
        <w:tc>
          <w:tcPr>
            <w:tcW w:w="4926" w:type="dxa"/>
            <w:tcBorders>
              <w:top w:val="single" w:sz="4" w:space="0" w:color="000000"/>
              <w:left w:val="single" w:sz="4" w:space="0" w:color="000000"/>
              <w:bottom w:val="single" w:sz="4" w:space="0" w:color="auto"/>
              <w:right w:val="single" w:sz="4" w:space="0" w:color="000000"/>
            </w:tcBorders>
          </w:tcPr>
          <w:p w14:paraId="3C1A5C2B" w14:textId="77777777" w:rsidR="002B7500" w:rsidRPr="001C5B5F" w:rsidRDefault="002B7500"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Определение понятий, формируемых в ходе изучения темы. Характеристика клетки как структурной и</w:t>
            </w:r>
          </w:p>
          <w:p w14:paraId="5A4E9EA8" w14:textId="77777777" w:rsidR="002B7500" w:rsidRPr="001C5B5F" w:rsidRDefault="002B7500"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функциональной единицы жизни, ее химического состава, методов изучения. Объяснение основных положений клеточной теории.</w:t>
            </w:r>
          </w:p>
          <w:p w14:paraId="15298659" w14:textId="77777777" w:rsidR="002B7500" w:rsidRPr="001C5B5F" w:rsidRDefault="002B7500"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Сравнение принципов работы и возможностей световой и электронной микроскопической техники.</w:t>
            </w:r>
          </w:p>
          <w:p w14:paraId="240A5EBE" w14:textId="77777777" w:rsidR="002B7500" w:rsidRDefault="002B7500"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Характеристика и сравнение процессов фагоцитоза и пиноцитоза. Описание особенностей строения частей и органоидов клетки. Установление причинно-следственных связей: между строением клетки и осуществлением ею процессов</w:t>
            </w:r>
            <w:r>
              <w:rPr>
                <w:rFonts w:ascii="Times New Roman" w:eastAsia="Times New Roman" w:hAnsi="Times New Roman" w:cs="Times New Roman"/>
                <w:lang w:eastAsia="ru-RU"/>
              </w:rPr>
              <w:t>.</w:t>
            </w:r>
          </w:p>
          <w:p w14:paraId="32D2375C" w14:textId="77777777" w:rsidR="002B7500" w:rsidRPr="001C5B5F" w:rsidRDefault="002B7500"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Характеристика особенностей строения клеток прокариот и эукариот. Сравнение особенностей строения клеток с целью выявления сходства и различия.</w:t>
            </w:r>
          </w:p>
          <w:p w14:paraId="47BEFD43" w14:textId="77777777" w:rsidR="002B7500" w:rsidRPr="001C5B5F" w:rsidRDefault="002B7500"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 xml:space="preserve">Характеристика темновой и световой фаз фотосинтеза по схеме, приведенной в учебнике. Сравнение процессов фотосинтеза и хемосинтеза. Решение расчетных задач, основанных на фактическом биологическом материале. </w:t>
            </w:r>
            <w:r w:rsidRPr="001C5B5F">
              <w:rPr>
                <w:rFonts w:ascii="Times New Roman" w:eastAsia="Times New Roman" w:hAnsi="Times New Roman" w:cs="Times New Roman"/>
                <w:lang w:eastAsia="ru-RU"/>
              </w:rPr>
              <w:lastRenderedPageBreak/>
              <w:t xml:space="preserve">Сравнение организмов по способу получения питательных веществ. Составление схемы «Классификация организмов по способу питания» с приведением конкретных примеров. Характеристика процессов, связанных с биосинтезом белка в клетке. Применение принципа комплементарности и генетического кода для описания процессов транскрипции и трансляции. </w:t>
            </w:r>
          </w:p>
          <w:p w14:paraId="0506CF48" w14:textId="77777777" w:rsidR="002B7500" w:rsidRPr="001C5B5F" w:rsidRDefault="002B7500"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Характеристика биологического значения митоза. Описание основных фаз митоза. Установление причинно-следственных связей между продолжительностью деления клетки и продолжительностью остального периода жизненного цикла клетки.</w:t>
            </w:r>
          </w:p>
          <w:p w14:paraId="639B25F6" w14:textId="1552C98A" w:rsidR="002B7500" w:rsidRPr="00EB1ABC" w:rsidRDefault="002B7500" w:rsidP="001C5B5F">
            <w:pPr>
              <w:widowControl w:val="0"/>
              <w:spacing w:after="0" w:line="23" w:lineRule="atLeast"/>
              <w:ind w:right="-7"/>
              <w:jc w:val="both"/>
              <w:rPr>
                <w:rFonts w:ascii="Times New Roman" w:eastAsia="Times New Roman" w:hAnsi="Times New Roman" w:cs="Times New Roman"/>
                <w:lang w:eastAsia="ru-RU"/>
              </w:rPr>
            </w:pPr>
          </w:p>
        </w:tc>
      </w:tr>
      <w:tr w:rsidR="002B7500" w14:paraId="4F0903A6" w14:textId="77777777" w:rsidTr="002B7500">
        <w:tc>
          <w:tcPr>
            <w:tcW w:w="1418" w:type="dxa"/>
          </w:tcPr>
          <w:p w14:paraId="22208A72" w14:textId="124DFA08" w:rsidR="002B7500" w:rsidRPr="00F83726" w:rsidRDefault="002B7500" w:rsidP="00F83726">
            <w:pPr>
              <w:autoSpaceDE w:val="0"/>
              <w:autoSpaceDN w:val="0"/>
              <w:adjustRightInd w:val="0"/>
              <w:contextualSpacing/>
              <w:rPr>
                <w:rFonts w:ascii="Times New Roman" w:hAnsi="Times New Roman" w:cs="Times New Roman"/>
                <w:sz w:val="24"/>
                <w:szCs w:val="24"/>
              </w:rPr>
            </w:pPr>
            <w:r w:rsidRPr="00F83726">
              <w:rPr>
                <w:rFonts w:ascii="Times New Roman" w:hAnsi="Times New Roman" w:cs="Times New Roman"/>
                <w:sz w:val="24"/>
                <w:szCs w:val="24"/>
              </w:rPr>
              <w:lastRenderedPageBreak/>
              <w:t xml:space="preserve">Раздел 4. </w:t>
            </w:r>
            <w:r w:rsidRPr="00F83726">
              <w:rPr>
                <w:rFonts w:ascii="Times New Roman" w:hAnsi="Times New Roman" w:cs="Times New Roman"/>
                <w:i/>
                <w:iCs/>
                <w:sz w:val="24"/>
                <w:szCs w:val="24"/>
              </w:rPr>
              <w:t>Организменный уровень</w:t>
            </w:r>
          </w:p>
          <w:p w14:paraId="547DB48F" w14:textId="53331CF4" w:rsidR="002B7500" w:rsidRPr="00F83726" w:rsidRDefault="002B7500" w:rsidP="00997E13">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«Организм» примерной программы по биологии ООО)</w:t>
            </w:r>
          </w:p>
          <w:p w14:paraId="728EC88C" w14:textId="713F3D53" w:rsidR="002B7500" w:rsidRPr="00F83726" w:rsidRDefault="002B7500" w:rsidP="00997E13">
            <w:pPr>
              <w:autoSpaceDE w:val="0"/>
              <w:autoSpaceDN w:val="0"/>
              <w:adjustRightInd w:val="0"/>
              <w:contextualSpacing/>
              <w:jc w:val="both"/>
              <w:rPr>
                <w:rFonts w:ascii="Times New Roman" w:hAnsi="Times New Roman" w:cs="Times New Roman"/>
                <w:sz w:val="24"/>
                <w:szCs w:val="24"/>
              </w:rPr>
            </w:pPr>
          </w:p>
        </w:tc>
        <w:tc>
          <w:tcPr>
            <w:tcW w:w="2835" w:type="dxa"/>
          </w:tcPr>
          <w:p w14:paraId="6AB0A921" w14:textId="7FFF4605" w:rsidR="002B7500" w:rsidRPr="00EB1ABC" w:rsidRDefault="002B7500" w:rsidP="009216E2">
            <w:pPr>
              <w:widowControl w:val="0"/>
              <w:spacing w:after="0" w:line="23" w:lineRule="atLeast"/>
              <w:ind w:right="-7"/>
              <w:jc w:val="both"/>
              <w:rPr>
                <w:rFonts w:ascii="Times New Roman" w:eastAsia="Times New Roman" w:hAnsi="Times New Roman" w:cs="Times New Roman"/>
                <w:lang w:eastAsia="ru-RU"/>
              </w:rPr>
            </w:pPr>
            <w:r w:rsidRPr="004E6263">
              <w:rPr>
                <w:rFonts w:ascii="Times New Roman" w:eastAsia="Times New Roman" w:hAnsi="Times New Roman" w:cs="Times New Roman"/>
                <w:lang w:eastAsia="ru-RU"/>
              </w:rPr>
              <w:t xml:space="preserve">Клеточные и неклеточные формы жизни. Одноклеточные и многоклеточные организмы. Обмен веществ и превращения энергии – признак живых организмов. </w:t>
            </w:r>
            <w:r w:rsidRPr="004E6263">
              <w:rPr>
                <w:rFonts w:ascii="Times New Roman" w:eastAsia="Times New Roman" w:hAnsi="Times New Roman" w:cs="Times New Roman"/>
                <w:i/>
                <w:iCs/>
                <w:lang w:eastAsia="ru-RU"/>
              </w:rPr>
              <w:t>Питание, дыхание, транспорт веществ, удаление продуктов обмена, координация и регуляция функций, движение и опора у растений и животных.</w:t>
            </w:r>
            <w:r w:rsidRPr="004E6263">
              <w:rPr>
                <w:rFonts w:ascii="Times New Roman" w:eastAsia="Times New Roman" w:hAnsi="Times New Roman" w:cs="Times New Roman"/>
                <w:lang w:eastAsia="ru-RU"/>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w:t>
            </w:r>
            <w:r w:rsidRPr="004E6263">
              <w:rPr>
                <w:rFonts w:ascii="Times New Roman" w:eastAsia="Times New Roman" w:hAnsi="Times New Roman" w:cs="Times New Roman"/>
                <w:lang w:eastAsia="ru-RU"/>
              </w:rPr>
              <w:lastRenderedPageBreak/>
              <w:t xml:space="preserve">ненаследственная изменчивость. </w:t>
            </w:r>
          </w:p>
        </w:tc>
        <w:tc>
          <w:tcPr>
            <w:tcW w:w="1417" w:type="dxa"/>
          </w:tcPr>
          <w:p w14:paraId="5E832609" w14:textId="36EFC59D" w:rsidR="002B7500" w:rsidRPr="00CA2733" w:rsidRDefault="002B7500" w:rsidP="00CA2733">
            <w:pPr>
              <w:widowControl w:val="0"/>
              <w:spacing w:after="0" w:line="23" w:lineRule="atLeast"/>
              <w:ind w:right="-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Пр.1.Решение простейших генетических задач</w:t>
            </w:r>
          </w:p>
          <w:p w14:paraId="16554403" w14:textId="71592B5F" w:rsidR="002B7500" w:rsidRPr="00CA2733" w:rsidRDefault="002B7500" w:rsidP="00CA2733">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t>Л.3.</w:t>
            </w:r>
            <w:r w:rsidRPr="00CA2733">
              <w:rPr>
                <w:rFonts w:ascii="Times New Roman" w:eastAsia="Times New Roman" w:hAnsi="Times New Roman" w:cs="Times New Roman"/>
                <w:lang w:eastAsia="ru-RU"/>
              </w:rPr>
              <w:t>Выявление изменчивости организмов.</w:t>
            </w:r>
          </w:p>
        </w:tc>
        <w:tc>
          <w:tcPr>
            <w:tcW w:w="1843" w:type="dxa"/>
          </w:tcPr>
          <w:p w14:paraId="0CBF90F9" w14:textId="77777777" w:rsidR="002B7500" w:rsidRDefault="0059010D" w:rsidP="00805CFC">
            <w:pPr>
              <w:autoSpaceDE w:val="0"/>
              <w:autoSpaceDN w:val="0"/>
              <w:adjustRightInd w:val="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Л.3.</w:t>
            </w:r>
            <w:r w:rsidRPr="00CA2733">
              <w:rPr>
                <w:rFonts w:ascii="Times New Roman" w:eastAsia="Times New Roman" w:hAnsi="Times New Roman" w:cs="Times New Roman"/>
                <w:lang w:eastAsia="ru-RU"/>
              </w:rPr>
              <w:t>Выявление изменчивости организмов</w:t>
            </w:r>
          </w:p>
          <w:p w14:paraId="4CC41BFE" w14:textId="546343FD" w:rsidR="0059010D" w:rsidRPr="00805CFC" w:rsidRDefault="0059010D" w:rsidP="00805CFC">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lang w:eastAsia="ru-RU"/>
              </w:rPr>
              <w:t>(</w:t>
            </w:r>
            <w:r w:rsidRPr="0059010D">
              <w:rPr>
                <w:rFonts w:ascii="Times New Roman" w:eastAsia="Times New Roman" w:hAnsi="Times New Roman" w:cs="Times New Roman"/>
                <w:i/>
                <w:iCs/>
                <w:sz w:val="20"/>
                <w:szCs w:val="20"/>
                <w:lang w:eastAsia="ru-RU"/>
              </w:rPr>
              <w:t>Цифровая лаборатория по экологии (датчики освещенности, влажности почвы</w:t>
            </w:r>
            <w:r>
              <w:rPr>
                <w:rFonts w:ascii="Times New Roman" w:eastAsia="Times New Roman" w:hAnsi="Times New Roman" w:cs="Times New Roman"/>
                <w:lang w:eastAsia="ru-RU"/>
              </w:rPr>
              <w:t>)</w:t>
            </w:r>
          </w:p>
        </w:tc>
        <w:tc>
          <w:tcPr>
            <w:tcW w:w="1559" w:type="dxa"/>
          </w:tcPr>
          <w:p w14:paraId="515F398F" w14:textId="6D1153AE"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4D2FFD50"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0FDCD946" w14:textId="77777777" w:rsidR="002B7500"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Раздаточный материал для проведения лабораторных работ</w:t>
            </w:r>
            <w:r>
              <w:rPr>
                <w:rFonts w:ascii="Times New Roman" w:eastAsia="Times New Roman" w:hAnsi="Times New Roman" w:cs="Times New Roman"/>
                <w:sz w:val="20"/>
                <w:szCs w:val="20"/>
              </w:rPr>
              <w:t>.</w:t>
            </w:r>
          </w:p>
          <w:p w14:paraId="565989F6" w14:textId="77777777" w:rsidR="002B7500" w:rsidRDefault="002B7500" w:rsidP="00805CFC">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Динамические пособия.</w:t>
            </w:r>
          </w:p>
          <w:p w14:paraId="601EE594" w14:textId="10DF6773" w:rsidR="002B7500" w:rsidRPr="00E21DC6"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tc>
        <w:tc>
          <w:tcPr>
            <w:tcW w:w="4926" w:type="dxa"/>
            <w:tcBorders>
              <w:top w:val="single" w:sz="4" w:space="0" w:color="000000"/>
              <w:left w:val="single" w:sz="4" w:space="0" w:color="000000"/>
              <w:bottom w:val="single" w:sz="4" w:space="0" w:color="auto"/>
              <w:right w:val="single" w:sz="4" w:space="0" w:color="000000"/>
            </w:tcBorders>
          </w:tcPr>
          <w:p w14:paraId="7559101B" w14:textId="77777777" w:rsidR="002B7500" w:rsidRPr="00EE2611" w:rsidRDefault="002B7500"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Определение понятий, формируемых в ходе изучения темы. Характеристика организменного уровня организации живого; процессов бесполого и полового размножения и их сравнение. Описание способов вегетативного размножения растений. Приведение примеров организмов, размножающихся половым и бесполым путем.</w:t>
            </w:r>
          </w:p>
          <w:p w14:paraId="74CBDF88" w14:textId="77777777" w:rsidR="002B7500" w:rsidRPr="00EE2611" w:rsidRDefault="002B7500"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Характеристика стадий развития половых клеток и стадий мейоза по схемам. Сравнение митоза и мейоза.</w:t>
            </w:r>
          </w:p>
          <w:p w14:paraId="5C0CDF11" w14:textId="77777777" w:rsidR="002B7500" w:rsidRDefault="002B7500"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Объяснение биологической сущности митоза и оплодотворения.</w:t>
            </w:r>
          </w:p>
          <w:p w14:paraId="7F5939EE" w14:textId="77777777" w:rsidR="002B7500" w:rsidRDefault="002B7500"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Характеристика периодов онтогенеза. Описание особенностей онтогенеза на примере различных групп организмов.</w:t>
            </w:r>
          </w:p>
          <w:p w14:paraId="37DDBDD2" w14:textId="1DCBF68D" w:rsidR="002B7500" w:rsidRDefault="002B7500"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Характеристика сущности гибридологического метода.  Описание опытов, проводимых Г. Менделем. Составление схем скрещивания. Объяснение цитологических основ закономерностей наследования признаков</w:t>
            </w:r>
            <w:r>
              <w:rPr>
                <w:rFonts w:ascii="Times New Roman" w:eastAsia="Times New Roman" w:hAnsi="Times New Roman" w:cs="Times New Roman"/>
                <w:lang w:eastAsia="ru-RU"/>
              </w:rPr>
              <w:t>. Решение простейших задач.</w:t>
            </w:r>
          </w:p>
          <w:p w14:paraId="1C5A4B57" w14:textId="5E125EEA" w:rsidR="002B7500" w:rsidRPr="00EB1ABC" w:rsidRDefault="002B7500" w:rsidP="00855A58">
            <w:pPr>
              <w:widowControl w:val="0"/>
              <w:spacing w:after="0" w:line="23" w:lineRule="atLeast"/>
              <w:ind w:right="-7"/>
              <w:jc w:val="both"/>
              <w:rPr>
                <w:rFonts w:ascii="Times New Roman" w:eastAsia="Times New Roman" w:hAnsi="Times New Roman" w:cs="Times New Roman"/>
                <w:lang w:eastAsia="ru-RU"/>
              </w:rPr>
            </w:pPr>
            <w:r w:rsidRPr="00CA2733">
              <w:rPr>
                <w:rFonts w:ascii="Times New Roman" w:eastAsia="Times New Roman" w:hAnsi="Times New Roman" w:cs="Times New Roman"/>
                <w:lang w:eastAsia="ru-RU"/>
              </w:rPr>
              <w:t xml:space="preserve">Характеристика закономерностей модификационной изменчивости организмов. </w:t>
            </w:r>
            <w:r w:rsidRPr="00CA2733">
              <w:rPr>
                <w:rFonts w:ascii="Times New Roman" w:eastAsia="Times New Roman" w:hAnsi="Times New Roman" w:cs="Times New Roman"/>
                <w:lang w:eastAsia="ru-RU"/>
              </w:rPr>
              <w:lastRenderedPageBreak/>
              <w:t>Приведение примеров модификационной изменчивости и проявления нормы реакции. Установление причинно-следственных связей на примере организмов с широкой и узкой нормой реакции.  Характеристика закономерностей мутационной изменчивости организмов. Приведение примеров мутаций у организмов. Сравнение модификаций и мутаций. Обсуждение проблем изменчивости организмов.</w:t>
            </w:r>
          </w:p>
        </w:tc>
      </w:tr>
      <w:tr w:rsidR="002B7500" w14:paraId="75D62A76" w14:textId="77777777" w:rsidTr="002B7500">
        <w:tc>
          <w:tcPr>
            <w:tcW w:w="1418" w:type="dxa"/>
          </w:tcPr>
          <w:p w14:paraId="1248CA53" w14:textId="07559FBB" w:rsidR="002B7500" w:rsidRPr="00F83726" w:rsidRDefault="002B7500"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5. </w:t>
            </w:r>
            <w:r w:rsidRPr="00F83726">
              <w:rPr>
                <w:rFonts w:ascii="Times New Roman" w:hAnsi="Times New Roman" w:cs="Times New Roman"/>
                <w:i/>
                <w:iCs/>
                <w:sz w:val="24"/>
                <w:szCs w:val="24"/>
              </w:rPr>
              <w:t>Популяционно-видовой уровень</w:t>
            </w:r>
          </w:p>
          <w:p w14:paraId="24874853" w14:textId="502EB6A1" w:rsidR="002B7500" w:rsidRPr="00F83726" w:rsidRDefault="002B7500" w:rsidP="0075657C">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«Вид» примерной программы по биологии ООО)</w:t>
            </w:r>
          </w:p>
          <w:p w14:paraId="7ADD78F6" w14:textId="77777777" w:rsidR="002B7500" w:rsidRPr="00F83726" w:rsidRDefault="002B7500" w:rsidP="00997E13">
            <w:pPr>
              <w:autoSpaceDE w:val="0"/>
              <w:autoSpaceDN w:val="0"/>
              <w:adjustRightInd w:val="0"/>
              <w:contextualSpacing/>
              <w:jc w:val="both"/>
              <w:rPr>
                <w:rFonts w:ascii="Times New Roman" w:hAnsi="Times New Roman" w:cs="Times New Roman"/>
                <w:sz w:val="24"/>
                <w:szCs w:val="24"/>
              </w:rPr>
            </w:pPr>
          </w:p>
          <w:p w14:paraId="3A5B5112" w14:textId="193E9E3A" w:rsidR="002B7500" w:rsidRPr="00F83726" w:rsidRDefault="002B7500" w:rsidP="00997E13">
            <w:pPr>
              <w:autoSpaceDE w:val="0"/>
              <w:autoSpaceDN w:val="0"/>
              <w:adjustRightInd w:val="0"/>
              <w:contextualSpacing/>
              <w:jc w:val="both"/>
              <w:rPr>
                <w:rFonts w:ascii="Times New Roman" w:hAnsi="Times New Roman" w:cs="Times New Roman"/>
                <w:sz w:val="24"/>
                <w:szCs w:val="24"/>
              </w:rPr>
            </w:pPr>
          </w:p>
        </w:tc>
        <w:tc>
          <w:tcPr>
            <w:tcW w:w="2835" w:type="dxa"/>
          </w:tcPr>
          <w:p w14:paraId="5C41F22F" w14:textId="1C5D823F"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855A58">
              <w:rPr>
                <w:rFonts w:ascii="Times New Roman" w:eastAsia="Times New Roman" w:hAnsi="Times New Roman" w:cs="Times New Roman"/>
                <w:lang w:eastAsia="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55A58">
              <w:rPr>
                <w:rFonts w:ascii="Times New Roman" w:eastAsia="Times New Roman" w:hAnsi="Times New Roman" w:cs="Times New Roman"/>
                <w:i/>
                <w:iCs/>
                <w:lang w:eastAsia="ru-RU"/>
              </w:rPr>
              <w:t>Усложнение растений и животных в процессе эволюции. Происхождение основных систематических групп растений и животных.</w:t>
            </w:r>
            <w:r w:rsidRPr="00855A58">
              <w:rPr>
                <w:rFonts w:ascii="Times New Roman" w:eastAsia="Times New Roman" w:hAnsi="Times New Roman" w:cs="Times New Roman"/>
                <w:lang w:eastAsia="ru-RU"/>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tc>
        <w:tc>
          <w:tcPr>
            <w:tcW w:w="1417" w:type="dxa"/>
          </w:tcPr>
          <w:p w14:paraId="75D5BB3B" w14:textId="65BA0431" w:rsidR="002B7500" w:rsidRPr="004F4084" w:rsidRDefault="002B7500" w:rsidP="004F4084">
            <w:pPr>
              <w:widowControl w:val="0"/>
              <w:spacing w:after="0" w:line="23" w:lineRule="atLeast"/>
              <w:ind w:right="-7"/>
              <w:jc w:val="both"/>
              <w:rPr>
                <w:rFonts w:ascii="Times New Roman" w:eastAsia="Times New Roman" w:hAnsi="Times New Roman" w:cs="Times New Roman"/>
                <w:lang w:eastAsia="ru-RU"/>
              </w:rPr>
            </w:pPr>
            <w:r>
              <w:rPr>
                <w:rFonts w:ascii="Times New Roman" w:eastAsia="Times New Roman" w:hAnsi="Times New Roman" w:cs="Times New Roman"/>
                <w:lang w:eastAsia="ru-RU"/>
              </w:rPr>
              <w:t>Л.4.</w:t>
            </w:r>
            <w:r w:rsidRPr="004F4084">
              <w:rPr>
                <w:rFonts w:ascii="Times New Roman" w:eastAsia="Times New Roman" w:hAnsi="Times New Roman" w:cs="Times New Roman"/>
                <w:lang w:eastAsia="ru-RU"/>
              </w:rPr>
              <w:t xml:space="preserve">Изучение морфологического критерия вида. </w:t>
            </w:r>
          </w:p>
          <w:p w14:paraId="237CB734" w14:textId="39F48E06" w:rsidR="002B7500" w:rsidRPr="004F4084" w:rsidRDefault="002B7500" w:rsidP="004F4084">
            <w:pPr>
              <w:widowControl w:val="0"/>
              <w:spacing w:after="0" w:line="23" w:lineRule="atLeast"/>
              <w:ind w:right="-7"/>
              <w:jc w:val="both"/>
              <w:rPr>
                <w:rFonts w:ascii="Times New Roman" w:eastAsia="Times New Roman" w:hAnsi="Times New Roman" w:cs="Times New Roman"/>
                <w:i/>
                <w:lang w:eastAsia="ru-RU"/>
              </w:rPr>
            </w:pPr>
            <w:r w:rsidRPr="004F4084">
              <w:rPr>
                <w:rFonts w:ascii="Times New Roman" w:eastAsia="Times New Roman" w:hAnsi="Times New Roman" w:cs="Times New Roman"/>
                <w:i/>
                <w:lang w:eastAsia="ru-RU"/>
              </w:rPr>
              <w:t>Экскурсия</w:t>
            </w:r>
            <w:r>
              <w:rPr>
                <w:rFonts w:ascii="Times New Roman" w:eastAsia="Times New Roman" w:hAnsi="Times New Roman" w:cs="Times New Roman"/>
                <w:i/>
                <w:lang w:eastAsia="ru-RU"/>
              </w:rPr>
              <w:t xml:space="preserve"> 1</w:t>
            </w:r>
          </w:p>
          <w:p w14:paraId="68F4DC53" w14:textId="028D079B" w:rsidR="002B7500" w:rsidRPr="004F4084" w:rsidRDefault="002B7500" w:rsidP="004F4084">
            <w:pPr>
              <w:spacing w:after="0" w:line="240" w:lineRule="auto"/>
              <w:ind w:right="90"/>
              <w:jc w:val="both"/>
              <w:rPr>
                <w:rFonts w:ascii="Times New Roman" w:eastAsia="Calibri" w:hAnsi="Times New Roman" w:cs="Times New Roman"/>
                <w:iCs/>
                <w:sz w:val="20"/>
                <w:szCs w:val="20"/>
              </w:rPr>
            </w:pPr>
            <w:r w:rsidRPr="004F4084">
              <w:rPr>
                <w:rFonts w:ascii="Times New Roman" w:eastAsia="Times New Roman" w:hAnsi="Times New Roman" w:cs="Times New Roman"/>
                <w:lang w:eastAsia="ru-RU"/>
              </w:rPr>
              <w:t>Приспособленность организмов к среде обитания.</w:t>
            </w:r>
          </w:p>
        </w:tc>
        <w:tc>
          <w:tcPr>
            <w:tcW w:w="1843" w:type="dxa"/>
          </w:tcPr>
          <w:p w14:paraId="3E739C5D"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p>
        </w:tc>
        <w:tc>
          <w:tcPr>
            <w:tcW w:w="1559" w:type="dxa"/>
          </w:tcPr>
          <w:p w14:paraId="360757B4" w14:textId="1A72BAC3"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52BC6C81"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219B8215"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Живые объекты, изображения сравниваемых организмов.</w:t>
            </w:r>
          </w:p>
          <w:p w14:paraId="65DA24B6" w14:textId="11ACFA5A" w:rsidR="002B7500"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14:paraId="340D180D" w14:textId="4BB6A1F8"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p w14:paraId="14B54189" w14:textId="77777777" w:rsidR="002B7500" w:rsidRPr="00E21DC6" w:rsidRDefault="002B7500" w:rsidP="00997E13">
            <w:pPr>
              <w:autoSpaceDE w:val="0"/>
              <w:autoSpaceDN w:val="0"/>
              <w:adjustRightInd w:val="0"/>
              <w:contextualSpacing/>
              <w:jc w:val="both"/>
              <w:rPr>
                <w:rFonts w:ascii="Times New Roman" w:eastAsia="Times New Roman" w:hAnsi="Times New Roman" w:cs="Times New Roman"/>
                <w:sz w:val="20"/>
                <w:szCs w:val="20"/>
              </w:rPr>
            </w:pPr>
          </w:p>
        </w:tc>
        <w:tc>
          <w:tcPr>
            <w:tcW w:w="4926" w:type="dxa"/>
            <w:tcBorders>
              <w:top w:val="single" w:sz="4" w:space="0" w:color="000000"/>
              <w:left w:val="single" w:sz="4" w:space="0" w:color="000000"/>
              <w:bottom w:val="single" w:sz="4" w:space="0" w:color="auto"/>
              <w:right w:val="single" w:sz="4" w:space="0" w:color="000000"/>
            </w:tcBorders>
          </w:tcPr>
          <w:p w14:paraId="780C691B"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Определение понятий, формируемых в ходе изучения темы.</w:t>
            </w:r>
          </w:p>
          <w:p w14:paraId="0F292B9F"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критериев вида; популяционной структуры вида. Описание свойств популяций. Объяснение роли репродуктивной изоляции в поддержании целостности вида.</w:t>
            </w:r>
          </w:p>
          <w:p w14:paraId="397B1B26"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основных экологических факторов и условий среды. Установление причинно-следственных связей на примере влияния экологических условий на организмы.</w:t>
            </w:r>
          </w:p>
          <w:p w14:paraId="42CD56F9"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и сравнение эволюционных представлений Ж. Б. Ламарка и основных положений учения Ч. Дарвина. Объяснение закономерностей эволюционных процессов с позиций учения Ч. Дарвина.</w:t>
            </w:r>
          </w:p>
          <w:p w14:paraId="5A8E63F3"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Подготовка сообщений/мультимедиапрезентаций о Ч. Дарвине. Работа с интернет-источниками информации.</w:t>
            </w:r>
          </w:p>
          <w:p w14:paraId="239D44C9"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причин изменчивости генофонда.  Приведение примеров доказательств приспособительного (адаптивного) характера изменений генофонда.</w:t>
            </w:r>
          </w:p>
          <w:p w14:paraId="63648EE3"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Обсуждение проблем движущих сил эволюции с позиций современной биологии.</w:t>
            </w:r>
          </w:p>
          <w:p w14:paraId="23CA7953"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форм борьбы за существование и естественного отбора. Приведение примеров их проявления в природе.</w:t>
            </w:r>
          </w:p>
          <w:p w14:paraId="299D3D58"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Разработка экспериментов по изучению действия отбора как основа будущего учебно-исследовательского</w:t>
            </w:r>
          </w:p>
          <w:p w14:paraId="10472ACB"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lastRenderedPageBreak/>
              <w:t>проекта.</w:t>
            </w:r>
          </w:p>
          <w:p w14:paraId="15416EB6"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механизмов географического видообразования с использованием рисунка учебника. Выдвижение гипотез о других возможных механизмах видообразования.</w:t>
            </w:r>
          </w:p>
          <w:p w14:paraId="0A41021B"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главных направлений эволюции. Сравнение микро- и макроэволюции.</w:t>
            </w:r>
          </w:p>
          <w:p w14:paraId="7AFA6BF2"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Обсуждение проблем макроэволюции с одноклассниками и учителем.</w:t>
            </w:r>
          </w:p>
          <w:p w14:paraId="740C0E35" w14:textId="77777777" w:rsidR="002B7500" w:rsidRPr="009216E2" w:rsidRDefault="002B7500"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Работа с дополнительными информационными источниками с целью подготовки сообщения/мультимедиапрезентации о доказательствах эволюции и др. Выступление с сообщениями по теме.</w:t>
            </w:r>
          </w:p>
          <w:p w14:paraId="36DD2CF4" w14:textId="15CD45B2" w:rsidR="002B7500" w:rsidRPr="00CA2733" w:rsidRDefault="002B7500" w:rsidP="00855A58">
            <w:pPr>
              <w:widowControl w:val="0"/>
              <w:spacing w:after="0" w:line="23" w:lineRule="atLeast"/>
              <w:ind w:right="-7"/>
              <w:jc w:val="both"/>
              <w:rPr>
                <w:rFonts w:ascii="Times New Roman" w:eastAsia="Times New Roman" w:hAnsi="Times New Roman" w:cs="Times New Roman"/>
                <w:lang w:eastAsia="ru-RU"/>
              </w:rPr>
            </w:pPr>
            <w:r w:rsidRPr="00CA2733">
              <w:rPr>
                <w:rFonts w:ascii="Times New Roman" w:eastAsia="Times New Roman" w:hAnsi="Times New Roman" w:cs="Times New Roman"/>
                <w:lang w:eastAsia="ru-RU"/>
              </w:rPr>
              <w:t>Характеристика методов селекционной работы. Сравнение массового и индивидуального отбора. Подготовка сообщений к уроку-семинару «Селекция на службе человека». Выступление с сообщениями по теме. Обсуждение сообщений учащихся.</w:t>
            </w:r>
          </w:p>
          <w:p w14:paraId="089FCF08"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p>
        </w:tc>
      </w:tr>
      <w:tr w:rsidR="002B7500" w14:paraId="5AAAA4F2" w14:textId="77777777" w:rsidTr="002B7500">
        <w:tc>
          <w:tcPr>
            <w:tcW w:w="1418" w:type="dxa"/>
          </w:tcPr>
          <w:p w14:paraId="5618C720" w14:textId="77777777" w:rsidR="002B7500" w:rsidRPr="00F83726" w:rsidRDefault="002B7500"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6. </w:t>
            </w:r>
            <w:r w:rsidRPr="00F83726">
              <w:rPr>
                <w:rFonts w:ascii="Times New Roman" w:hAnsi="Times New Roman" w:cs="Times New Roman"/>
                <w:i/>
                <w:iCs/>
                <w:sz w:val="24"/>
                <w:szCs w:val="24"/>
              </w:rPr>
              <w:t>Экосистемный уровень</w:t>
            </w:r>
          </w:p>
          <w:p w14:paraId="5DCF9CDB" w14:textId="2F20668C" w:rsidR="002B7500" w:rsidRPr="00F83726" w:rsidRDefault="002B7500" w:rsidP="006A3819">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«Экосистемы» примерной программы по биологии ООО)</w:t>
            </w:r>
          </w:p>
          <w:p w14:paraId="76F6E3C1" w14:textId="19F138B2" w:rsidR="002B7500" w:rsidRPr="00F83726" w:rsidRDefault="002B7500" w:rsidP="00997E13">
            <w:pPr>
              <w:autoSpaceDE w:val="0"/>
              <w:autoSpaceDN w:val="0"/>
              <w:adjustRightInd w:val="0"/>
              <w:contextualSpacing/>
              <w:jc w:val="both"/>
              <w:rPr>
                <w:rFonts w:ascii="Times New Roman" w:hAnsi="Times New Roman" w:cs="Times New Roman"/>
                <w:sz w:val="24"/>
                <w:szCs w:val="24"/>
              </w:rPr>
            </w:pPr>
          </w:p>
        </w:tc>
        <w:tc>
          <w:tcPr>
            <w:tcW w:w="2835" w:type="dxa"/>
          </w:tcPr>
          <w:p w14:paraId="788C4C0C" w14:textId="779AC6B6"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6A3819">
              <w:rPr>
                <w:rFonts w:ascii="Times New Roman" w:eastAsia="Times New Roman" w:hAnsi="Times New Roman" w:cs="Times New Roman"/>
                <w:i/>
                <w:iCs/>
                <w:lang w:eastAsia="ru-RU"/>
              </w:rPr>
              <w:t xml:space="preserve">Круговорот веществ и поток энергии в </w:t>
            </w:r>
            <w:r w:rsidRPr="006A3819">
              <w:rPr>
                <w:rFonts w:ascii="Times New Roman" w:eastAsia="Times New Roman" w:hAnsi="Times New Roman" w:cs="Times New Roman"/>
                <w:i/>
                <w:iCs/>
                <w:lang w:eastAsia="ru-RU"/>
              </w:rPr>
              <w:lastRenderedPageBreak/>
              <w:t>биогеоценозах.</w:t>
            </w:r>
            <w:r w:rsidRPr="006A3819">
              <w:rPr>
                <w:rFonts w:ascii="Times New Roman" w:eastAsia="Times New Roman" w:hAnsi="Times New Roman" w:cs="Times New Roman"/>
                <w:lang w:eastAsia="ru-RU"/>
              </w:rPr>
              <w:t xml:space="preserve"> </w:t>
            </w:r>
          </w:p>
        </w:tc>
        <w:tc>
          <w:tcPr>
            <w:tcW w:w="1417" w:type="dxa"/>
          </w:tcPr>
          <w:p w14:paraId="22DBDE11" w14:textId="71BC9B08" w:rsidR="002B7500" w:rsidRPr="009C0234" w:rsidRDefault="002B7500" w:rsidP="009C0234">
            <w:pPr>
              <w:widowControl w:val="0"/>
              <w:spacing w:after="0" w:line="23" w:lineRule="atLeast"/>
              <w:ind w:right="-7"/>
              <w:rPr>
                <w:rFonts w:ascii="Times New Roman" w:eastAsia="Times New Roman" w:hAnsi="Times New Roman" w:cs="Times New Roman"/>
                <w:iCs/>
                <w:lang w:eastAsia="ru-RU"/>
              </w:rPr>
            </w:pPr>
            <w:r>
              <w:rPr>
                <w:rFonts w:ascii="Times New Roman" w:eastAsia="Times New Roman" w:hAnsi="Times New Roman" w:cs="Times New Roman"/>
                <w:iCs/>
                <w:lang w:eastAsia="ru-RU"/>
              </w:rPr>
              <w:lastRenderedPageBreak/>
              <w:t>Л.5.</w:t>
            </w:r>
            <w:r w:rsidRPr="009C0234">
              <w:rPr>
                <w:rFonts w:ascii="Times New Roman" w:eastAsia="Times New Roman" w:hAnsi="Times New Roman" w:cs="Times New Roman"/>
                <w:iCs/>
                <w:lang w:eastAsia="ru-RU"/>
              </w:rPr>
              <w:t>Выявление приспособлений у организмов к среде обитания (на конкретных примерах)</w:t>
            </w:r>
          </w:p>
          <w:p w14:paraId="4FAF9D55" w14:textId="2C3FB3A7" w:rsidR="002B7500" w:rsidRPr="006A3819" w:rsidRDefault="002B7500"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i/>
                <w:lang w:eastAsia="ru-RU"/>
              </w:rPr>
              <w:t>Экскурси</w:t>
            </w:r>
            <w:r>
              <w:rPr>
                <w:rFonts w:ascii="Times New Roman" w:eastAsia="Times New Roman" w:hAnsi="Times New Roman" w:cs="Times New Roman"/>
                <w:i/>
                <w:lang w:eastAsia="ru-RU"/>
              </w:rPr>
              <w:t>я 2.</w:t>
            </w:r>
          </w:p>
          <w:p w14:paraId="394E645E" w14:textId="1F339D8C" w:rsidR="002B7500" w:rsidRDefault="002B7500" w:rsidP="006A3819">
            <w:pPr>
              <w:spacing w:after="0" w:line="240" w:lineRule="auto"/>
              <w:ind w:right="90"/>
              <w:jc w:val="both"/>
              <w:rPr>
                <w:rFonts w:ascii="Times New Roman" w:eastAsia="Calibri" w:hAnsi="Times New Roman" w:cs="Times New Roman"/>
                <w:i/>
                <w:sz w:val="20"/>
                <w:szCs w:val="20"/>
              </w:rPr>
            </w:pPr>
            <w:r w:rsidRPr="006A3819">
              <w:rPr>
                <w:rFonts w:ascii="Times New Roman" w:eastAsia="Times New Roman" w:hAnsi="Times New Roman" w:cs="Times New Roman"/>
                <w:lang w:eastAsia="ru-RU"/>
              </w:rPr>
              <w:t>Изучение и описание экосистемы своей местности</w:t>
            </w:r>
          </w:p>
        </w:tc>
        <w:tc>
          <w:tcPr>
            <w:tcW w:w="1843" w:type="dxa"/>
          </w:tcPr>
          <w:p w14:paraId="1F28D990" w14:textId="77777777" w:rsidR="0059010D" w:rsidRPr="009C0234" w:rsidRDefault="0059010D" w:rsidP="0059010D">
            <w:pPr>
              <w:widowControl w:val="0"/>
              <w:spacing w:after="0" w:line="23" w:lineRule="atLeast"/>
              <w:ind w:right="-7"/>
              <w:rPr>
                <w:rFonts w:ascii="Times New Roman" w:eastAsia="Times New Roman" w:hAnsi="Times New Roman" w:cs="Times New Roman"/>
                <w:iCs/>
                <w:lang w:eastAsia="ru-RU"/>
              </w:rPr>
            </w:pPr>
            <w:r>
              <w:rPr>
                <w:rFonts w:ascii="Times New Roman" w:eastAsia="Times New Roman" w:hAnsi="Times New Roman" w:cs="Times New Roman"/>
                <w:iCs/>
                <w:lang w:eastAsia="ru-RU"/>
              </w:rPr>
              <w:t>Л.5.</w:t>
            </w:r>
            <w:r w:rsidRPr="009C0234">
              <w:rPr>
                <w:rFonts w:ascii="Times New Roman" w:eastAsia="Times New Roman" w:hAnsi="Times New Roman" w:cs="Times New Roman"/>
                <w:iCs/>
                <w:lang w:eastAsia="ru-RU"/>
              </w:rPr>
              <w:t>Выявление приспособлений у организмов к среде обитания (на конкретных примерах)</w:t>
            </w:r>
          </w:p>
          <w:p w14:paraId="327F65A1" w14:textId="4969C28F" w:rsidR="002B7500" w:rsidRPr="00805CFC" w:rsidRDefault="0059010D" w:rsidP="00805CFC">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lang w:eastAsia="ru-RU"/>
              </w:rPr>
              <w:t>(</w:t>
            </w:r>
            <w:r w:rsidRPr="0059010D">
              <w:rPr>
                <w:rFonts w:ascii="Times New Roman" w:eastAsia="Times New Roman" w:hAnsi="Times New Roman" w:cs="Times New Roman"/>
                <w:i/>
                <w:iCs/>
                <w:sz w:val="20"/>
                <w:szCs w:val="20"/>
                <w:lang w:eastAsia="ru-RU"/>
              </w:rPr>
              <w:t>Цифровая лаборатория по экологии (датчики освещенности, влажности почвы</w:t>
            </w:r>
            <w:r>
              <w:rPr>
                <w:rFonts w:ascii="Times New Roman" w:eastAsia="Times New Roman" w:hAnsi="Times New Roman" w:cs="Times New Roman"/>
                <w:lang w:eastAsia="ru-RU"/>
              </w:rPr>
              <w:t>)</w:t>
            </w:r>
          </w:p>
        </w:tc>
        <w:tc>
          <w:tcPr>
            <w:tcW w:w="1559" w:type="dxa"/>
          </w:tcPr>
          <w:p w14:paraId="04A65E7A" w14:textId="7442673C"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7D8327DD"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0CE38A7E" w14:textId="77777777" w:rsidR="002B7500"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14:paraId="471B643A"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Живые объекты</w:t>
            </w:r>
          </w:p>
          <w:p w14:paraId="41EC52ED" w14:textId="77777777" w:rsidR="002B7500"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Динамическое пособие «Экосистемы».</w:t>
            </w:r>
          </w:p>
          <w:p w14:paraId="0F6D354E" w14:textId="2452A373" w:rsidR="002B7500" w:rsidRPr="00E21DC6"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ЯКласса и Решу </w:t>
            </w:r>
            <w:r>
              <w:rPr>
                <w:rFonts w:ascii="Times New Roman" w:eastAsia="Times New Roman" w:hAnsi="Times New Roman" w:cs="Times New Roman"/>
                <w:sz w:val="20"/>
                <w:szCs w:val="20"/>
              </w:rPr>
              <w:t>ОГЭ</w:t>
            </w:r>
            <w:r w:rsidRPr="00805CFC">
              <w:rPr>
                <w:rFonts w:ascii="Times New Roman" w:eastAsia="Times New Roman" w:hAnsi="Times New Roman" w:cs="Times New Roman"/>
                <w:sz w:val="20"/>
                <w:szCs w:val="20"/>
              </w:rPr>
              <w:t xml:space="preserve"> для </w:t>
            </w:r>
            <w:r w:rsidRPr="00805CFC">
              <w:rPr>
                <w:rFonts w:ascii="Times New Roman" w:eastAsia="Times New Roman" w:hAnsi="Times New Roman" w:cs="Times New Roman"/>
                <w:sz w:val="20"/>
                <w:szCs w:val="20"/>
              </w:rPr>
              <w:lastRenderedPageBreak/>
              <w:t>подготовки к</w:t>
            </w:r>
            <w:r>
              <w:rPr>
                <w:rFonts w:ascii="Times New Roman" w:eastAsia="Times New Roman" w:hAnsi="Times New Roman" w:cs="Times New Roman"/>
                <w:sz w:val="20"/>
                <w:szCs w:val="20"/>
              </w:rPr>
              <w:t xml:space="preserve"> контрольной работе</w:t>
            </w:r>
          </w:p>
        </w:tc>
        <w:tc>
          <w:tcPr>
            <w:tcW w:w="4926" w:type="dxa"/>
            <w:tcBorders>
              <w:top w:val="single" w:sz="4" w:space="0" w:color="000000"/>
              <w:left w:val="single" w:sz="4" w:space="0" w:color="000000"/>
              <w:bottom w:val="single" w:sz="4" w:space="0" w:color="auto"/>
              <w:right w:val="single" w:sz="4" w:space="0" w:color="000000"/>
            </w:tcBorders>
          </w:tcPr>
          <w:p w14:paraId="481174E2"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lastRenderedPageBreak/>
              <w:t>Определение понятий, формируемых в ходе изучения темы.</w:t>
            </w:r>
          </w:p>
          <w:p w14:paraId="60BDEBAD"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lang w:eastAsia="ru-RU"/>
              </w:rPr>
              <w:t>Описание и сравнение экосистем различного уровня. Приведение примеров экосистем разного уровня. Характеристика аквариума как искусственной экосистемы. Характеристика морфологической и пространственной структуры сообществ. Анализ структуры биотических сообществ по схеме.</w:t>
            </w:r>
            <w:r w:rsidRPr="006A3819">
              <w:rPr>
                <w:rFonts w:ascii="Times New Roman" w:eastAsia="Times New Roman" w:hAnsi="Times New Roman" w:cs="Times New Roman"/>
                <w:i/>
                <w:lang w:eastAsia="ru-RU"/>
              </w:rPr>
              <w:t xml:space="preserve"> </w:t>
            </w:r>
          </w:p>
          <w:p w14:paraId="71072310"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Решение экологических задач на применение экологических закономерностей. Приведение примеров положительных и отрицательных взаимоотношений организмов в популяциях. Характеристика роли автотрофных и гетеротрофных организмов в экосистеме.</w:t>
            </w:r>
          </w:p>
          <w:p w14:paraId="39D90723"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процессов саморазвития экосистемы. Сравнение первичной и вторичной сукцессии.</w:t>
            </w:r>
          </w:p>
          <w:p w14:paraId="55F399F6"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lastRenderedPageBreak/>
              <w:t>Разработка плана урока-экскурсии. Подготовка отчета об экскурсии</w:t>
            </w:r>
          </w:p>
          <w:p w14:paraId="6BA2ABED" w14:textId="77777777"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p>
        </w:tc>
      </w:tr>
      <w:tr w:rsidR="002B7500" w14:paraId="02CCAB59" w14:textId="77777777" w:rsidTr="002B7500">
        <w:tc>
          <w:tcPr>
            <w:tcW w:w="1418" w:type="dxa"/>
          </w:tcPr>
          <w:p w14:paraId="19FBF38B" w14:textId="3FFCD12A" w:rsidR="002B7500" w:rsidRPr="00F83726" w:rsidRDefault="002B7500"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7. </w:t>
            </w:r>
            <w:r w:rsidRPr="00F83726">
              <w:rPr>
                <w:rFonts w:ascii="Times New Roman" w:hAnsi="Times New Roman" w:cs="Times New Roman"/>
                <w:i/>
                <w:iCs/>
                <w:sz w:val="24"/>
                <w:szCs w:val="24"/>
              </w:rPr>
              <w:t>Биосферный уровень</w:t>
            </w:r>
          </w:p>
          <w:p w14:paraId="180C6A9E" w14:textId="6C5A3B02" w:rsidR="002B7500" w:rsidRPr="00F83726" w:rsidRDefault="002B7500" w:rsidP="00997E13">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(выделен из раздела «Экосистемы» примерной программы по биологии ООО)</w:t>
            </w:r>
          </w:p>
        </w:tc>
        <w:tc>
          <w:tcPr>
            <w:tcW w:w="2835" w:type="dxa"/>
          </w:tcPr>
          <w:p w14:paraId="2F62EA71" w14:textId="07C63226" w:rsidR="002B7500" w:rsidRPr="00EB1ABC" w:rsidRDefault="002B7500" w:rsidP="00EB1ABC">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6A3819">
              <w:rPr>
                <w:rFonts w:ascii="Times New Roman" w:eastAsia="Times New Roman" w:hAnsi="Times New Roman" w:cs="Times New Roman"/>
                <w:i/>
                <w:iCs/>
                <w:lang w:eastAsia="ru-RU"/>
              </w:rPr>
              <w:t>Ноосфера.</w:t>
            </w:r>
            <w:r w:rsidRPr="006A3819">
              <w:rPr>
                <w:rFonts w:ascii="Times New Roman" w:eastAsia="Times New Roman" w:hAnsi="Times New Roman" w:cs="Times New Roman"/>
                <w:lang w:eastAsia="ru-RU"/>
              </w:rPr>
              <w:t xml:space="preserve"> </w:t>
            </w:r>
            <w:r w:rsidRPr="006A3819">
              <w:rPr>
                <w:rFonts w:ascii="Times New Roman" w:eastAsia="Times New Roman" w:hAnsi="Times New Roman" w:cs="Times New Roman"/>
                <w:i/>
                <w:iCs/>
                <w:lang w:eastAsia="ru-RU"/>
              </w:rPr>
              <w:t>Краткая история эволюции биосферы.</w:t>
            </w:r>
            <w:r w:rsidRPr="006A3819">
              <w:rPr>
                <w:rFonts w:ascii="Times New Roman" w:eastAsia="Times New Roman" w:hAnsi="Times New Roman" w:cs="Times New Roman"/>
                <w:lang w:eastAsia="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tc>
        <w:tc>
          <w:tcPr>
            <w:tcW w:w="1417" w:type="dxa"/>
          </w:tcPr>
          <w:p w14:paraId="1A0A0DC4" w14:textId="24D3F076" w:rsidR="002B7500" w:rsidRPr="006A3819" w:rsidRDefault="002B7500"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i/>
                <w:lang w:eastAsia="ru-RU"/>
              </w:rPr>
              <w:t>Экскурсия</w:t>
            </w:r>
            <w:r>
              <w:rPr>
                <w:rFonts w:ascii="Times New Roman" w:eastAsia="Times New Roman" w:hAnsi="Times New Roman" w:cs="Times New Roman"/>
                <w:i/>
                <w:lang w:eastAsia="ru-RU"/>
              </w:rPr>
              <w:t xml:space="preserve"> 3.</w:t>
            </w:r>
          </w:p>
          <w:p w14:paraId="00C8CFFD" w14:textId="0EBEE502" w:rsidR="002B7500" w:rsidRPr="006A3819" w:rsidRDefault="002B7500" w:rsidP="006A3819">
            <w:pPr>
              <w:spacing w:after="0" w:line="240" w:lineRule="auto"/>
              <w:ind w:right="90"/>
              <w:jc w:val="both"/>
              <w:rPr>
                <w:rFonts w:ascii="Times New Roman" w:eastAsia="Calibri" w:hAnsi="Times New Roman" w:cs="Times New Roman"/>
                <w:iCs/>
                <w:sz w:val="20"/>
                <w:szCs w:val="20"/>
              </w:rPr>
            </w:pPr>
            <w:r w:rsidRPr="006A3819">
              <w:rPr>
                <w:rFonts w:ascii="Times New Roman" w:eastAsia="Times New Roman" w:hAnsi="Times New Roman" w:cs="Times New Roman"/>
                <w:lang w:eastAsia="ru-RU"/>
              </w:rPr>
              <w:t>Многообразие живых организмов и его причины</w:t>
            </w:r>
          </w:p>
        </w:tc>
        <w:tc>
          <w:tcPr>
            <w:tcW w:w="1843" w:type="dxa"/>
          </w:tcPr>
          <w:p w14:paraId="0108208A"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p>
        </w:tc>
        <w:tc>
          <w:tcPr>
            <w:tcW w:w="1559" w:type="dxa"/>
          </w:tcPr>
          <w:p w14:paraId="7A0DBFE7" w14:textId="5C6A9CA4"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и задания ЯКласса</w:t>
            </w:r>
          </w:p>
          <w:p w14:paraId="7C87F26E"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Видеофрагменты Инфоурока и Интернетурока. Таблицы по теме.</w:t>
            </w:r>
          </w:p>
          <w:p w14:paraId="066C6D5C"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14:paraId="4E1E5B39" w14:textId="77777777" w:rsidR="002B7500" w:rsidRPr="00805CFC"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Динамическое пособие «Экосистемы».</w:t>
            </w:r>
          </w:p>
          <w:p w14:paraId="32DFD5B5" w14:textId="7D9E87C6" w:rsidR="002B7500" w:rsidRPr="00E21DC6" w:rsidRDefault="002B7500"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Материалы ЯКласса и Решу ОГЭ для подготовки к контрольной работе</w:t>
            </w:r>
          </w:p>
        </w:tc>
        <w:tc>
          <w:tcPr>
            <w:tcW w:w="4926" w:type="dxa"/>
            <w:tcBorders>
              <w:top w:val="single" w:sz="4" w:space="0" w:color="000000"/>
              <w:left w:val="single" w:sz="4" w:space="0" w:color="000000"/>
              <w:bottom w:val="single" w:sz="4" w:space="0" w:color="auto"/>
              <w:right w:val="single" w:sz="4" w:space="0" w:color="000000"/>
            </w:tcBorders>
          </w:tcPr>
          <w:p w14:paraId="5875C215"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Определение понятий, формируемых в ходе изучения темы. Характеристика биосферы как глобальной экосистемы. Приведение примеров воздействия живых организмов на различные среды жизни.</w:t>
            </w:r>
          </w:p>
          <w:p w14:paraId="38A37B6B"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основных биогеохимических циклов на Земле с использованием иллюстраций учебника.</w:t>
            </w:r>
          </w:p>
          <w:p w14:paraId="2A8B4540"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процессов раннего этапа эволюции биосферы.</w:t>
            </w:r>
          </w:p>
          <w:p w14:paraId="7B028121" w14:textId="77777777"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Объяснение возможных причин экологических кризисов. Установление причинно-следственных связей между деятельностью человека и экологическими кризисами.</w:t>
            </w:r>
          </w:p>
          <w:p w14:paraId="453B3942" w14:textId="5993AE60" w:rsidR="002B7500" w:rsidRPr="006A3819"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основных гипотез возникновения жизни на Земле. Обсуждение проблем возникновения жизни с одноклассниками и учителем.</w:t>
            </w:r>
            <w:r>
              <w:rPr>
                <w:rFonts w:ascii="Times New Roman" w:eastAsia="Times New Roman" w:hAnsi="Times New Roman" w:cs="Times New Roman"/>
                <w:lang w:eastAsia="ru-RU"/>
              </w:rPr>
              <w:t xml:space="preserve"> </w:t>
            </w:r>
            <w:r w:rsidRPr="006A3819">
              <w:rPr>
                <w:rFonts w:ascii="Times New Roman" w:eastAsia="Times New Roman" w:hAnsi="Times New Roman" w:cs="Times New Roman"/>
                <w:lang w:eastAsia="ru-RU"/>
              </w:rPr>
              <w:t xml:space="preserve">Характеристика основных этапов в возникновении и развитии жизни на Земле. </w:t>
            </w:r>
          </w:p>
          <w:p w14:paraId="0C10737E" w14:textId="75334651" w:rsidR="002B7500" w:rsidRDefault="002B7500"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Характеристика основных периодов развития жизни на Земле. Установление причинно-следственных связей между условиями среды обитания и эволюционными процессами у различных групп организмов. </w:t>
            </w:r>
          </w:p>
          <w:p w14:paraId="50164E74" w14:textId="65987E73" w:rsidR="002B7500" w:rsidRPr="00EB1ABC" w:rsidRDefault="002B7500" w:rsidP="00F6612E">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человека как биосоциального существа. Описание экологической ситуации в своей местности. Характеристика современного человечества как общества одноразового потребления. Обсуждение основных принципов рационального использования природных ресурсов. Выступление с сообщениями по теме. Представление результатов учебно-исследовательской проектной деятельности</w:t>
            </w:r>
          </w:p>
        </w:tc>
      </w:tr>
    </w:tbl>
    <w:p w14:paraId="6E056CCC" w14:textId="43D8BE3C" w:rsidR="003B6D4C" w:rsidRDefault="002E10B6" w:rsidP="009C0234">
      <w:pPr>
        <w:jc w:val="both"/>
        <w:rPr>
          <w:rFonts w:ascii="Times New Roman" w:hAnsi="Times New Roman" w:cs="Times New Roman"/>
          <w:bCs/>
        </w:rPr>
      </w:pPr>
      <w:r w:rsidRPr="002B46BF">
        <w:rPr>
          <w:rFonts w:ascii="Times New Roman" w:hAnsi="Times New Roman" w:cs="Times New Roman"/>
          <w:bCs/>
        </w:rPr>
        <w:t>Курсивом в основном содержании программы выделены элементы, относящиеся к результатам, которым учащиеся «получат возможность научиться».</w:t>
      </w:r>
    </w:p>
    <w:p w14:paraId="6D06E3A1" w14:textId="77777777" w:rsidR="00FB4436" w:rsidRPr="002B46BF" w:rsidRDefault="00FB4436" w:rsidP="009C0234">
      <w:pPr>
        <w:jc w:val="both"/>
        <w:rPr>
          <w:rFonts w:ascii="Times New Roman" w:hAnsi="Times New Roman" w:cs="Times New Roman"/>
          <w:bCs/>
        </w:rPr>
      </w:pPr>
    </w:p>
    <w:p w14:paraId="7371083D" w14:textId="186E79D7" w:rsidR="000611E2" w:rsidRPr="00932E02" w:rsidRDefault="000611E2" w:rsidP="000611E2">
      <w:pPr>
        <w:spacing w:after="160" w:line="240" w:lineRule="auto"/>
        <w:ind w:left="567"/>
        <w:rPr>
          <w:rFonts w:ascii="Times New Roman" w:hAnsi="Times New Roman" w:cs="Times New Roman"/>
          <w:iCs/>
          <w:sz w:val="24"/>
          <w:szCs w:val="24"/>
        </w:rPr>
      </w:pPr>
      <w:r w:rsidRPr="00932E02">
        <w:rPr>
          <w:rFonts w:ascii="Times New Roman" w:hAnsi="Times New Roman" w:cs="Times New Roman"/>
          <w:iCs/>
          <w:sz w:val="24"/>
          <w:szCs w:val="24"/>
        </w:rPr>
        <w:lastRenderedPageBreak/>
        <w:t>Перечень обучающих</w:t>
      </w:r>
      <w:r>
        <w:rPr>
          <w:rFonts w:ascii="Times New Roman" w:hAnsi="Times New Roman" w:cs="Times New Roman"/>
          <w:iCs/>
          <w:sz w:val="24"/>
          <w:szCs w:val="24"/>
        </w:rPr>
        <w:t xml:space="preserve"> и</w:t>
      </w:r>
      <w:r w:rsidRPr="00932E02">
        <w:rPr>
          <w:rFonts w:ascii="Times New Roman" w:hAnsi="Times New Roman" w:cs="Times New Roman"/>
          <w:iCs/>
          <w:sz w:val="24"/>
          <w:szCs w:val="24"/>
        </w:rPr>
        <w:t xml:space="preserve"> справочно-информационных </w:t>
      </w:r>
      <w:r>
        <w:rPr>
          <w:rFonts w:ascii="Times New Roman" w:hAnsi="Times New Roman" w:cs="Times New Roman"/>
          <w:iCs/>
          <w:sz w:val="24"/>
          <w:szCs w:val="24"/>
        </w:rPr>
        <w:t>цифровых</w:t>
      </w:r>
      <w:r w:rsidR="00137AC5">
        <w:rPr>
          <w:rFonts w:ascii="Times New Roman" w:hAnsi="Times New Roman" w:cs="Times New Roman"/>
          <w:iCs/>
          <w:sz w:val="24"/>
          <w:szCs w:val="24"/>
        </w:rPr>
        <w:t xml:space="preserve"> ресурсов</w:t>
      </w:r>
      <w:r w:rsidRPr="00932E02">
        <w:rPr>
          <w:rFonts w:ascii="Times New Roman" w:hAnsi="Times New Roman" w:cs="Times New Roman"/>
          <w:iCs/>
          <w:sz w:val="24"/>
          <w:szCs w:val="24"/>
        </w:rPr>
        <w:t>, используемых в образовательном процессе:</w:t>
      </w:r>
    </w:p>
    <w:p w14:paraId="052FCC66" w14:textId="77777777" w:rsidR="00FB4436" w:rsidRPr="00FB4436" w:rsidRDefault="00FB4436" w:rsidP="00FB4436">
      <w:pPr>
        <w:numPr>
          <w:ilvl w:val="0"/>
          <w:numId w:val="37"/>
        </w:numPr>
        <w:spacing w:after="0" w:line="240" w:lineRule="auto"/>
        <w:rPr>
          <w:rFonts w:ascii="Times New Roman" w:eastAsia="Times New Roman" w:hAnsi="Times New Roman" w:cs="Times New Roman"/>
          <w:sz w:val="24"/>
          <w:szCs w:val="24"/>
          <w:lang w:eastAsia="ru-RU"/>
        </w:rPr>
      </w:pPr>
      <w:r w:rsidRPr="00FB4436">
        <w:rPr>
          <w:rFonts w:ascii="Times New Roman" w:eastAsia="Times New Roman" w:hAnsi="Times New Roman" w:cs="Times New Roman"/>
          <w:sz w:val="24"/>
          <w:szCs w:val="24"/>
          <w:lang w:eastAsia="ru-RU"/>
        </w:rPr>
        <w:t>Лабораторный практикум. Биология 6-11 класс (учебное электронное издание).</w:t>
      </w:r>
    </w:p>
    <w:p w14:paraId="15C12126" w14:textId="77777777" w:rsidR="00FB4436" w:rsidRPr="00FB4436" w:rsidRDefault="00FB4436" w:rsidP="00FB4436">
      <w:pPr>
        <w:numPr>
          <w:ilvl w:val="0"/>
          <w:numId w:val="37"/>
        </w:numPr>
        <w:spacing w:after="0" w:line="240" w:lineRule="auto"/>
        <w:rPr>
          <w:rFonts w:ascii="Times New Roman" w:hAnsi="Times New Roman" w:cs="Times New Roman"/>
          <w:sz w:val="24"/>
          <w:szCs w:val="24"/>
        </w:rPr>
      </w:pPr>
      <w:r w:rsidRPr="00FB4436">
        <w:rPr>
          <w:rFonts w:ascii="Times New Roman" w:eastAsia="Times New Roman" w:hAnsi="Times New Roman" w:cs="Times New Roman"/>
          <w:sz w:val="24"/>
          <w:szCs w:val="24"/>
          <w:lang w:eastAsia="ru-RU"/>
        </w:rPr>
        <w:t>«Единая коллекция Цифровых Образовательных Ресурсов» (набор цифровых ресурсов к учебникам линии Пономаревой И.Н.) (</w:t>
      </w:r>
      <w:hyperlink r:id="rId5">
        <w:r w:rsidRPr="00FB4436">
          <w:rPr>
            <w:rFonts w:ascii="Times New Roman" w:hAnsi="Times New Roman" w:cs="Times New Roman"/>
            <w:color w:val="0000FF"/>
            <w:sz w:val="24"/>
            <w:szCs w:val="24"/>
            <w:u w:val="single"/>
            <w:lang w:eastAsia="ru-RU"/>
          </w:rPr>
          <w:t>http://school-collection.edu.ru/</w:t>
        </w:r>
      </w:hyperlink>
      <w:r w:rsidRPr="00FB4436">
        <w:rPr>
          <w:rFonts w:ascii="Times New Roman" w:eastAsia="Times New Roman" w:hAnsi="Times New Roman" w:cs="Times New Roman"/>
          <w:sz w:val="24"/>
          <w:szCs w:val="24"/>
          <w:lang w:eastAsia="ru-RU"/>
        </w:rPr>
        <w:t>).</w:t>
      </w:r>
    </w:p>
    <w:p w14:paraId="2D217C35" w14:textId="77777777" w:rsidR="00FB4436" w:rsidRPr="00FB4436" w:rsidRDefault="00341C33" w:rsidP="00FB4436">
      <w:pPr>
        <w:numPr>
          <w:ilvl w:val="0"/>
          <w:numId w:val="37"/>
        </w:numPr>
        <w:spacing w:after="0" w:line="240" w:lineRule="auto"/>
        <w:rPr>
          <w:rFonts w:ascii="Times New Roman" w:hAnsi="Times New Roman" w:cs="Times New Roman"/>
          <w:sz w:val="24"/>
          <w:szCs w:val="24"/>
        </w:rPr>
      </w:pPr>
      <w:hyperlink r:id="rId6">
        <w:r w:rsidR="00FB4436" w:rsidRPr="00FB4436">
          <w:rPr>
            <w:rFonts w:ascii="Times New Roman" w:hAnsi="Times New Roman" w:cs="Times New Roman"/>
            <w:color w:val="0000FF"/>
            <w:sz w:val="24"/>
            <w:szCs w:val="24"/>
            <w:u w:val="single"/>
            <w:lang w:eastAsia="ru-RU"/>
          </w:rPr>
          <w:t>www</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bio</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.1</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september</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ru</w:t>
        </w:r>
      </w:hyperlink>
      <w:r w:rsidR="00FB4436" w:rsidRPr="00FB4436">
        <w:rPr>
          <w:rFonts w:ascii="Times New Roman" w:eastAsia="Times New Roman" w:hAnsi="Times New Roman" w:cs="Times New Roman"/>
          <w:sz w:val="24"/>
          <w:szCs w:val="24"/>
          <w:lang w:eastAsia="ru-RU"/>
        </w:rPr>
        <w:t>– газета «Биология» -приложение к «1 сентября».</w:t>
      </w:r>
    </w:p>
    <w:p w14:paraId="78A6C914" w14:textId="77777777" w:rsidR="00FB4436" w:rsidRPr="00FB4436" w:rsidRDefault="00341C33" w:rsidP="00FB4436">
      <w:pPr>
        <w:numPr>
          <w:ilvl w:val="0"/>
          <w:numId w:val="37"/>
        </w:numPr>
        <w:spacing w:after="0" w:line="240" w:lineRule="auto"/>
        <w:rPr>
          <w:rFonts w:ascii="Times New Roman" w:hAnsi="Times New Roman" w:cs="Times New Roman"/>
          <w:sz w:val="24"/>
          <w:szCs w:val="24"/>
        </w:rPr>
      </w:pPr>
      <w:hyperlink r:id="rId7">
        <w:r w:rsidR="00FB4436" w:rsidRPr="00FB4436">
          <w:rPr>
            <w:rFonts w:ascii="Times New Roman" w:hAnsi="Times New Roman" w:cs="Times New Roman"/>
            <w:color w:val="0000FF"/>
            <w:sz w:val="24"/>
            <w:szCs w:val="24"/>
            <w:u w:val="single"/>
            <w:lang w:eastAsia="ru-RU"/>
          </w:rPr>
          <w:t>http://bio.1september.ru/urok/</w:t>
        </w:r>
      </w:hyperlink>
      <w:r w:rsidR="00FB4436" w:rsidRPr="00FB4436">
        <w:rPr>
          <w:rFonts w:ascii="Times New Roman" w:eastAsia="Times New Roman" w:hAnsi="Times New Roman" w:cs="Times New Roman"/>
          <w:sz w:val="24"/>
          <w:szCs w:val="24"/>
          <w:lang w:eastAsia="ru-RU"/>
        </w:rPr>
        <w:t xml:space="preserve"> -</w:t>
      </w:r>
      <w:r w:rsidR="00FB4436" w:rsidRPr="00FB4436">
        <w:rPr>
          <w:rFonts w:ascii="Times New Roman" w:eastAsia="Times New Roman" w:hAnsi="Times New Roman" w:cs="Times New Roman"/>
          <w:color w:val="FF0000"/>
          <w:sz w:val="24"/>
          <w:szCs w:val="24"/>
          <w:lang w:eastAsia="ru-RU"/>
        </w:rPr>
        <w:t xml:space="preserve"> </w:t>
      </w:r>
      <w:r w:rsidR="00FB4436" w:rsidRPr="00FB4436">
        <w:rPr>
          <w:rFonts w:ascii="Times New Roman" w:eastAsia="Times New Roman" w:hAnsi="Times New Roman" w:cs="Times New Roman"/>
          <w:sz w:val="24"/>
          <w:szCs w:val="24"/>
          <w:lang w:eastAsia="ru-RU"/>
        </w:rPr>
        <w:t>Материалы к уроку.</w:t>
      </w:r>
      <w:r w:rsidR="00FB4436" w:rsidRPr="00FB4436">
        <w:rPr>
          <w:rFonts w:ascii="Times New Roman" w:eastAsia="Times New Roman" w:hAnsi="Times New Roman" w:cs="Times New Roman"/>
          <w:color w:val="FF0000"/>
          <w:sz w:val="24"/>
          <w:szCs w:val="24"/>
          <w:lang w:eastAsia="ru-RU"/>
        </w:rPr>
        <w:t xml:space="preserve"> </w:t>
      </w:r>
    </w:p>
    <w:p w14:paraId="317CFD93" w14:textId="77777777" w:rsidR="00FB4436" w:rsidRPr="00FB4436" w:rsidRDefault="00341C33" w:rsidP="00FB4436">
      <w:pPr>
        <w:numPr>
          <w:ilvl w:val="0"/>
          <w:numId w:val="37"/>
        </w:numPr>
        <w:spacing w:after="0" w:line="240" w:lineRule="auto"/>
        <w:jc w:val="both"/>
        <w:rPr>
          <w:rFonts w:ascii="Times New Roman" w:hAnsi="Times New Roman" w:cs="Times New Roman"/>
          <w:sz w:val="24"/>
          <w:szCs w:val="24"/>
        </w:rPr>
      </w:pPr>
      <w:hyperlink r:id="rId8">
        <w:r w:rsidR="00FB4436" w:rsidRPr="00FB4436">
          <w:rPr>
            <w:rFonts w:ascii="Times New Roman" w:hAnsi="Times New Roman" w:cs="Times New Roman"/>
            <w:color w:val="0000FF"/>
            <w:sz w:val="24"/>
            <w:szCs w:val="24"/>
            <w:u w:val="single"/>
            <w:lang w:eastAsia="ru-RU"/>
          </w:rPr>
          <w:t>www</w:t>
        </w:r>
        <w:r w:rsidR="00FB4436" w:rsidRPr="00FB4436">
          <w:rPr>
            <w:rFonts w:ascii="Times New Roman" w:hAnsi="Times New Roman" w:cs="Times New Roman"/>
            <w:vanish/>
            <w:color w:val="0000FF"/>
            <w:sz w:val="24"/>
            <w:szCs w:val="24"/>
            <w:u w:val="single"/>
            <w:lang w:eastAsia="ru-RU"/>
          </w:rPr>
          <w:t>HYPERLINK "http://www.edios.ru/"</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"http://www.edios.ru/"</w:t>
        </w:r>
        <w:r w:rsidR="00FB4436" w:rsidRPr="00FB4436">
          <w:rPr>
            <w:rFonts w:ascii="Times New Roman" w:hAnsi="Times New Roman" w:cs="Times New Roman"/>
            <w:color w:val="0000FF"/>
            <w:sz w:val="24"/>
            <w:szCs w:val="24"/>
            <w:u w:val="single"/>
            <w:lang w:eastAsia="ru-RU"/>
          </w:rPr>
          <w:t>edios</w:t>
        </w:r>
        <w:r w:rsidR="00FB4436" w:rsidRPr="00FB4436">
          <w:rPr>
            <w:rFonts w:ascii="Times New Roman" w:hAnsi="Times New Roman" w:cs="Times New Roman"/>
            <w:vanish/>
            <w:color w:val="0000FF"/>
            <w:sz w:val="24"/>
            <w:szCs w:val="24"/>
            <w:u w:val="single"/>
            <w:lang w:eastAsia="ru-RU"/>
          </w:rPr>
          <w:t>HYPERLINK "http://www.edios.ru/"</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"http://www.edios.ru/"</w:t>
        </w:r>
        <w:r w:rsidR="00FB4436" w:rsidRPr="00FB4436">
          <w:rPr>
            <w:rFonts w:ascii="Times New Roman" w:hAnsi="Times New Roman" w:cs="Times New Roman"/>
            <w:color w:val="0000FF"/>
            <w:sz w:val="24"/>
            <w:szCs w:val="24"/>
            <w:u w:val="single"/>
            <w:lang w:eastAsia="ru-RU"/>
          </w:rPr>
          <w:t>ru</w:t>
        </w:r>
      </w:hyperlink>
      <w:r w:rsidR="00FB4436" w:rsidRPr="00FB4436">
        <w:rPr>
          <w:rFonts w:ascii="Times New Roman" w:eastAsia="Times New Roman" w:hAnsi="Times New Roman" w:cs="Times New Roman"/>
          <w:sz w:val="24"/>
          <w:szCs w:val="24"/>
          <w:lang w:eastAsia="ru-RU"/>
        </w:rPr>
        <w:t xml:space="preserve"> – Эйдос – центр дистанционного образования</w:t>
      </w:r>
    </w:p>
    <w:p w14:paraId="2318CD3E" w14:textId="77777777" w:rsidR="00FB4436" w:rsidRPr="00FB4436" w:rsidRDefault="00341C33" w:rsidP="00FB4436">
      <w:pPr>
        <w:numPr>
          <w:ilvl w:val="0"/>
          <w:numId w:val="37"/>
        </w:numPr>
        <w:spacing w:after="0" w:line="240" w:lineRule="auto"/>
        <w:jc w:val="both"/>
        <w:rPr>
          <w:rFonts w:ascii="Times New Roman" w:hAnsi="Times New Roman" w:cs="Times New Roman"/>
          <w:sz w:val="24"/>
          <w:szCs w:val="24"/>
        </w:rPr>
      </w:pPr>
      <w:hyperlink r:id="rId9">
        <w:r w:rsidR="00FB4436" w:rsidRPr="00FB4436">
          <w:rPr>
            <w:rFonts w:ascii="Times New Roman" w:hAnsi="Times New Roman" w:cs="Times New Roman"/>
            <w:color w:val="0000FF"/>
            <w:sz w:val="24"/>
            <w:szCs w:val="24"/>
            <w:u w:val="single"/>
            <w:lang w:eastAsia="ru-RU"/>
          </w:rPr>
          <w:t>www</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km</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ru</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education</w:t>
        </w:r>
      </w:hyperlink>
      <w:r w:rsidR="00FB4436" w:rsidRPr="00FB4436">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14:paraId="09867907" w14:textId="77777777" w:rsidR="00FB4436" w:rsidRPr="00FB4436" w:rsidRDefault="00341C33" w:rsidP="00FB4436">
      <w:pPr>
        <w:numPr>
          <w:ilvl w:val="0"/>
          <w:numId w:val="37"/>
        </w:numPr>
        <w:spacing w:after="0" w:line="240" w:lineRule="auto"/>
        <w:ind w:left="714" w:hanging="357"/>
        <w:contextualSpacing/>
        <w:jc w:val="both"/>
        <w:rPr>
          <w:rFonts w:ascii="Times New Roman" w:hAnsi="Times New Roman" w:cs="Times New Roman"/>
          <w:sz w:val="24"/>
          <w:szCs w:val="24"/>
        </w:rPr>
      </w:pPr>
      <w:hyperlink r:id="rId10">
        <w:r w:rsidR="00FB4436" w:rsidRPr="00FB4436">
          <w:rPr>
            <w:rFonts w:ascii="Times New Roman" w:hAnsi="Times New Roman" w:cs="Times New Roman"/>
            <w:color w:val="0000FF"/>
            <w:sz w:val="24"/>
            <w:szCs w:val="24"/>
            <w:u w:val="single"/>
            <w:lang w:eastAsia="ru-RU"/>
          </w:rPr>
          <w:t>http://ebio.ru/</w:t>
        </w:r>
      </w:hyperlink>
      <w:r w:rsidR="00FB4436" w:rsidRPr="00FB4436">
        <w:rPr>
          <w:rFonts w:ascii="Times New Roman" w:eastAsia="Times New Roman" w:hAnsi="Times New Roman" w:cs="Times New Roman"/>
          <w:sz w:val="24"/>
          <w:szCs w:val="24"/>
          <w:lang w:eastAsia="ru-RU"/>
        </w:rPr>
        <w:t xml:space="preserve"> - Электронный учебник «Биология».</w:t>
      </w:r>
      <w:r w:rsidR="00FB4436" w:rsidRPr="00FB4436">
        <w:rPr>
          <w:rFonts w:ascii="Times New Roman" w:eastAsia="Times New Roman" w:hAnsi="Times New Roman" w:cs="Times New Roman"/>
          <w:color w:val="FF0000"/>
          <w:sz w:val="24"/>
          <w:szCs w:val="24"/>
          <w:lang w:eastAsia="ru-RU"/>
        </w:rPr>
        <w:t xml:space="preserve"> </w:t>
      </w:r>
      <w:r w:rsidR="00FB4436" w:rsidRPr="00FB4436">
        <w:rPr>
          <w:rFonts w:ascii="Times New Roman" w:eastAsia="Times New Roman" w:hAnsi="Times New Roman" w:cs="Times New Roman"/>
          <w:sz w:val="24"/>
          <w:szCs w:val="24"/>
          <w:lang w:eastAsia="ru-RU"/>
        </w:rPr>
        <w:t>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14:paraId="00B026ED" w14:textId="77777777" w:rsidR="00FB4436" w:rsidRPr="00FB4436" w:rsidRDefault="00341C33" w:rsidP="00FB4436">
      <w:pPr>
        <w:numPr>
          <w:ilvl w:val="0"/>
          <w:numId w:val="37"/>
        </w:numPr>
        <w:spacing w:after="0" w:line="240" w:lineRule="auto"/>
        <w:ind w:left="714" w:hanging="357"/>
        <w:contextualSpacing/>
        <w:jc w:val="both"/>
        <w:rPr>
          <w:rFonts w:ascii="Times New Roman" w:hAnsi="Times New Roman" w:cs="Times New Roman"/>
          <w:sz w:val="24"/>
          <w:szCs w:val="24"/>
        </w:rPr>
      </w:pPr>
      <w:hyperlink r:id="rId11">
        <w:r w:rsidR="00FB4436" w:rsidRPr="00FB4436">
          <w:rPr>
            <w:rFonts w:ascii="Times New Roman" w:hAnsi="Times New Roman" w:cs="Times New Roman"/>
            <w:color w:val="0000FF"/>
            <w:sz w:val="24"/>
            <w:szCs w:val="24"/>
            <w:u w:val="single"/>
            <w:lang w:eastAsia="ru-RU"/>
          </w:rPr>
          <w:t>http://www.paleo.ru/museum/</w:t>
        </w:r>
      </w:hyperlink>
      <w:r w:rsidR="00FB4436" w:rsidRPr="00FB4436">
        <w:rPr>
          <w:rFonts w:ascii="Times New Roman" w:eastAsia="Times New Roman" w:hAnsi="Times New Roman" w:cs="Times New Roman"/>
          <w:sz w:val="24"/>
          <w:szCs w:val="24"/>
          <w:lang w:eastAsia="ru-RU"/>
        </w:rPr>
        <w:t xml:space="preserve"> - Палеонтологический музей</w:t>
      </w:r>
    </w:p>
    <w:p w14:paraId="71492D6C" w14:textId="77777777" w:rsidR="009C0234" w:rsidRDefault="009C0234" w:rsidP="002B46BF">
      <w:pPr>
        <w:ind w:left="567"/>
        <w:jc w:val="center"/>
        <w:rPr>
          <w:rFonts w:ascii="Times New Roman" w:hAnsi="Times New Roman" w:cs="Times New Roman"/>
          <w:b/>
        </w:rPr>
      </w:pPr>
    </w:p>
    <w:p w14:paraId="264D6F48" w14:textId="1E3430D5" w:rsidR="00A105C0" w:rsidRDefault="002F16C7" w:rsidP="002B46BF">
      <w:pPr>
        <w:ind w:left="567"/>
        <w:jc w:val="center"/>
        <w:rPr>
          <w:rFonts w:ascii="Times New Roman" w:hAnsi="Times New Roman" w:cs="Times New Roman"/>
          <w:b/>
        </w:rPr>
      </w:pPr>
      <w:r w:rsidRPr="002B46BF">
        <w:rPr>
          <w:rFonts w:ascii="Times New Roman" w:hAnsi="Times New Roman" w:cs="Times New Roman"/>
          <w:b/>
        </w:rPr>
        <w:t>Тематическое планирование</w:t>
      </w:r>
    </w:p>
    <w:tbl>
      <w:tblPr>
        <w:tblStyle w:val="a5"/>
        <w:tblW w:w="0" w:type="auto"/>
        <w:tblInd w:w="567" w:type="dxa"/>
        <w:tblLook w:val="04A0" w:firstRow="1" w:lastRow="0" w:firstColumn="1" w:lastColumn="0" w:noHBand="0" w:noVBand="1"/>
      </w:tblPr>
      <w:tblGrid>
        <w:gridCol w:w="1104"/>
        <w:gridCol w:w="3769"/>
        <w:gridCol w:w="1388"/>
        <w:gridCol w:w="1389"/>
        <w:gridCol w:w="6343"/>
      </w:tblGrid>
      <w:tr w:rsidR="00652BE0" w14:paraId="650C6149" w14:textId="319BC8AF" w:rsidTr="00652BE0">
        <w:trPr>
          <w:trHeight w:val="143"/>
        </w:trPr>
        <w:tc>
          <w:tcPr>
            <w:tcW w:w="1104" w:type="dxa"/>
            <w:vMerge w:val="restart"/>
          </w:tcPr>
          <w:p w14:paraId="44271E45" w14:textId="77777777" w:rsidR="00652BE0" w:rsidRDefault="00652BE0" w:rsidP="00CE7582">
            <w:pPr>
              <w:contextualSpacing/>
              <w:jc w:val="center"/>
              <w:rPr>
                <w:rFonts w:ascii="Times New Roman" w:hAnsi="Times New Roman" w:cs="Times New Roman"/>
                <w:b/>
              </w:rPr>
            </w:pPr>
          </w:p>
        </w:tc>
        <w:tc>
          <w:tcPr>
            <w:tcW w:w="3769" w:type="dxa"/>
            <w:vMerge w:val="restart"/>
          </w:tcPr>
          <w:p w14:paraId="2BC121B2" w14:textId="15406929" w:rsidR="00652BE0" w:rsidRDefault="00652BE0" w:rsidP="00CE7582">
            <w:pPr>
              <w:contextualSpacing/>
              <w:jc w:val="center"/>
              <w:rPr>
                <w:rFonts w:ascii="Times New Roman" w:hAnsi="Times New Roman" w:cs="Times New Roman"/>
                <w:b/>
              </w:rPr>
            </w:pPr>
            <w:r>
              <w:rPr>
                <w:rFonts w:ascii="Times New Roman" w:hAnsi="Times New Roman" w:cs="Times New Roman"/>
                <w:b/>
              </w:rPr>
              <w:t>Раздел программы</w:t>
            </w:r>
          </w:p>
        </w:tc>
        <w:tc>
          <w:tcPr>
            <w:tcW w:w="2777" w:type="dxa"/>
            <w:gridSpan w:val="2"/>
          </w:tcPr>
          <w:p w14:paraId="2B368155" w14:textId="71D6B6B0" w:rsidR="00652BE0" w:rsidRDefault="00652BE0" w:rsidP="00CE7582">
            <w:pPr>
              <w:contextualSpacing/>
              <w:jc w:val="center"/>
              <w:rPr>
                <w:rFonts w:ascii="Times New Roman" w:hAnsi="Times New Roman" w:cs="Times New Roman"/>
                <w:b/>
              </w:rPr>
            </w:pPr>
            <w:r>
              <w:rPr>
                <w:rFonts w:ascii="Times New Roman" w:hAnsi="Times New Roman" w:cs="Times New Roman"/>
                <w:b/>
              </w:rPr>
              <w:t>Количество часов</w:t>
            </w:r>
          </w:p>
        </w:tc>
        <w:tc>
          <w:tcPr>
            <w:tcW w:w="6343" w:type="dxa"/>
            <w:vMerge w:val="restart"/>
          </w:tcPr>
          <w:p w14:paraId="406EBCD6" w14:textId="77777777" w:rsidR="00652BE0" w:rsidRDefault="00652BE0" w:rsidP="00CE7582">
            <w:pPr>
              <w:contextualSpacing/>
              <w:jc w:val="center"/>
              <w:rPr>
                <w:rFonts w:ascii="Times New Roman" w:hAnsi="Times New Roman" w:cs="Times New Roman"/>
                <w:b/>
              </w:rPr>
            </w:pPr>
          </w:p>
        </w:tc>
      </w:tr>
      <w:tr w:rsidR="00652BE0" w14:paraId="778C9371" w14:textId="77777777" w:rsidTr="00FA5147">
        <w:trPr>
          <w:trHeight w:val="142"/>
        </w:trPr>
        <w:tc>
          <w:tcPr>
            <w:tcW w:w="1104" w:type="dxa"/>
            <w:vMerge/>
          </w:tcPr>
          <w:p w14:paraId="3EF823BF" w14:textId="77777777" w:rsidR="00652BE0" w:rsidRDefault="00652BE0" w:rsidP="00CE7582">
            <w:pPr>
              <w:contextualSpacing/>
              <w:jc w:val="center"/>
              <w:rPr>
                <w:rFonts w:ascii="Times New Roman" w:hAnsi="Times New Roman" w:cs="Times New Roman"/>
                <w:b/>
              </w:rPr>
            </w:pPr>
          </w:p>
        </w:tc>
        <w:tc>
          <w:tcPr>
            <w:tcW w:w="3769" w:type="dxa"/>
            <w:vMerge/>
          </w:tcPr>
          <w:p w14:paraId="5080389E" w14:textId="77777777" w:rsidR="00652BE0" w:rsidRDefault="00652BE0" w:rsidP="00CE7582">
            <w:pPr>
              <w:contextualSpacing/>
              <w:jc w:val="center"/>
              <w:rPr>
                <w:rFonts w:ascii="Times New Roman" w:hAnsi="Times New Roman" w:cs="Times New Roman"/>
                <w:b/>
              </w:rPr>
            </w:pPr>
          </w:p>
        </w:tc>
        <w:tc>
          <w:tcPr>
            <w:tcW w:w="1388" w:type="dxa"/>
          </w:tcPr>
          <w:p w14:paraId="08933AAD" w14:textId="1BD2A5DF" w:rsidR="00652BE0" w:rsidRDefault="00652BE0" w:rsidP="00CE7582">
            <w:pPr>
              <w:contextualSpacing/>
              <w:jc w:val="center"/>
              <w:rPr>
                <w:rFonts w:ascii="Times New Roman" w:hAnsi="Times New Roman" w:cs="Times New Roman"/>
                <w:b/>
              </w:rPr>
            </w:pPr>
            <w:r>
              <w:rPr>
                <w:rFonts w:ascii="Times New Roman" w:hAnsi="Times New Roman" w:cs="Times New Roman"/>
                <w:b/>
              </w:rPr>
              <w:t>всего</w:t>
            </w:r>
          </w:p>
        </w:tc>
        <w:tc>
          <w:tcPr>
            <w:tcW w:w="1389" w:type="dxa"/>
          </w:tcPr>
          <w:p w14:paraId="6208E442" w14:textId="6B07A92E" w:rsidR="00652BE0" w:rsidRDefault="00652BE0" w:rsidP="00652BE0">
            <w:pPr>
              <w:contextualSpacing/>
              <w:jc w:val="center"/>
              <w:rPr>
                <w:rFonts w:ascii="Times New Roman" w:hAnsi="Times New Roman" w:cs="Times New Roman"/>
                <w:b/>
              </w:rPr>
            </w:pPr>
            <w:r>
              <w:rPr>
                <w:rFonts w:ascii="Times New Roman" w:hAnsi="Times New Roman" w:cs="Times New Roman"/>
                <w:b/>
              </w:rPr>
              <w:t>практика</w:t>
            </w:r>
          </w:p>
        </w:tc>
        <w:tc>
          <w:tcPr>
            <w:tcW w:w="6343" w:type="dxa"/>
            <w:vMerge/>
          </w:tcPr>
          <w:p w14:paraId="0A29902C" w14:textId="77777777" w:rsidR="00652BE0" w:rsidRDefault="00652BE0" w:rsidP="00CE7582">
            <w:pPr>
              <w:contextualSpacing/>
              <w:jc w:val="center"/>
              <w:rPr>
                <w:rFonts w:ascii="Times New Roman" w:hAnsi="Times New Roman" w:cs="Times New Roman"/>
                <w:b/>
              </w:rPr>
            </w:pPr>
          </w:p>
        </w:tc>
      </w:tr>
      <w:tr w:rsidR="00652BE0" w14:paraId="14A7CCA3" w14:textId="734F40B8" w:rsidTr="003C07DD">
        <w:tc>
          <w:tcPr>
            <w:tcW w:w="13993" w:type="dxa"/>
            <w:gridSpan w:val="5"/>
          </w:tcPr>
          <w:p w14:paraId="4272D106" w14:textId="6903ED60" w:rsidR="00652BE0" w:rsidRDefault="00652BE0" w:rsidP="00CE7582">
            <w:pPr>
              <w:contextualSpacing/>
              <w:jc w:val="center"/>
              <w:rPr>
                <w:rFonts w:ascii="Times New Roman" w:hAnsi="Times New Roman" w:cs="Times New Roman"/>
                <w:b/>
              </w:rPr>
            </w:pPr>
            <w:r>
              <w:rPr>
                <w:rFonts w:ascii="Times New Roman" w:hAnsi="Times New Roman" w:cs="Times New Roman"/>
                <w:b/>
              </w:rPr>
              <w:t>9 класс ( 68 часов)</w:t>
            </w:r>
          </w:p>
        </w:tc>
      </w:tr>
      <w:tr w:rsidR="00652BE0" w14:paraId="567EDB25" w14:textId="49C9A886" w:rsidTr="0027371D">
        <w:tc>
          <w:tcPr>
            <w:tcW w:w="1104" w:type="dxa"/>
          </w:tcPr>
          <w:p w14:paraId="26FD0B55" w14:textId="334B91A5" w:rsidR="00652BE0" w:rsidRPr="00526E99" w:rsidRDefault="00652BE0" w:rsidP="00CE7582">
            <w:pPr>
              <w:contextualSpacing/>
              <w:jc w:val="center"/>
              <w:rPr>
                <w:rFonts w:ascii="Times New Roman" w:hAnsi="Times New Roman" w:cs="Times New Roman"/>
                <w:bCs/>
              </w:rPr>
            </w:pPr>
            <w:r w:rsidRPr="00526E99">
              <w:rPr>
                <w:rFonts w:ascii="Times New Roman" w:hAnsi="Times New Roman" w:cs="Times New Roman"/>
                <w:bCs/>
              </w:rPr>
              <w:t>1</w:t>
            </w:r>
          </w:p>
        </w:tc>
        <w:tc>
          <w:tcPr>
            <w:tcW w:w="3769" w:type="dxa"/>
          </w:tcPr>
          <w:p w14:paraId="54A87F3D" w14:textId="1F62FB33" w:rsidR="00652BE0" w:rsidRPr="00526E99" w:rsidRDefault="00652BE0"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Введение. Биология как наука</w:t>
            </w:r>
          </w:p>
        </w:tc>
        <w:tc>
          <w:tcPr>
            <w:tcW w:w="1388" w:type="dxa"/>
          </w:tcPr>
          <w:p w14:paraId="38407515" w14:textId="77777777" w:rsidR="00652BE0" w:rsidRPr="00DC0417" w:rsidRDefault="00652BE0" w:rsidP="00652BE0">
            <w:pPr>
              <w:contextualSpacing/>
              <w:jc w:val="center"/>
              <w:rPr>
                <w:rFonts w:ascii="Times New Roman" w:hAnsi="Times New Roman" w:cs="Times New Roman"/>
                <w:bCs/>
              </w:rPr>
            </w:pPr>
            <w:r w:rsidRPr="00DC0417">
              <w:rPr>
                <w:rFonts w:ascii="Times New Roman" w:hAnsi="Times New Roman" w:cs="Times New Roman"/>
                <w:bCs/>
              </w:rPr>
              <w:t>3</w:t>
            </w:r>
          </w:p>
        </w:tc>
        <w:tc>
          <w:tcPr>
            <w:tcW w:w="1389" w:type="dxa"/>
          </w:tcPr>
          <w:p w14:paraId="5F262C50" w14:textId="03AA530B" w:rsidR="00652BE0" w:rsidRPr="00DC0417" w:rsidRDefault="00652BE0" w:rsidP="00652BE0">
            <w:pPr>
              <w:contextualSpacing/>
              <w:jc w:val="center"/>
              <w:rPr>
                <w:rFonts w:ascii="Times New Roman" w:hAnsi="Times New Roman" w:cs="Times New Roman"/>
                <w:bCs/>
              </w:rPr>
            </w:pPr>
          </w:p>
        </w:tc>
        <w:tc>
          <w:tcPr>
            <w:tcW w:w="6343" w:type="dxa"/>
          </w:tcPr>
          <w:p w14:paraId="5852F23F" w14:textId="14575E25" w:rsidR="00652BE0" w:rsidRPr="00652BE0" w:rsidRDefault="00652BE0" w:rsidP="00652BE0">
            <w:pPr>
              <w:contextualSpacing/>
              <w:rPr>
                <w:rFonts w:ascii="Times New Roman" w:hAnsi="Times New Roman" w:cs="Times New Roman"/>
                <w:bCs/>
              </w:rPr>
            </w:pPr>
            <w:r w:rsidRPr="00652BE0">
              <w:rPr>
                <w:rFonts w:ascii="Times New Roman" w:eastAsia="Times New Roman" w:hAnsi="Times New Roman" w:cs="Times New Roman"/>
                <w:lang w:eastAsia="ru-RU"/>
              </w:rPr>
              <w:t>Цифровой микроскоп</w:t>
            </w:r>
            <w:r w:rsidRPr="00652BE0">
              <w:rPr>
                <w:rFonts w:ascii="Times New Roman" w:eastAsia="Times New Roman" w:hAnsi="Times New Roman" w:cs="Times New Roman"/>
                <w:lang w:eastAsia="ru-RU"/>
              </w:rPr>
              <w:t>. Цифровые лаборатории</w:t>
            </w:r>
          </w:p>
        </w:tc>
      </w:tr>
      <w:tr w:rsidR="00652BE0" w14:paraId="1635F8E1" w14:textId="0124455D" w:rsidTr="00666390">
        <w:tc>
          <w:tcPr>
            <w:tcW w:w="1104" w:type="dxa"/>
          </w:tcPr>
          <w:p w14:paraId="5BA9EB5D" w14:textId="751F30AB" w:rsidR="00652BE0" w:rsidRPr="00526E99" w:rsidRDefault="00652BE0" w:rsidP="00CE7582">
            <w:pPr>
              <w:contextualSpacing/>
              <w:jc w:val="center"/>
              <w:rPr>
                <w:rFonts w:ascii="Times New Roman" w:hAnsi="Times New Roman" w:cs="Times New Roman"/>
                <w:bCs/>
              </w:rPr>
            </w:pPr>
            <w:r w:rsidRPr="00526E99">
              <w:rPr>
                <w:rFonts w:ascii="Times New Roman" w:hAnsi="Times New Roman" w:cs="Times New Roman"/>
                <w:bCs/>
              </w:rPr>
              <w:t>2</w:t>
            </w:r>
          </w:p>
        </w:tc>
        <w:tc>
          <w:tcPr>
            <w:tcW w:w="3769" w:type="dxa"/>
          </w:tcPr>
          <w:p w14:paraId="20B72F38" w14:textId="3E0A089B" w:rsidR="00652BE0" w:rsidRPr="00526E99" w:rsidRDefault="00652BE0"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Молекулярный уровень</w:t>
            </w:r>
          </w:p>
        </w:tc>
        <w:tc>
          <w:tcPr>
            <w:tcW w:w="1388" w:type="dxa"/>
          </w:tcPr>
          <w:p w14:paraId="05C2140F" w14:textId="77777777" w:rsidR="00652BE0" w:rsidRPr="00DC0417" w:rsidRDefault="00652BE0" w:rsidP="00652BE0">
            <w:pPr>
              <w:contextualSpacing/>
              <w:jc w:val="center"/>
              <w:rPr>
                <w:rFonts w:ascii="Times New Roman" w:hAnsi="Times New Roman" w:cs="Times New Roman"/>
                <w:bCs/>
              </w:rPr>
            </w:pPr>
            <w:r w:rsidRPr="00DC0417">
              <w:rPr>
                <w:rFonts w:ascii="Times New Roman" w:hAnsi="Times New Roman" w:cs="Times New Roman"/>
                <w:bCs/>
              </w:rPr>
              <w:t>11</w:t>
            </w:r>
          </w:p>
        </w:tc>
        <w:tc>
          <w:tcPr>
            <w:tcW w:w="1389" w:type="dxa"/>
          </w:tcPr>
          <w:p w14:paraId="2E9B486B" w14:textId="140C0F23" w:rsidR="00652BE0" w:rsidRPr="00DC0417" w:rsidRDefault="00652BE0" w:rsidP="00652BE0">
            <w:pPr>
              <w:contextualSpacing/>
              <w:jc w:val="center"/>
              <w:rPr>
                <w:rFonts w:ascii="Times New Roman" w:hAnsi="Times New Roman" w:cs="Times New Roman"/>
                <w:bCs/>
              </w:rPr>
            </w:pPr>
            <w:r>
              <w:rPr>
                <w:rFonts w:ascii="Times New Roman" w:hAnsi="Times New Roman" w:cs="Times New Roman"/>
                <w:bCs/>
              </w:rPr>
              <w:t>1</w:t>
            </w:r>
          </w:p>
        </w:tc>
        <w:tc>
          <w:tcPr>
            <w:tcW w:w="6343" w:type="dxa"/>
          </w:tcPr>
          <w:p w14:paraId="6785B888" w14:textId="2DAD615F" w:rsidR="00652BE0" w:rsidRPr="00652BE0" w:rsidRDefault="00652BE0" w:rsidP="00652BE0">
            <w:pPr>
              <w:contextualSpacing/>
              <w:rPr>
                <w:rFonts w:ascii="Times New Roman" w:hAnsi="Times New Roman" w:cs="Times New Roman"/>
                <w:bCs/>
              </w:rPr>
            </w:pPr>
            <w:r w:rsidRPr="00652BE0">
              <w:rPr>
                <w:rFonts w:ascii="Times New Roman" w:eastAsia="Times New Roman" w:hAnsi="Times New Roman" w:cs="Times New Roman"/>
                <w:lang w:eastAsia="ru-RU"/>
              </w:rPr>
              <w:t>Цифровая лаборатория по экологии (датчик кислорода)</w:t>
            </w:r>
          </w:p>
        </w:tc>
      </w:tr>
      <w:tr w:rsidR="00652BE0" w14:paraId="18FA0D77" w14:textId="100518A5" w:rsidTr="007E7206">
        <w:tc>
          <w:tcPr>
            <w:tcW w:w="1104" w:type="dxa"/>
          </w:tcPr>
          <w:p w14:paraId="2F999892" w14:textId="489B0622" w:rsidR="00652BE0" w:rsidRPr="00526E99" w:rsidRDefault="00652BE0" w:rsidP="00CE7582">
            <w:pPr>
              <w:contextualSpacing/>
              <w:jc w:val="center"/>
              <w:rPr>
                <w:rFonts w:ascii="Times New Roman" w:hAnsi="Times New Roman" w:cs="Times New Roman"/>
                <w:bCs/>
              </w:rPr>
            </w:pPr>
            <w:r w:rsidRPr="00526E99">
              <w:rPr>
                <w:rFonts w:ascii="Times New Roman" w:hAnsi="Times New Roman" w:cs="Times New Roman"/>
                <w:bCs/>
              </w:rPr>
              <w:t>3</w:t>
            </w:r>
          </w:p>
        </w:tc>
        <w:tc>
          <w:tcPr>
            <w:tcW w:w="3769" w:type="dxa"/>
          </w:tcPr>
          <w:p w14:paraId="327EE1CC" w14:textId="05EF678D" w:rsidR="00652BE0" w:rsidRPr="00526E99" w:rsidRDefault="00652BE0"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Клеточный уровень</w:t>
            </w:r>
          </w:p>
        </w:tc>
        <w:tc>
          <w:tcPr>
            <w:tcW w:w="1388" w:type="dxa"/>
          </w:tcPr>
          <w:p w14:paraId="6E176B22" w14:textId="77777777" w:rsidR="00652BE0" w:rsidRPr="00DC0417" w:rsidRDefault="00652BE0" w:rsidP="00652BE0">
            <w:pPr>
              <w:contextualSpacing/>
              <w:jc w:val="center"/>
              <w:rPr>
                <w:rFonts w:ascii="Times New Roman" w:hAnsi="Times New Roman" w:cs="Times New Roman"/>
                <w:bCs/>
              </w:rPr>
            </w:pPr>
            <w:r w:rsidRPr="00DC0417">
              <w:rPr>
                <w:rFonts w:ascii="Times New Roman" w:hAnsi="Times New Roman" w:cs="Times New Roman"/>
                <w:bCs/>
              </w:rPr>
              <w:t>15</w:t>
            </w:r>
          </w:p>
        </w:tc>
        <w:tc>
          <w:tcPr>
            <w:tcW w:w="1389" w:type="dxa"/>
          </w:tcPr>
          <w:p w14:paraId="48A910E5" w14:textId="3CCD835E" w:rsidR="00652BE0" w:rsidRPr="00DC0417" w:rsidRDefault="00652BE0" w:rsidP="00652BE0">
            <w:pPr>
              <w:contextualSpacing/>
              <w:jc w:val="center"/>
              <w:rPr>
                <w:rFonts w:ascii="Times New Roman" w:hAnsi="Times New Roman" w:cs="Times New Roman"/>
                <w:bCs/>
              </w:rPr>
            </w:pPr>
            <w:r>
              <w:rPr>
                <w:rFonts w:ascii="Times New Roman" w:hAnsi="Times New Roman" w:cs="Times New Roman"/>
                <w:bCs/>
              </w:rPr>
              <w:t>1</w:t>
            </w:r>
          </w:p>
        </w:tc>
        <w:tc>
          <w:tcPr>
            <w:tcW w:w="6343" w:type="dxa"/>
          </w:tcPr>
          <w:p w14:paraId="2E8F2BB6" w14:textId="33357AA0" w:rsidR="00652BE0" w:rsidRPr="00652BE0" w:rsidRDefault="00652BE0" w:rsidP="00652BE0">
            <w:pPr>
              <w:contextualSpacing/>
              <w:rPr>
                <w:rFonts w:ascii="Times New Roman" w:hAnsi="Times New Roman" w:cs="Times New Roman"/>
                <w:bCs/>
              </w:rPr>
            </w:pPr>
            <w:r w:rsidRPr="00652BE0">
              <w:rPr>
                <w:rFonts w:ascii="Times New Roman" w:eastAsia="Times New Roman" w:hAnsi="Times New Roman" w:cs="Times New Roman"/>
                <w:lang w:eastAsia="ru-RU"/>
              </w:rPr>
              <w:t>Цифровой микроскоп</w:t>
            </w:r>
          </w:p>
        </w:tc>
      </w:tr>
      <w:tr w:rsidR="00652BE0" w14:paraId="1BF96D28" w14:textId="458CC0AE" w:rsidTr="0042405E">
        <w:tc>
          <w:tcPr>
            <w:tcW w:w="1104" w:type="dxa"/>
          </w:tcPr>
          <w:p w14:paraId="4BE353C3" w14:textId="307DB37F" w:rsidR="00652BE0" w:rsidRPr="00526E99" w:rsidRDefault="00652BE0" w:rsidP="00CE7582">
            <w:pPr>
              <w:contextualSpacing/>
              <w:jc w:val="center"/>
              <w:rPr>
                <w:rFonts w:ascii="Times New Roman" w:hAnsi="Times New Roman" w:cs="Times New Roman"/>
                <w:bCs/>
              </w:rPr>
            </w:pPr>
            <w:r w:rsidRPr="00526E99">
              <w:rPr>
                <w:rFonts w:ascii="Times New Roman" w:hAnsi="Times New Roman" w:cs="Times New Roman"/>
                <w:bCs/>
              </w:rPr>
              <w:t>4</w:t>
            </w:r>
          </w:p>
        </w:tc>
        <w:tc>
          <w:tcPr>
            <w:tcW w:w="3769" w:type="dxa"/>
          </w:tcPr>
          <w:p w14:paraId="6B114F42" w14:textId="57BEAC6F" w:rsidR="00652BE0" w:rsidRPr="00526E99" w:rsidRDefault="00652BE0"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Организменный уровень</w:t>
            </w:r>
          </w:p>
        </w:tc>
        <w:tc>
          <w:tcPr>
            <w:tcW w:w="1388" w:type="dxa"/>
          </w:tcPr>
          <w:p w14:paraId="4F2A290E" w14:textId="77777777" w:rsidR="00652BE0" w:rsidRPr="00DC0417" w:rsidRDefault="00652BE0" w:rsidP="00652BE0">
            <w:pPr>
              <w:contextualSpacing/>
              <w:jc w:val="center"/>
              <w:rPr>
                <w:rFonts w:ascii="Times New Roman" w:hAnsi="Times New Roman" w:cs="Times New Roman"/>
                <w:bCs/>
              </w:rPr>
            </w:pPr>
            <w:r w:rsidRPr="00DC0417">
              <w:rPr>
                <w:rFonts w:ascii="Times New Roman" w:hAnsi="Times New Roman" w:cs="Times New Roman"/>
                <w:bCs/>
              </w:rPr>
              <w:t>14</w:t>
            </w:r>
          </w:p>
        </w:tc>
        <w:tc>
          <w:tcPr>
            <w:tcW w:w="1389" w:type="dxa"/>
          </w:tcPr>
          <w:p w14:paraId="121A74A4" w14:textId="1789003C" w:rsidR="00652BE0" w:rsidRPr="00DC0417" w:rsidRDefault="00652BE0" w:rsidP="00652BE0">
            <w:pPr>
              <w:contextualSpacing/>
              <w:jc w:val="center"/>
              <w:rPr>
                <w:rFonts w:ascii="Times New Roman" w:hAnsi="Times New Roman" w:cs="Times New Roman"/>
                <w:bCs/>
              </w:rPr>
            </w:pPr>
            <w:r>
              <w:rPr>
                <w:rFonts w:ascii="Times New Roman" w:hAnsi="Times New Roman" w:cs="Times New Roman"/>
                <w:bCs/>
              </w:rPr>
              <w:t>2</w:t>
            </w:r>
          </w:p>
        </w:tc>
        <w:tc>
          <w:tcPr>
            <w:tcW w:w="6343" w:type="dxa"/>
          </w:tcPr>
          <w:p w14:paraId="43C8ABB4" w14:textId="5EBBD7B0" w:rsidR="00652BE0" w:rsidRPr="00652BE0" w:rsidRDefault="00652BE0" w:rsidP="00652BE0">
            <w:pPr>
              <w:contextualSpacing/>
              <w:rPr>
                <w:rFonts w:ascii="Times New Roman" w:hAnsi="Times New Roman" w:cs="Times New Roman"/>
                <w:bCs/>
              </w:rPr>
            </w:pPr>
            <w:r w:rsidRPr="00652BE0">
              <w:rPr>
                <w:rFonts w:ascii="Times New Roman" w:eastAsia="Times New Roman" w:hAnsi="Times New Roman" w:cs="Times New Roman"/>
                <w:lang w:eastAsia="ru-RU"/>
              </w:rPr>
              <w:t>Цифровая лаборатория по экологии (датчики освещенности, влажности почвы</w:t>
            </w:r>
            <w:r w:rsidR="00341C33">
              <w:rPr>
                <w:rFonts w:ascii="Times New Roman" w:eastAsia="Times New Roman" w:hAnsi="Times New Roman" w:cs="Times New Roman"/>
                <w:lang w:eastAsia="ru-RU"/>
              </w:rPr>
              <w:t>)</w:t>
            </w:r>
          </w:p>
        </w:tc>
      </w:tr>
      <w:tr w:rsidR="00652BE0" w14:paraId="435EE576" w14:textId="046FDFBA" w:rsidTr="009971C2">
        <w:tc>
          <w:tcPr>
            <w:tcW w:w="1104" w:type="dxa"/>
          </w:tcPr>
          <w:p w14:paraId="4ADD4623" w14:textId="615BD9EA" w:rsidR="00652BE0" w:rsidRPr="00526E99" w:rsidRDefault="00652BE0" w:rsidP="00CE7582">
            <w:pPr>
              <w:contextualSpacing/>
              <w:jc w:val="center"/>
              <w:rPr>
                <w:rFonts w:ascii="Times New Roman" w:hAnsi="Times New Roman" w:cs="Times New Roman"/>
                <w:bCs/>
              </w:rPr>
            </w:pPr>
            <w:r w:rsidRPr="00526E99">
              <w:rPr>
                <w:rFonts w:ascii="Times New Roman" w:hAnsi="Times New Roman" w:cs="Times New Roman"/>
                <w:bCs/>
              </w:rPr>
              <w:t>5</w:t>
            </w:r>
          </w:p>
        </w:tc>
        <w:tc>
          <w:tcPr>
            <w:tcW w:w="3769" w:type="dxa"/>
          </w:tcPr>
          <w:p w14:paraId="25D885CE" w14:textId="7CAD0FBB" w:rsidR="00652BE0" w:rsidRPr="00526E99" w:rsidRDefault="00652BE0"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Популяционно-видовой уровень</w:t>
            </w:r>
          </w:p>
        </w:tc>
        <w:tc>
          <w:tcPr>
            <w:tcW w:w="1388" w:type="dxa"/>
          </w:tcPr>
          <w:p w14:paraId="2BC6E306" w14:textId="77777777" w:rsidR="00652BE0" w:rsidRPr="00DC0417" w:rsidRDefault="00652BE0" w:rsidP="00652BE0">
            <w:pPr>
              <w:contextualSpacing/>
              <w:jc w:val="center"/>
              <w:rPr>
                <w:rFonts w:ascii="Times New Roman" w:hAnsi="Times New Roman" w:cs="Times New Roman"/>
                <w:bCs/>
              </w:rPr>
            </w:pPr>
            <w:r w:rsidRPr="00DC0417">
              <w:rPr>
                <w:rFonts w:ascii="Times New Roman" w:hAnsi="Times New Roman" w:cs="Times New Roman"/>
                <w:bCs/>
              </w:rPr>
              <w:t>9</w:t>
            </w:r>
          </w:p>
        </w:tc>
        <w:tc>
          <w:tcPr>
            <w:tcW w:w="1389" w:type="dxa"/>
          </w:tcPr>
          <w:p w14:paraId="7E92088C" w14:textId="4A343793" w:rsidR="00652BE0" w:rsidRPr="00DC0417" w:rsidRDefault="00652BE0" w:rsidP="00652BE0">
            <w:pPr>
              <w:contextualSpacing/>
              <w:jc w:val="center"/>
              <w:rPr>
                <w:rFonts w:ascii="Times New Roman" w:hAnsi="Times New Roman" w:cs="Times New Roman"/>
                <w:bCs/>
              </w:rPr>
            </w:pPr>
            <w:r>
              <w:rPr>
                <w:rFonts w:ascii="Times New Roman" w:hAnsi="Times New Roman" w:cs="Times New Roman"/>
                <w:bCs/>
              </w:rPr>
              <w:t>1</w:t>
            </w:r>
          </w:p>
        </w:tc>
        <w:tc>
          <w:tcPr>
            <w:tcW w:w="6343" w:type="dxa"/>
          </w:tcPr>
          <w:p w14:paraId="52E6930C" w14:textId="77777777" w:rsidR="00652BE0" w:rsidRPr="00652BE0" w:rsidRDefault="00652BE0" w:rsidP="00652BE0">
            <w:pPr>
              <w:contextualSpacing/>
              <w:rPr>
                <w:rFonts w:ascii="Times New Roman" w:hAnsi="Times New Roman" w:cs="Times New Roman"/>
                <w:bCs/>
              </w:rPr>
            </w:pPr>
          </w:p>
        </w:tc>
      </w:tr>
      <w:tr w:rsidR="00652BE0" w14:paraId="0F8E5AC6" w14:textId="72A42134" w:rsidTr="004C0A9C">
        <w:tc>
          <w:tcPr>
            <w:tcW w:w="1104" w:type="dxa"/>
          </w:tcPr>
          <w:p w14:paraId="2A95AA6C" w14:textId="1BC3CA7D" w:rsidR="00652BE0" w:rsidRPr="00526E99" w:rsidRDefault="00652BE0" w:rsidP="00CE7582">
            <w:pPr>
              <w:contextualSpacing/>
              <w:jc w:val="center"/>
              <w:rPr>
                <w:rFonts w:ascii="Times New Roman" w:hAnsi="Times New Roman" w:cs="Times New Roman"/>
                <w:bCs/>
              </w:rPr>
            </w:pPr>
            <w:r w:rsidRPr="00526E99">
              <w:rPr>
                <w:rFonts w:ascii="Times New Roman" w:hAnsi="Times New Roman" w:cs="Times New Roman"/>
                <w:bCs/>
              </w:rPr>
              <w:t>6</w:t>
            </w:r>
          </w:p>
        </w:tc>
        <w:tc>
          <w:tcPr>
            <w:tcW w:w="3769" w:type="dxa"/>
          </w:tcPr>
          <w:p w14:paraId="4AB7C0CF" w14:textId="194D72E1" w:rsidR="00652BE0" w:rsidRPr="00526E99" w:rsidRDefault="00652BE0"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Экосистемный уровень</w:t>
            </w:r>
          </w:p>
        </w:tc>
        <w:tc>
          <w:tcPr>
            <w:tcW w:w="1388" w:type="dxa"/>
          </w:tcPr>
          <w:p w14:paraId="25F683D3" w14:textId="77777777" w:rsidR="00652BE0" w:rsidRPr="00DC0417" w:rsidRDefault="00652BE0" w:rsidP="00652BE0">
            <w:pPr>
              <w:contextualSpacing/>
              <w:jc w:val="center"/>
              <w:rPr>
                <w:rFonts w:ascii="Times New Roman" w:hAnsi="Times New Roman" w:cs="Times New Roman"/>
                <w:bCs/>
              </w:rPr>
            </w:pPr>
            <w:r w:rsidRPr="00DC0417">
              <w:rPr>
                <w:rFonts w:ascii="Times New Roman" w:hAnsi="Times New Roman" w:cs="Times New Roman"/>
                <w:bCs/>
              </w:rPr>
              <w:t>5</w:t>
            </w:r>
          </w:p>
        </w:tc>
        <w:tc>
          <w:tcPr>
            <w:tcW w:w="1389" w:type="dxa"/>
          </w:tcPr>
          <w:p w14:paraId="066C9B4C" w14:textId="5044E515" w:rsidR="00652BE0" w:rsidRPr="00DC0417" w:rsidRDefault="00652BE0" w:rsidP="00652BE0">
            <w:pPr>
              <w:contextualSpacing/>
              <w:jc w:val="center"/>
              <w:rPr>
                <w:rFonts w:ascii="Times New Roman" w:hAnsi="Times New Roman" w:cs="Times New Roman"/>
                <w:bCs/>
              </w:rPr>
            </w:pPr>
            <w:r>
              <w:rPr>
                <w:rFonts w:ascii="Times New Roman" w:hAnsi="Times New Roman" w:cs="Times New Roman"/>
                <w:bCs/>
              </w:rPr>
              <w:t>1</w:t>
            </w:r>
          </w:p>
        </w:tc>
        <w:tc>
          <w:tcPr>
            <w:tcW w:w="6343" w:type="dxa"/>
          </w:tcPr>
          <w:p w14:paraId="1D9AACAC" w14:textId="467B40E9" w:rsidR="00652BE0" w:rsidRPr="00652BE0" w:rsidRDefault="00652BE0" w:rsidP="00652BE0">
            <w:pPr>
              <w:contextualSpacing/>
              <w:rPr>
                <w:rFonts w:ascii="Times New Roman" w:hAnsi="Times New Roman" w:cs="Times New Roman"/>
                <w:bCs/>
              </w:rPr>
            </w:pPr>
            <w:r w:rsidRPr="00652BE0">
              <w:rPr>
                <w:rFonts w:ascii="Times New Roman" w:eastAsia="Times New Roman" w:hAnsi="Times New Roman" w:cs="Times New Roman"/>
                <w:lang w:eastAsia="ru-RU"/>
              </w:rPr>
              <w:t>Цифровая лаборатория по экологии (датчики освещенности, влажности почвы</w:t>
            </w:r>
            <w:r w:rsidR="00341C33">
              <w:rPr>
                <w:rFonts w:ascii="Times New Roman" w:eastAsia="Times New Roman" w:hAnsi="Times New Roman" w:cs="Times New Roman"/>
                <w:lang w:eastAsia="ru-RU"/>
              </w:rPr>
              <w:t>)</w:t>
            </w:r>
          </w:p>
        </w:tc>
      </w:tr>
      <w:tr w:rsidR="00652BE0" w14:paraId="138977F2" w14:textId="51DF01CC" w:rsidTr="00717523">
        <w:tc>
          <w:tcPr>
            <w:tcW w:w="1104" w:type="dxa"/>
          </w:tcPr>
          <w:p w14:paraId="633D1F31" w14:textId="413BE724" w:rsidR="00652BE0" w:rsidRPr="00526E99" w:rsidRDefault="00652BE0" w:rsidP="00CE7582">
            <w:pPr>
              <w:contextualSpacing/>
              <w:jc w:val="center"/>
              <w:rPr>
                <w:rFonts w:ascii="Times New Roman" w:hAnsi="Times New Roman" w:cs="Times New Roman"/>
                <w:bCs/>
              </w:rPr>
            </w:pPr>
            <w:r w:rsidRPr="00526E99">
              <w:rPr>
                <w:rFonts w:ascii="Times New Roman" w:hAnsi="Times New Roman" w:cs="Times New Roman"/>
                <w:bCs/>
              </w:rPr>
              <w:t>7</w:t>
            </w:r>
          </w:p>
        </w:tc>
        <w:tc>
          <w:tcPr>
            <w:tcW w:w="3769" w:type="dxa"/>
          </w:tcPr>
          <w:p w14:paraId="3AE27CA8" w14:textId="2492F2DD" w:rsidR="00652BE0" w:rsidRPr="00526E99" w:rsidRDefault="00652BE0"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Биосферный уровень</w:t>
            </w:r>
          </w:p>
        </w:tc>
        <w:tc>
          <w:tcPr>
            <w:tcW w:w="1388" w:type="dxa"/>
          </w:tcPr>
          <w:p w14:paraId="7B8A13D6" w14:textId="77777777" w:rsidR="00652BE0" w:rsidRPr="00DC0417" w:rsidRDefault="00652BE0" w:rsidP="00652BE0">
            <w:pPr>
              <w:contextualSpacing/>
              <w:jc w:val="center"/>
              <w:rPr>
                <w:rFonts w:ascii="Times New Roman" w:hAnsi="Times New Roman" w:cs="Times New Roman"/>
                <w:bCs/>
              </w:rPr>
            </w:pPr>
            <w:r w:rsidRPr="00DC0417">
              <w:rPr>
                <w:rFonts w:ascii="Times New Roman" w:hAnsi="Times New Roman" w:cs="Times New Roman"/>
                <w:bCs/>
              </w:rPr>
              <w:t>11</w:t>
            </w:r>
          </w:p>
        </w:tc>
        <w:tc>
          <w:tcPr>
            <w:tcW w:w="1389" w:type="dxa"/>
          </w:tcPr>
          <w:p w14:paraId="1DD51B6A" w14:textId="145427DD" w:rsidR="00652BE0" w:rsidRPr="00DC0417" w:rsidRDefault="00652BE0" w:rsidP="00652BE0">
            <w:pPr>
              <w:contextualSpacing/>
              <w:jc w:val="center"/>
              <w:rPr>
                <w:rFonts w:ascii="Times New Roman" w:hAnsi="Times New Roman" w:cs="Times New Roman"/>
                <w:bCs/>
              </w:rPr>
            </w:pPr>
          </w:p>
        </w:tc>
        <w:tc>
          <w:tcPr>
            <w:tcW w:w="6343" w:type="dxa"/>
          </w:tcPr>
          <w:p w14:paraId="7354DB9A" w14:textId="399C0AF2" w:rsidR="00652BE0" w:rsidRPr="00DC0417" w:rsidRDefault="00341C33" w:rsidP="00341C33">
            <w:pPr>
              <w:contextualSpacing/>
              <w:rPr>
                <w:rFonts w:ascii="Times New Roman" w:hAnsi="Times New Roman" w:cs="Times New Roman"/>
                <w:bCs/>
              </w:rPr>
            </w:pPr>
            <w:r>
              <w:rPr>
                <w:rFonts w:ascii="Times New Roman" w:eastAsia="Times New Roman" w:hAnsi="Times New Roman" w:cs="Times New Roman"/>
                <w:lang w:eastAsia="ru-RU"/>
              </w:rPr>
              <w:t xml:space="preserve">Цифровой микроскоп. </w:t>
            </w:r>
            <w:r w:rsidRPr="00652BE0">
              <w:rPr>
                <w:rFonts w:ascii="Times New Roman" w:eastAsia="Times New Roman" w:hAnsi="Times New Roman" w:cs="Times New Roman"/>
                <w:lang w:eastAsia="ru-RU"/>
              </w:rPr>
              <w:t xml:space="preserve">Цифровая лаборатория по экологии (датчики </w:t>
            </w:r>
            <w:r>
              <w:rPr>
                <w:rFonts w:ascii="Times New Roman" w:eastAsia="Times New Roman" w:hAnsi="Times New Roman" w:cs="Times New Roman"/>
                <w:lang w:eastAsia="ru-RU"/>
              </w:rPr>
              <w:t>кислорода, окиси углерода, углекислого газа, ионометры)</w:t>
            </w:r>
          </w:p>
        </w:tc>
      </w:tr>
      <w:tr w:rsidR="00652BE0" w14:paraId="6497FBD4" w14:textId="77777777" w:rsidTr="00717523">
        <w:tc>
          <w:tcPr>
            <w:tcW w:w="1104" w:type="dxa"/>
          </w:tcPr>
          <w:p w14:paraId="3485158B" w14:textId="77777777" w:rsidR="00652BE0" w:rsidRPr="00526E99" w:rsidRDefault="00652BE0" w:rsidP="00CE7582">
            <w:pPr>
              <w:contextualSpacing/>
              <w:jc w:val="center"/>
              <w:rPr>
                <w:rFonts w:ascii="Times New Roman" w:hAnsi="Times New Roman" w:cs="Times New Roman"/>
                <w:bCs/>
              </w:rPr>
            </w:pPr>
          </w:p>
        </w:tc>
        <w:tc>
          <w:tcPr>
            <w:tcW w:w="3769" w:type="dxa"/>
          </w:tcPr>
          <w:p w14:paraId="709853D4" w14:textId="77777777" w:rsidR="00652BE0" w:rsidRPr="00526E99" w:rsidRDefault="00652BE0" w:rsidP="00CE7582">
            <w:pPr>
              <w:contextualSpacing/>
              <w:rPr>
                <w:rFonts w:ascii="Times New Roman" w:hAnsi="Times New Roman" w:cs="Times New Roman"/>
                <w:bCs/>
                <w:sz w:val="24"/>
                <w:szCs w:val="24"/>
              </w:rPr>
            </w:pPr>
          </w:p>
        </w:tc>
        <w:tc>
          <w:tcPr>
            <w:tcW w:w="1388" w:type="dxa"/>
          </w:tcPr>
          <w:p w14:paraId="1ED4E028" w14:textId="10F55FA7" w:rsidR="00652BE0" w:rsidRPr="00DC0417" w:rsidRDefault="00652BE0" w:rsidP="00652BE0">
            <w:pPr>
              <w:contextualSpacing/>
              <w:jc w:val="center"/>
              <w:rPr>
                <w:rFonts w:ascii="Times New Roman" w:hAnsi="Times New Roman" w:cs="Times New Roman"/>
                <w:bCs/>
              </w:rPr>
            </w:pPr>
            <w:r>
              <w:rPr>
                <w:rFonts w:ascii="Times New Roman" w:hAnsi="Times New Roman" w:cs="Times New Roman"/>
                <w:bCs/>
              </w:rPr>
              <w:t>68</w:t>
            </w:r>
          </w:p>
        </w:tc>
        <w:tc>
          <w:tcPr>
            <w:tcW w:w="1389" w:type="dxa"/>
          </w:tcPr>
          <w:p w14:paraId="67A826FC" w14:textId="306346A9" w:rsidR="00652BE0" w:rsidRPr="00DC0417" w:rsidRDefault="00652BE0" w:rsidP="00652BE0">
            <w:pPr>
              <w:contextualSpacing/>
              <w:jc w:val="center"/>
              <w:rPr>
                <w:rFonts w:ascii="Times New Roman" w:hAnsi="Times New Roman" w:cs="Times New Roman"/>
                <w:bCs/>
              </w:rPr>
            </w:pPr>
            <w:r>
              <w:rPr>
                <w:rFonts w:ascii="Times New Roman" w:hAnsi="Times New Roman" w:cs="Times New Roman"/>
                <w:bCs/>
              </w:rPr>
              <w:t>6</w:t>
            </w:r>
          </w:p>
        </w:tc>
        <w:tc>
          <w:tcPr>
            <w:tcW w:w="6343" w:type="dxa"/>
          </w:tcPr>
          <w:p w14:paraId="38EC8430" w14:textId="77777777" w:rsidR="00652BE0" w:rsidRPr="00DC0417" w:rsidRDefault="00652BE0" w:rsidP="00CE7582">
            <w:pPr>
              <w:contextualSpacing/>
              <w:jc w:val="center"/>
              <w:rPr>
                <w:rFonts w:ascii="Times New Roman" w:hAnsi="Times New Roman" w:cs="Times New Roman"/>
                <w:bCs/>
              </w:rPr>
            </w:pPr>
          </w:p>
        </w:tc>
      </w:tr>
    </w:tbl>
    <w:p w14:paraId="53422376" w14:textId="321F1FBA" w:rsidR="00526E99" w:rsidRPr="002B46BF" w:rsidRDefault="00526E99" w:rsidP="002B46BF">
      <w:pPr>
        <w:ind w:left="567"/>
        <w:jc w:val="center"/>
        <w:rPr>
          <w:rFonts w:ascii="Times New Roman" w:hAnsi="Times New Roman" w:cs="Times New Roman"/>
          <w:b/>
        </w:rPr>
      </w:pPr>
    </w:p>
    <w:p w14:paraId="09CDD8E9" w14:textId="77777777" w:rsidR="00411998" w:rsidRPr="002B46BF" w:rsidRDefault="00411998" w:rsidP="002B46BF">
      <w:pPr>
        <w:tabs>
          <w:tab w:val="left" w:pos="2055"/>
        </w:tabs>
        <w:spacing w:after="0"/>
        <w:ind w:left="567"/>
        <w:rPr>
          <w:rFonts w:ascii="Times New Roman" w:hAnsi="Times New Roman" w:cs="Times New Roman"/>
        </w:rPr>
      </w:pPr>
    </w:p>
    <w:p w14:paraId="7C379BF4" w14:textId="77777777" w:rsidR="003E02F2" w:rsidRPr="002B46BF" w:rsidRDefault="003E02F2" w:rsidP="002B46BF">
      <w:pPr>
        <w:tabs>
          <w:tab w:val="left" w:pos="2055"/>
        </w:tabs>
        <w:spacing w:after="0" w:line="240" w:lineRule="auto"/>
        <w:ind w:left="567"/>
        <w:rPr>
          <w:rFonts w:ascii="Times New Roman" w:hAnsi="Times New Roman" w:cs="Times New Roman"/>
        </w:rPr>
      </w:pPr>
    </w:p>
    <w:p w14:paraId="7C66E323" w14:textId="77777777" w:rsidR="003E02F2" w:rsidRPr="002B46BF" w:rsidRDefault="003E02F2" w:rsidP="002B46BF">
      <w:pPr>
        <w:tabs>
          <w:tab w:val="left" w:pos="2055"/>
        </w:tabs>
        <w:spacing w:after="0" w:line="240" w:lineRule="auto"/>
        <w:ind w:left="567"/>
        <w:rPr>
          <w:rFonts w:ascii="Times New Roman" w:hAnsi="Times New Roman" w:cs="Times New Roman"/>
        </w:rPr>
      </w:pPr>
    </w:p>
    <w:p w14:paraId="1224AD87" w14:textId="77777777" w:rsidR="003E02F2" w:rsidRPr="002B46BF" w:rsidRDefault="003E02F2" w:rsidP="002B46BF">
      <w:pPr>
        <w:tabs>
          <w:tab w:val="left" w:pos="2055"/>
        </w:tabs>
        <w:spacing w:after="0" w:line="240" w:lineRule="auto"/>
        <w:ind w:left="567"/>
        <w:rPr>
          <w:rFonts w:ascii="Times New Roman" w:hAnsi="Times New Roman" w:cs="Times New Roman"/>
        </w:rPr>
      </w:pPr>
    </w:p>
    <w:p w14:paraId="61270A98" w14:textId="77777777" w:rsidR="00EA768D" w:rsidRPr="002B46BF" w:rsidRDefault="00EA768D" w:rsidP="002B46BF">
      <w:pPr>
        <w:ind w:left="567"/>
        <w:rPr>
          <w:rFonts w:ascii="Times New Roman" w:hAnsi="Times New Roman" w:cs="Times New Roman"/>
        </w:rPr>
      </w:pPr>
    </w:p>
    <w:sectPr w:rsidR="00EA768D" w:rsidRPr="002B46BF" w:rsidSect="000F215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3CF7"/>
    <w:multiLevelType w:val="hybridMultilevel"/>
    <w:tmpl w:val="0CFEC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859D1"/>
    <w:multiLevelType w:val="hybridMultilevel"/>
    <w:tmpl w:val="C6BA683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42C2D"/>
    <w:multiLevelType w:val="multilevel"/>
    <w:tmpl w:val="DE0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A3DC2"/>
    <w:multiLevelType w:val="hybridMultilevel"/>
    <w:tmpl w:val="1BA0498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15BE5AF9"/>
    <w:multiLevelType w:val="hybridMultilevel"/>
    <w:tmpl w:val="DED05D2E"/>
    <w:lvl w:ilvl="0" w:tplc="17CEBC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9C43BE4"/>
    <w:multiLevelType w:val="hybridMultilevel"/>
    <w:tmpl w:val="B532B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2CE33E3C"/>
    <w:multiLevelType w:val="hybridMultilevel"/>
    <w:tmpl w:val="6706E9FC"/>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113873"/>
    <w:multiLevelType w:val="hybridMultilevel"/>
    <w:tmpl w:val="C35E9EB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DB089E"/>
    <w:multiLevelType w:val="hybridMultilevel"/>
    <w:tmpl w:val="A5AC639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91A2F"/>
    <w:multiLevelType w:val="hybridMultilevel"/>
    <w:tmpl w:val="A75844A0"/>
    <w:lvl w:ilvl="0" w:tplc="938286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80BCE"/>
    <w:multiLevelType w:val="hybridMultilevel"/>
    <w:tmpl w:val="FEB6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BC5551"/>
    <w:multiLevelType w:val="hybridMultilevel"/>
    <w:tmpl w:val="99CE1D4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 w15:restartNumberingAfterBreak="0">
    <w:nsid w:val="4E0A2E50"/>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D02D3B"/>
    <w:multiLevelType w:val="hybridMultilevel"/>
    <w:tmpl w:val="D73EFD7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F51C1E"/>
    <w:multiLevelType w:val="hybridMultilevel"/>
    <w:tmpl w:val="E6CE34C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AB3CBA"/>
    <w:multiLevelType w:val="hybridMultilevel"/>
    <w:tmpl w:val="DC58BB68"/>
    <w:lvl w:ilvl="0" w:tplc="8E3E8970">
      <w:numFmt w:val="bullet"/>
      <w:lvlText w:val="•"/>
      <w:lvlJc w:val="left"/>
      <w:pPr>
        <w:ind w:left="1287"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6555E3"/>
    <w:multiLevelType w:val="hybridMultilevel"/>
    <w:tmpl w:val="421A5BF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C14548"/>
    <w:multiLevelType w:val="hybridMultilevel"/>
    <w:tmpl w:val="56F6A11E"/>
    <w:lvl w:ilvl="0" w:tplc="8E3E8970">
      <w:numFmt w:val="bullet"/>
      <w:lvlText w:val="•"/>
      <w:lvlJc w:val="left"/>
      <w:pPr>
        <w:ind w:left="1287"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73416"/>
    <w:multiLevelType w:val="hybridMultilevel"/>
    <w:tmpl w:val="BED8FC8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F52858"/>
    <w:multiLevelType w:val="hybridMultilevel"/>
    <w:tmpl w:val="BF689566"/>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2F3174"/>
    <w:multiLevelType w:val="hybridMultilevel"/>
    <w:tmpl w:val="F440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022CDC"/>
    <w:multiLevelType w:val="hybridMultilevel"/>
    <w:tmpl w:val="7034F54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7"/>
  </w:num>
  <w:num w:numId="4">
    <w:abstractNumId w:val="7"/>
  </w:num>
  <w:num w:numId="5">
    <w:abstractNumId w:val="4"/>
  </w:num>
  <w:num w:numId="6">
    <w:abstractNumId w:val="2"/>
  </w:num>
  <w:num w:numId="7">
    <w:abstractNumId w:val="22"/>
  </w:num>
  <w:num w:numId="8">
    <w:abstractNumId w:val="33"/>
  </w:num>
  <w:num w:numId="9">
    <w:abstractNumId w:val="36"/>
  </w:num>
  <w:num w:numId="10">
    <w:abstractNumId w:val="17"/>
  </w:num>
  <w:num w:numId="11">
    <w:abstractNumId w:val="11"/>
  </w:num>
  <w:num w:numId="12">
    <w:abstractNumId w:val="15"/>
  </w:num>
  <w:num w:numId="13">
    <w:abstractNumId w:val="30"/>
  </w:num>
  <w:num w:numId="14">
    <w:abstractNumId w:val="12"/>
  </w:num>
  <w:num w:numId="15">
    <w:abstractNumId w:val="9"/>
  </w:num>
  <w:num w:numId="16">
    <w:abstractNumId w:val="5"/>
  </w:num>
  <w:num w:numId="17">
    <w:abstractNumId w:val="35"/>
  </w:num>
  <w:num w:numId="18">
    <w:abstractNumId w:val="10"/>
  </w:num>
  <w:num w:numId="19">
    <w:abstractNumId w:val="23"/>
  </w:num>
  <w:num w:numId="20">
    <w:abstractNumId w:val="3"/>
  </w:num>
  <w:num w:numId="21">
    <w:abstractNumId w:val="13"/>
  </w:num>
  <w:num w:numId="22">
    <w:abstractNumId w:val="1"/>
  </w:num>
  <w:num w:numId="23">
    <w:abstractNumId w:val="31"/>
  </w:num>
  <w:num w:numId="24">
    <w:abstractNumId w:val="18"/>
  </w:num>
  <w:num w:numId="25">
    <w:abstractNumId w:val="32"/>
  </w:num>
  <w:num w:numId="26">
    <w:abstractNumId w:val="27"/>
  </w:num>
  <w:num w:numId="27">
    <w:abstractNumId w:val="14"/>
  </w:num>
  <w:num w:numId="28">
    <w:abstractNumId w:val="20"/>
  </w:num>
  <w:num w:numId="29">
    <w:abstractNumId w:val="26"/>
  </w:num>
  <w:num w:numId="30">
    <w:abstractNumId w:val="29"/>
  </w:num>
  <w:num w:numId="31">
    <w:abstractNumId w:val="8"/>
  </w:num>
  <w:num w:numId="32">
    <w:abstractNumId w:val="24"/>
  </w:num>
  <w:num w:numId="33">
    <w:abstractNumId w:val="28"/>
  </w:num>
  <w:num w:numId="34">
    <w:abstractNumId w:val="25"/>
  </w:num>
  <w:num w:numId="35">
    <w:abstractNumId w:val="16"/>
  </w:num>
  <w:num w:numId="36">
    <w:abstractNumId w:val="34"/>
  </w:num>
  <w:num w:numId="37">
    <w:abstractNumId w:val="1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14"/>
    <w:rsid w:val="000200BC"/>
    <w:rsid w:val="00047361"/>
    <w:rsid w:val="000611E2"/>
    <w:rsid w:val="000C17FC"/>
    <w:rsid w:val="000C2111"/>
    <w:rsid w:val="000D333A"/>
    <w:rsid w:val="000D77C5"/>
    <w:rsid w:val="000E0539"/>
    <w:rsid w:val="000F2159"/>
    <w:rsid w:val="001209A2"/>
    <w:rsid w:val="00137AC5"/>
    <w:rsid w:val="00147E99"/>
    <w:rsid w:val="00151D2F"/>
    <w:rsid w:val="00180C23"/>
    <w:rsid w:val="001A017B"/>
    <w:rsid w:val="001A46C0"/>
    <w:rsid w:val="001B686D"/>
    <w:rsid w:val="001C5B5F"/>
    <w:rsid w:val="001D4624"/>
    <w:rsid w:val="001E232D"/>
    <w:rsid w:val="002001E9"/>
    <w:rsid w:val="002869A0"/>
    <w:rsid w:val="002A20FC"/>
    <w:rsid w:val="002A4092"/>
    <w:rsid w:val="002B46BF"/>
    <w:rsid w:val="002B7500"/>
    <w:rsid w:val="002E10B6"/>
    <w:rsid w:val="002F1185"/>
    <w:rsid w:val="002F16C7"/>
    <w:rsid w:val="00307ED4"/>
    <w:rsid w:val="00341C33"/>
    <w:rsid w:val="003507B0"/>
    <w:rsid w:val="00354E8A"/>
    <w:rsid w:val="003A5A8B"/>
    <w:rsid w:val="003B6D4C"/>
    <w:rsid w:val="003B7A8F"/>
    <w:rsid w:val="003E02F2"/>
    <w:rsid w:val="003F3DB6"/>
    <w:rsid w:val="003F7863"/>
    <w:rsid w:val="00411998"/>
    <w:rsid w:val="0046026B"/>
    <w:rsid w:val="00463AF1"/>
    <w:rsid w:val="00465F02"/>
    <w:rsid w:val="0047228A"/>
    <w:rsid w:val="004751A2"/>
    <w:rsid w:val="004E6263"/>
    <w:rsid w:val="004E7EB1"/>
    <w:rsid w:val="004F4084"/>
    <w:rsid w:val="00524D94"/>
    <w:rsid w:val="00526E99"/>
    <w:rsid w:val="00556C76"/>
    <w:rsid w:val="0059010D"/>
    <w:rsid w:val="00595BB0"/>
    <w:rsid w:val="00597BCD"/>
    <w:rsid w:val="005F03A4"/>
    <w:rsid w:val="00615C95"/>
    <w:rsid w:val="00616DFF"/>
    <w:rsid w:val="00652BE0"/>
    <w:rsid w:val="00684C4B"/>
    <w:rsid w:val="006A3819"/>
    <w:rsid w:val="006A4450"/>
    <w:rsid w:val="007002B1"/>
    <w:rsid w:val="00703847"/>
    <w:rsid w:val="00707D93"/>
    <w:rsid w:val="00716D5D"/>
    <w:rsid w:val="007305EC"/>
    <w:rsid w:val="00734954"/>
    <w:rsid w:val="0075657C"/>
    <w:rsid w:val="00795119"/>
    <w:rsid w:val="007A259C"/>
    <w:rsid w:val="007A7A81"/>
    <w:rsid w:val="007E0FB2"/>
    <w:rsid w:val="007F7801"/>
    <w:rsid w:val="00805CFC"/>
    <w:rsid w:val="0083621D"/>
    <w:rsid w:val="0084622E"/>
    <w:rsid w:val="00855A58"/>
    <w:rsid w:val="00860025"/>
    <w:rsid w:val="008746B7"/>
    <w:rsid w:val="00876017"/>
    <w:rsid w:val="008B62DE"/>
    <w:rsid w:val="009216E2"/>
    <w:rsid w:val="009B3477"/>
    <w:rsid w:val="009C0234"/>
    <w:rsid w:val="009E1D04"/>
    <w:rsid w:val="00A105C0"/>
    <w:rsid w:val="00A21B6F"/>
    <w:rsid w:val="00A42E78"/>
    <w:rsid w:val="00A46F7F"/>
    <w:rsid w:val="00A543ED"/>
    <w:rsid w:val="00A5605B"/>
    <w:rsid w:val="00A7112D"/>
    <w:rsid w:val="00A76CBC"/>
    <w:rsid w:val="00A845C3"/>
    <w:rsid w:val="00A95CC5"/>
    <w:rsid w:val="00AA0F6B"/>
    <w:rsid w:val="00AD44DE"/>
    <w:rsid w:val="00B75978"/>
    <w:rsid w:val="00B931DE"/>
    <w:rsid w:val="00BB3015"/>
    <w:rsid w:val="00BD05CF"/>
    <w:rsid w:val="00C113AF"/>
    <w:rsid w:val="00CA2733"/>
    <w:rsid w:val="00CD29B9"/>
    <w:rsid w:val="00CD5114"/>
    <w:rsid w:val="00CE543C"/>
    <w:rsid w:val="00CE7582"/>
    <w:rsid w:val="00D02655"/>
    <w:rsid w:val="00D052B8"/>
    <w:rsid w:val="00D13189"/>
    <w:rsid w:val="00D31B54"/>
    <w:rsid w:val="00D7201B"/>
    <w:rsid w:val="00D81158"/>
    <w:rsid w:val="00D85BDD"/>
    <w:rsid w:val="00DB7BE8"/>
    <w:rsid w:val="00DC0417"/>
    <w:rsid w:val="00DC38ED"/>
    <w:rsid w:val="00DC7C46"/>
    <w:rsid w:val="00DE0DC3"/>
    <w:rsid w:val="00E16A72"/>
    <w:rsid w:val="00E4544F"/>
    <w:rsid w:val="00E66B06"/>
    <w:rsid w:val="00E9582E"/>
    <w:rsid w:val="00EA768D"/>
    <w:rsid w:val="00EB1ABC"/>
    <w:rsid w:val="00EC713D"/>
    <w:rsid w:val="00EE2611"/>
    <w:rsid w:val="00EF0C4A"/>
    <w:rsid w:val="00F14FAA"/>
    <w:rsid w:val="00F6612E"/>
    <w:rsid w:val="00F83726"/>
    <w:rsid w:val="00F864A9"/>
    <w:rsid w:val="00FA73B0"/>
    <w:rsid w:val="00FB4436"/>
    <w:rsid w:val="00FD2030"/>
    <w:rsid w:val="00FE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B31B"/>
  <w15:chartTrackingRefBased/>
  <w15:docId w15:val="{199F0CDC-B7BD-4C1D-89B1-E62E7BB4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B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2"/>
    <w:pPr>
      <w:ind w:left="720"/>
      <w:contextualSpacing/>
    </w:pPr>
  </w:style>
  <w:style w:type="paragraph" w:styleId="a4">
    <w:name w:val="No Spacing"/>
    <w:uiPriority w:val="1"/>
    <w:qFormat/>
    <w:rsid w:val="003E02F2"/>
    <w:pPr>
      <w:spacing w:after="0" w:line="240" w:lineRule="auto"/>
    </w:pPr>
  </w:style>
  <w:style w:type="character" w:customStyle="1" w:styleId="Zag11">
    <w:name w:val="Zag_11"/>
    <w:rsid w:val="00556C76"/>
  </w:style>
  <w:style w:type="character" w:customStyle="1" w:styleId="dash041e005f0431005f044b005f0447005f043d005f044b005f0439005f005fchar1char1">
    <w:name w:val="dash041e_005f0431_005f044b_005f0447_005f043d_005f044b_005f0439_005f_005fchar1__char1"/>
    <w:rsid w:val="000C17FC"/>
    <w:rPr>
      <w:rFonts w:ascii="Times New Roman" w:hAnsi="Times New Roman" w:cs="Times New Roman" w:hint="default"/>
      <w:strike w:val="0"/>
      <w:dstrike w:val="0"/>
      <w:sz w:val="24"/>
      <w:szCs w:val="24"/>
      <w:u w:val="none"/>
      <w:effect w:val="none"/>
    </w:rPr>
  </w:style>
  <w:style w:type="table" w:styleId="a5">
    <w:name w:val="Table Grid"/>
    <w:basedOn w:val="a1"/>
    <w:uiPriority w:val="39"/>
    <w:rsid w:val="001D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A76CB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1september.ru/ur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1september.ru/" TargetMode="External"/><Relationship Id="rId11" Type="http://schemas.openxmlformats.org/officeDocument/2006/relationships/hyperlink" Target="http://www.paleo.ru/museum/" TargetMode="External"/><Relationship Id="rId5" Type="http://schemas.openxmlformats.org/officeDocument/2006/relationships/hyperlink" Target="http://school-collection.edu.ru/" TargetMode="External"/><Relationship Id="rId10" Type="http://schemas.openxmlformats.org/officeDocument/2006/relationships/hyperlink" Target="http://ebio.ru/"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18</Pages>
  <Words>5771</Words>
  <Characters>32899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dcterms:created xsi:type="dcterms:W3CDTF">2021-05-04T07:33:00Z</dcterms:created>
  <dcterms:modified xsi:type="dcterms:W3CDTF">2021-11-01T17:40:00Z</dcterms:modified>
</cp:coreProperties>
</file>