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B029" w14:textId="3F9A97CF" w:rsidR="00EC4811" w:rsidRPr="00EC4811" w:rsidRDefault="00EC4811" w:rsidP="00EC481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4811">
        <w:rPr>
          <w:rFonts w:ascii="Times New Roman" w:hAnsi="Times New Roman" w:cs="Times New Roman"/>
          <w:sz w:val="24"/>
          <w:szCs w:val="24"/>
        </w:rPr>
        <w:t>УТВЕРЖДАЮ</w:t>
      </w:r>
    </w:p>
    <w:p w14:paraId="28BEAE20" w14:textId="128558D2" w:rsidR="00EC4811" w:rsidRPr="00EC4811" w:rsidRDefault="00EC4811" w:rsidP="00EC481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4811">
        <w:rPr>
          <w:rFonts w:ascii="Times New Roman" w:hAnsi="Times New Roman" w:cs="Times New Roman"/>
          <w:sz w:val="24"/>
          <w:szCs w:val="24"/>
        </w:rPr>
        <w:t>Директор гимназии</w:t>
      </w:r>
    </w:p>
    <w:p w14:paraId="14D4ADA5" w14:textId="1EF216D2" w:rsidR="00EC4811" w:rsidRDefault="00EC4811" w:rsidP="00EC481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4811">
        <w:rPr>
          <w:rFonts w:ascii="Times New Roman" w:hAnsi="Times New Roman" w:cs="Times New Roman"/>
          <w:sz w:val="24"/>
          <w:szCs w:val="24"/>
        </w:rPr>
        <w:t>_________________Д.А. Бражников</w:t>
      </w:r>
    </w:p>
    <w:p w14:paraId="48623D52" w14:textId="77777777" w:rsidR="00EC4811" w:rsidRPr="00EC4811" w:rsidRDefault="00EC4811" w:rsidP="00EC481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5F3C3BC" w14:textId="77777777" w:rsidR="00EC4811" w:rsidRDefault="00EC4811" w:rsidP="00EC48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20F205" w14:textId="727BE457" w:rsidR="00EC4811" w:rsidRPr="00002EF3" w:rsidRDefault="00EC4811" w:rsidP="00EC481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F3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мер ("дорожная карта") </w:t>
      </w:r>
    </w:p>
    <w:p w14:paraId="59F46AA5" w14:textId="201CF6FC" w:rsidR="00EC4811" w:rsidRPr="00002EF3" w:rsidRDefault="00EC4811" w:rsidP="00EC481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F3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функционированию центра образования естественно-научной и технологической направленностей "Точка роста" в МОУ гимназия им. А.Л. </w:t>
      </w:r>
      <w:proofErr w:type="spellStart"/>
      <w:r w:rsidRPr="00002EF3">
        <w:rPr>
          <w:rFonts w:ascii="Times New Roman" w:hAnsi="Times New Roman" w:cs="Times New Roman"/>
          <w:b/>
          <w:bCs/>
          <w:sz w:val="24"/>
          <w:szCs w:val="24"/>
        </w:rPr>
        <w:t>Кекина</w:t>
      </w:r>
      <w:proofErr w:type="spellEnd"/>
    </w:p>
    <w:p w14:paraId="123BDDCB" w14:textId="490F1957" w:rsidR="008F153E" w:rsidRPr="00002EF3" w:rsidRDefault="008F153E" w:rsidP="00EC481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F3">
        <w:rPr>
          <w:rFonts w:ascii="Times New Roman" w:hAnsi="Times New Roman" w:cs="Times New Roman"/>
          <w:b/>
          <w:bCs/>
          <w:sz w:val="24"/>
          <w:szCs w:val="24"/>
        </w:rPr>
        <w:t>на 2021 год</w:t>
      </w:r>
    </w:p>
    <w:p w14:paraId="7D3B997A" w14:textId="77777777" w:rsidR="00EC4811" w:rsidRPr="00EC4811" w:rsidRDefault="00EC4811" w:rsidP="00EC48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3429"/>
        <w:gridCol w:w="1737"/>
        <w:gridCol w:w="2709"/>
        <w:gridCol w:w="1540"/>
      </w:tblGrid>
      <w:tr w:rsidR="00DB7E59" w:rsidRPr="008F153E" w14:paraId="4C455924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8B64" w14:textId="64F479E3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5EFB" w14:textId="6B75E965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B359" w14:textId="2587AD67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A50" w14:textId="61141D9C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980B" w14:textId="77777777" w:rsidR="00EC4811" w:rsidRPr="00002EF3" w:rsidRDefault="00EC4811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34C38801" w14:textId="090546C0" w:rsidR="00C0465E" w:rsidRPr="00002EF3" w:rsidRDefault="00C0465E" w:rsidP="00EC48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E59" w:rsidRPr="008F153E" w14:paraId="47401F64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C7B2" w14:textId="2E0AEB33" w:rsidR="00EC4811" w:rsidRPr="008F153E" w:rsidRDefault="00EC4811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C80F" w14:textId="2E1EEA91" w:rsidR="00EC4811" w:rsidRPr="008F153E" w:rsidRDefault="00002EF3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ознакомлению с приказом </w:t>
            </w:r>
            <w:r w:rsidR="00C67D5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о создании центров «Точка роста» естественно-научной направленности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AD52" w14:textId="6944B157" w:rsidR="00C67D52" w:rsidRDefault="00C67D52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гимназии,</w:t>
            </w:r>
          </w:p>
          <w:p w14:paraId="6D20E3D4" w14:textId="44656FF0" w:rsidR="00EC4811" w:rsidRPr="008F153E" w:rsidRDefault="00C67D52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465E" w:rsidRPr="008F153E">
              <w:rPr>
                <w:rFonts w:ascii="Times New Roman" w:hAnsi="Times New Roman" w:cs="Times New Roman"/>
                <w:sz w:val="24"/>
                <w:szCs w:val="24"/>
              </w:rPr>
              <w:t>аведующие кабинетами биологии, химии,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информатики и технологии.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64B2" w14:textId="38680F59" w:rsidR="00C67D52" w:rsidRDefault="00C67D52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Анализ-материально-технического оснащения кабинетов научно-естественной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87E9D" w14:textId="252A18E6" w:rsidR="00002EF3" w:rsidRDefault="00002EF3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недостающего оборудования.</w:t>
            </w:r>
          </w:p>
          <w:p w14:paraId="21D129F0" w14:textId="3B11A701" w:rsidR="00EC4811" w:rsidRPr="008F153E" w:rsidRDefault="00C67D52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  <w:r w:rsidR="00C0465E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оборудования для центра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A1A5" w14:textId="14F5905D" w:rsidR="00EC4811" w:rsidRPr="008F153E" w:rsidRDefault="00C0465E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</w:tr>
      <w:tr w:rsidR="00DB7E59" w:rsidRPr="008F153E" w14:paraId="1097405D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0ED7" w14:textId="014D9A2C" w:rsidR="00EC4811" w:rsidRPr="008F153E" w:rsidRDefault="001876E8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0CF8" w14:textId="63081C1F" w:rsidR="00EC4811" w:rsidRPr="008F153E" w:rsidRDefault="001876E8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 w:rsidR="00C6582F">
              <w:rPr>
                <w:rFonts w:ascii="Times New Roman" w:hAnsi="Times New Roman" w:cs="Times New Roman"/>
                <w:sz w:val="24"/>
                <w:szCs w:val="24"/>
              </w:rPr>
              <w:t>учебных лабораторий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53E">
              <w:rPr>
                <w:rFonts w:ascii="Times New Roman" w:hAnsi="Times New Roman" w:cs="Times New Roman"/>
                <w:sz w:val="24"/>
                <w:szCs w:val="24"/>
              </w:rPr>
              <w:t>оборудованием из профильного комплекта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6F25" w14:textId="06FA9413" w:rsidR="00EC4811" w:rsidRPr="008F153E" w:rsidRDefault="00C6582F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гимназии, руководитель центра, заведующие кабинетов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AB64" w14:textId="32E25BAB" w:rsidR="00EC4811" w:rsidRPr="008F153E" w:rsidRDefault="008F153E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кабинетов к осуществлению </w:t>
            </w:r>
            <w:r w:rsidR="00C6582F">
              <w:rPr>
                <w:rFonts w:ascii="Times New Roman" w:hAnsi="Times New Roman" w:cs="Times New Roman"/>
                <w:sz w:val="24"/>
                <w:szCs w:val="24"/>
              </w:rPr>
              <w:t>учебной, исследовательской 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0A12" w14:textId="1A8C8690" w:rsidR="00EC4811" w:rsidRPr="008F153E" w:rsidRDefault="00C0465E" w:rsidP="00EC48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DB7E59" w:rsidRPr="008F153E" w14:paraId="14210D6E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1BC6" w14:textId="560C1DA4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D50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рабочей группы «Изучение </w:t>
            </w:r>
          </w:p>
          <w:p w14:paraId="7208F7D9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по </w:t>
            </w:r>
          </w:p>
          <w:p w14:paraId="5D192C1A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ункционированию </w:t>
            </w:r>
          </w:p>
          <w:p w14:paraId="29BDCD6B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</w:t>
            </w:r>
          </w:p>
          <w:p w14:paraId="717E51E4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и </w:t>
            </w:r>
          </w:p>
          <w:p w14:paraId="161897BC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</w:t>
            </w:r>
          </w:p>
          <w:p w14:paraId="000F2D10" w14:textId="4881BD2C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5FC7" w14:textId="61448FB1" w:rsidR="00A80EF5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27F" w14:textId="1E495A56" w:rsidR="00A80EF5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Изучены нормативные документы федерального, регионального, муниципального уровней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CD9F" w14:textId="02FFB82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E59" w:rsidRPr="008F153E" w14:paraId="3E053AF5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82E1" w14:textId="2D784E62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EAAB" w14:textId="6C685CD0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создании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 xml:space="preserve">на базе гимназии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, назначении руководителя, утверждении положения о центре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A8EA" w14:textId="0C338650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1085" w14:textId="63B1DF0B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педагогический состав центра, назначен руководитель, утверждено Положение о центре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8D4A" w14:textId="09A93748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E59" w:rsidRPr="008F153E" w14:paraId="02B99D1F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5A12" w14:textId="61A90556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E44" w14:textId="7BB0E0B6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 Центра (приказы, должностные инструкции)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FEDA" w14:textId="750E6010" w:rsidR="00A80EF5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гимназии, руководитель центра</w:t>
            </w:r>
          </w:p>
          <w:p w14:paraId="46A2457E" w14:textId="47EB631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D4DA" w14:textId="5A5262E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Создана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правовая база Центра «Точка роста» (приказы, должностные инструкции)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67B" w14:textId="75989EEA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E59" w:rsidRPr="008F153E" w14:paraId="34A304CD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9F03" w14:textId="25BEAD28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C99" w14:textId="6436CF6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помещений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для предварительной оценки фронта работ и материальных затрат по организации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507F" w14:textId="1F6F99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370BF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центра, заведующие лабораториями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BF05" w14:textId="12724872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лан работ по </w:t>
            </w:r>
          </w:p>
          <w:p w14:paraId="3FCD074C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ремонту, </w:t>
            </w:r>
          </w:p>
          <w:p w14:paraId="379DB857" w14:textId="75A414B3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перепланировк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38B5B141" w14:textId="284AA87B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DE7AD" w14:textId="7777777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помещений Центра.</w:t>
            </w:r>
          </w:p>
          <w:p w14:paraId="35E10CF3" w14:textId="10D19A2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A6F0" w14:textId="3ACFA74E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DB7E59" w:rsidRPr="008F153E" w14:paraId="0588490B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2148" w14:textId="4B521BA0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CBDA" w14:textId="2B7BD43C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Формирование типового дизайн-проекта и зонирование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5E68" w14:textId="147B253D" w:rsidR="00A80EF5" w:rsidRPr="008F153E" w:rsidRDefault="00253B3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370BF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центра, заведующие кабинетами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B17E" w14:textId="709B1909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Согласованный с отделом образования дизайн-проект и зонирование Центра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1652" w14:textId="6C5195F7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</w:tr>
      <w:tr w:rsidR="00DB7E59" w:rsidRPr="008F153E" w14:paraId="0AB3B477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1ADB" w14:textId="2F882F57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3E36" w14:textId="2B8087A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медиаплана по информационному сопровождению создания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329B" w14:textId="65D45D8A" w:rsidR="00A370BF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заместитель директора по инновационной деятельности,</w:t>
            </w:r>
          </w:p>
          <w:p w14:paraId="75DFAB14" w14:textId="21EC1479" w:rsidR="00A80EF5" w:rsidRPr="0026663D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 гимназии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1C13" w14:textId="42FB9AAD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кампании о проекте и концепции создания Центра: 1) размещение информации на сайте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) презентация проекта «Точка роста» на классных часах, педагогическ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253B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, родительских собраниях и др.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B77B" w14:textId="48F9B6B8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евраль-май</w:t>
            </w:r>
          </w:p>
        </w:tc>
      </w:tr>
      <w:tr w:rsidR="00DB7E59" w:rsidRPr="008F153E" w14:paraId="55E3C052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4AE5" w14:textId="168CFC4B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00E5" w14:textId="18070445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) педагогов Центра, обучение новым технологиям преподавания </w:t>
            </w:r>
            <w:r w:rsidR="002E7A09">
              <w:rPr>
                <w:rFonts w:ascii="Times New Roman" w:hAnsi="Times New Roman" w:cs="Times New Roman"/>
                <w:sz w:val="24"/>
                <w:szCs w:val="24"/>
              </w:rPr>
              <w:t>предметов естественно-научных и технологической направленностей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1287" w14:textId="1CBD2B4F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инновационной деятельности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A3CC" w14:textId="47608489" w:rsidR="00CF40D7" w:rsidRPr="00CF40D7" w:rsidRDefault="00CF40D7" w:rsidP="00CF40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учителями биологии, химии и физики федеральных курсов ПК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на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r w:rsidRPr="00CF40D7">
              <w:rPr>
                <w:rFonts w:ascii="Times New Roman" w:hAnsi="Times New Roman" w:cs="Times New Roman"/>
                <w:sz w:val="24"/>
                <w:szCs w:val="24"/>
              </w:rPr>
              <w:t>ФГАОУ ДПО «Академия</w:t>
            </w:r>
          </w:p>
          <w:p w14:paraId="2292ADDF" w14:textId="34790F6A" w:rsidR="00A80EF5" w:rsidRPr="008F153E" w:rsidRDefault="00CF40D7" w:rsidP="00CF40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D7">
              <w:rPr>
                <w:rFonts w:ascii="Times New Roman" w:hAnsi="Times New Roman" w:cs="Times New Roman"/>
                <w:sz w:val="24"/>
                <w:szCs w:val="24"/>
              </w:rPr>
              <w:t>Минпросвегцения</w:t>
            </w:r>
            <w:proofErr w:type="spellEnd"/>
            <w:r w:rsidRPr="00CF40D7"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(дистанционн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центрах «Точка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FBFB" w14:textId="4DD9D7C1" w:rsidR="00A80EF5" w:rsidRPr="008F153E" w:rsidRDefault="00CF40D7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B7E59" w:rsidRPr="008F153E" w14:paraId="7DBD7538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15FD" w14:textId="4EF679DA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54DD" w14:textId="67697589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Приведение площадок Центров образования естественно</w:t>
            </w:r>
            <w:r w:rsidR="002E7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научной и технологической направленностей «Точка роста» в соответствии с фирменным брендбуком «Точка роста»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86D6" w14:textId="6B19CB57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гимназии, руководитель центра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B6CF" w14:textId="1BD6F6E6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лабораторий и их оснащение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C85C" w14:textId="1092E9E5" w:rsidR="00A80EF5" w:rsidRPr="008F153E" w:rsidRDefault="00A370BF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  <w:tr w:rsidR="00DB7E59" w:rsidRPr="008F153E" w14:paraId="673EBFDA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5E4C" w14:textId="7491F659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56B6" w14:textId="2DB7B413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естественнонаучного, технологического профилей, реализуемых на материально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технической базе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A6F" w14:textId="47A3ECAD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 xml:space="preserve">естители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5E67FA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E67FA" w:rsidRPr="008F153E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37C2" w14:textId="095C4E57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Наличие основных и дополнительных общеобразовательных программ, реализуемых на базе Центра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260" w14:textId="1493F477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</w:tr>
      <w:tr w:rsidR="00DB7E59" w:rsidRPr="008F153E" w14:paraId="189DEFAA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64B7" w14:textId="6B5F3D34" w:rsidR="00A80EF5" w:rsidRPr="008F153E" w:rsidRDefault="005E67FA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8F29" w14:textId="4A4564D1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естественнонаучного, технологического профилей, реализуемых на материально</w:t>
            </w:r>
            <w:r w:rsidR="005E6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технической базе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C0BB" w14:textId="3C4C1082" w:rsidR="00A80EF5" w:rsidRPr="0026663D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E67FA" w:rsidRPr="0026663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5E67FA" w:rsidRPr="0026663D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центра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9F8C" w14:textId="6A1EC973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Утвержденный приказом реестр реализуемых на базе Центра программ</w:t>
            </w:r>
            <w:r w:rsidR="00BA16A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A0FE" w14:textId="0BAD847A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B7E59" w:rsidRPr="008F153E" w14:paraId="25431DDE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EE9E" w14:textId="2F9117C2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F4C" w14:textId="5D443B99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внеурочной деятельности </w:t>
            </w:r>
            <w:r w:rsidRPr="00BA16AC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естественнонаучного, технологического профилей, реализуемых на материально-технической базе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36E3" w14:textId="33CA8643" w:rsidR="00A80EF5" w:rsidRPr="0026663D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педагогический коллектив центра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7B1C" w14:textId="4D822F10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список курсов ВУД и рабочих программ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9013" w14:textId="331E3BEA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BA16AC" w:rsidRPr="008F153E" w14:paraId="52958B72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24F5" w14:textId="026BBE7E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B433" w14:textId="7E79068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работы Центра, расписание занятий в Центре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09A0" w14:textId="33326B1F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6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3E21" w14:textId="74269046" w:rsidR="00A80EF5" w:rsidRPr="008F153E" w:rsidRDefault="00BA16AC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график работы и расписания занятий в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азмещение актуальной информации на официальном сайте школы.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4D54" w14:textId="426F7710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16AC" w:rsidRPr="008F153E" w14:paraId="6DF363C4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9551" w14:textId="56D13759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0610" w14:textId="2AB51CD8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251B" w14:textId="77777777" w:rsidR="00DB7E59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гимназии, </w:t>
            </w:r>
          </w:p>
          <w:p w14:paraId="7B1C7225" w14:textId="0B2B8C58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E995" w14:textId="4F8DAFA3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ф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C195" w14:textId="3D62C8A4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A16AC" w:rsidRPr="008F153E" w14:paraId="1153F2E6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2085" w14:textId="038F9AE1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3474" w14:textId="5B519B9D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Реализация учебно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воспитательных, внеурочных и социокультурных мероприятий в Центре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3170" w14:textId="147672E1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центра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73B8" w14:textId="3EA22DE9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Проведение учебно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воспитательных, внеурочных и социокультурных мероприятий в Центре (по плану</w:t>
            </w:r>
            <w:r w:rsidR="00DB7E59">
              <w:rPr>
                <w:rFonts w:ascii="Times New Roman" w:hAnsi="Times New Roman" w:cs="Times New Roman"/>
                <w:sz w:val="24"/>
                <w:szCs w:val="24"/>
              </w:rPr>
              <w:t xml:space="preserve"> работы центра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5879" w14:textId="0BBE8B24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0EF5"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BA16AC" w:rsidRPr="008F153E" w14:paraId="3F021BC2" w14:textId="77777777" w:rsidTr="00BA16AC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A7AE" w14:textId="150C5B3E" w:rsidR="00A80EF5" w:rsidRPr="008F153E" w:rsidRDefault="00DB7E59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6B78" w14:textId="2F9901DC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82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A958" w14:textId="15864E5A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6B23" w14:textId="60E635B6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по итогам мониторинга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F336" w14:textId="27EC8E90" w:rsidR="00A80EF5" w:rsidRPr="008F153E" w:rsidRDefault="00A80EF5" w:rsidP="00A80E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153E">
              <w:rPr>
                <w:rFonts w:ascii="Times New Roman" w:hAnsi="Times New Roman" w:cs="Times New Roman"/>
                <w:sz w:val="24"/>
                <w:szCs w:val="24"/>
              </w:rPr>
              <w:t xml:space="preserve">1 октября, далее - ежеквартально в течение 2-х лет </w:t>
            </w:r>
          </w:p>
        </w:tc>
      </w:tr>
    </w:tbl>
    <w:p w14:paraId="5C859317" w14:textId="77777777" w:rsidR="00EC4811" w:rsidRPr="008F153E" w:rsidRDefault="00EC4811" w:rsidP="00EC4811">
      <w:pPr>
        <w:rPr>
          <w:rFonts w:ascii="Times New Roman" w:hAnsi="Times New Roman" w:cs="Times New Roman"/>
          <w:sz w:val="24"/>
          <w:szCs w:val="24"/>
        </w:rPr>
      </w:pPr>
    </w:p>
    <w:p w14:paraId="468FBE33" w14:textId="77777777" w:rsidR="00F15032" w:rsidRPr="008F153E" w:rsidRDefault="00F15032">
      <w:pPr>
        <w:rPr>
          <w:rFonts w:ascii="Times New Roman" w:hAnsi="Times New Roman" w:cs="Times New Roman"/>
          <w:sz w:val="24"/>
          <w:szCs w:val="24"/>
        </w:rPr>
      </w:pPr>
    </w:p>
    <w:sectPr w:rsidR="00F15032" w:rsidRPr="008F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17"/>
    <w:rsid w:val="00002EF3"/>
    <w:rsid w:val="001876E8"/>
    <w:rsid w:val="00253B3F"/>
    <w:rsid w:val="0026663D"/>
    <w:rsid w:val="002E7A09"/>
    <w:rsid w:val="00595D76"/>
    <w:rsid w:val="005E67FA"/>
    <w:rsid w:val="00804417"/>
    <w:rsid w:val="008F153E"/>
    <w:rsid w:val="00A370BF"/>
    <w:rsid w:val="00A80EF5"/>
    <w:rsid w:val="00BA16AC"/>
    <w:rsid w:val="00C0465E"/>
    <w:rsid w:val="00C6582F"/>
    <w:rsid w:val="00C67D52"/>
    <w:rsid w:val="00CF40D7"/>
    <w:rsid w:val="00DB7E59"/>
    <w:rsid w:val="00EC4811"/>
    <w:rsid w:val="00F15032"/>
    <w:rsid w:val="00F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931D"/>
  <w15:chartTrackingRefBased/>
  <w15:docId w15:val="{E5CF1327-A113-45DD-ADC9-F7494BEF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2021-08-13T16:31:00Z</dcterms:created>
  <dcterms:modified xsi:type="dcterms:W3CDTF">2021-08-17T12:24:00Z</dcterms:modified>
</cp:coreProperties>
</file>