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02" w:rsidRDefault="006D2802" w:rsidP="00911F58">
      <w:pPr>
        <w:spacing w:line="2" w:lineRule="exact"/>
      </w:pPr>
    </w:p>
    <w:p w:rsidR="008415CF" w:rsidRDefault="008415CF" w:rsidP="008415C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Муниципальное общеобразовательное учреждение </w:t>
      </w:r>
    </w:p>
    <w:p w:rsidR="008415CF" w:rsidRDefault="008415CF" w:rsidP="008415C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гимназия им. А. А. </w:t>
      </w:r>
      <w:proofErr w:type="spellStart"/>
      <w:r>
        <w:rPr>
          <w:rFonts w:eastAsia="Calibri"/>
          <w:b/>
          <w:sz w:val="28"/>
          <w:szCs w:val="28"/>
        </w:rPr>
        <w:t>Кекина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г. Ростова</w:t>
      </w:r>
    </w:p>
    <w:p w:rsidR="008415CF" w:rsidRPr="0092179E" w:rsidRDefault="008415CF" w:rsidP="008415CF">
      <w:pPr>
        <w:ind w:left="142" w:right="256" w:firstLine="142"/>
        <w:jc w:val="center"/>
        <w:rPr>
          <w:rFonts w:eastAsia="Calibri"/>
          <w:b/>
          <w:sz w:val="28"/>
          <w:szCs w:val="28"/>
        </w:rPr>
      </w:pPr>
    </w:p>
    <w:p w:rsidR="008415CF" w:rsidRDefault="008415CF" w:rsidP="008415CF">
      <w:pPr>
        <w:rPr>
          <w:rFonts w:eastAsia="Calibri"/>
          <w:b/>
          <w:sz w:val="28"/>
          <w:szCs w:val="28"/>
        </w:rPr>
      </w:pPr>
    </w:p>
    <w:tbl>
      <w:tblPr>
        <w:tblStyle w:val="a7"/>
        <w:tblW w:w="15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9"/>
        <w:gridCol w:w="7841"/>
      </w:tblGrid>
      <w:tr w:rsidR="008415CF" w:rsidTr="008320E2">
        <w:trPr>
          <w:trHeight w:val="2375"/>
        </w:trPr>
        <w:tc>
          <w:tcPr>
            <w:tcW w:w="7839" w:type="dxa"/>
          </w:tcPr>
          <w:p w:rsidR="008415CF" w:rsidRPr="0092179E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Рассмотрена на заседании    кафедры </w:t>
            </w:r>
          </w:p>
          <w:p w:rsidR="008415CF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 xml:space="preserve">протокол № </w:t>
            </w:r>
            <w:r w:rsidR="00AC18CA">
              <w:rPr>
                <w:sz w:val="28"/>
                <w:szCs w:val="28"/>
              </w:rPr>
              <w:t>1</w:t>
            </w:r>
            <w:r w:rsidRPr="0092179E">
              <w:rPr>
                <w:sz w:val="28"/>
                <w:szCs w:val="28"/>
              </w:rPr>
              <w:t xml:space="preserve">    от</w:t>
            </w:r>
            <w:r w:rsidR="00AC18CA">
              <w:rPr>
                <w:sz w:val="28"/>
                <w:szCs w:val="28"/>
              </w:rPr>
              <w:t xml:space="preserve"> </w:t>
            </w:r>
            <w:r w:rsidR="00AC18CA">
              <w:rPr>
                <w:sz w:val="28"/>
                <w:szCs w:val="28"/>
              </w:rPr>
              <w:softHyphen/>
            </w:r>
            <w:r w:rsidR="00AC18CA">
              <w:rPr>
                <w:sz w:val="28"/>
                <w:szCs w:val="28"/>
              </w:rPr>
              <w:softHyphen/>
            </w:r>
            <w:r w:rsidR="00AC18CA">
              <w:rPr>
                <w:sz w:val="28"/>
                <w:szCs w:val="28"/>
              </w:rPr>
              <w:softHyphen/>
              <w:t>26.08.</w:t>
            </w:r>
            <w:r w:rsidR="00752527">
              <w:rPr>
                <w:sz w:val="28"/>
                <w:szCs w:val="28"/>
              </w:rPr>
              <w:t>2022</w:t>
            </w:r>
            <w:r w:rsidRPr="0092179E">
              <w:rPr>
                <w:sz w:val="28"/>
                <w:szCs w:val="28"/>
              </w:rPr>
              <w:t>.</w:t>
            </w:r>
          </w:p>
          <w:p w:rsidR="008415CF" w:rsidRDefault="00251CD3" w:rsidP="00CE2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 w:rsidR="00AC18CA">
              <w:rPr>
                <w:sz w:val="28"/>
                <w:szCs w:val="28"/>
              </w:rPr>
              <w:t>Вакулевич</w:t>
            </w:r>
            <w:proofErr w:type="spellEnd"/>
            <w:r w:rsidR="00AC18CA">
              <w:rPr>
                <w:sz w:val="28"/>
                <w:szCs w:val="28"/>
              </w:rPr>
              <w:t xml:space="preserve"> И.Н. __________</w:t>
            </w:r>
          </w:p>
          <w:p w:rsidR="008415CF" w:rsidRDefault="008415CF" w:rsidP="00CE24C0">
            <w:pPr>
              <w:rPr>
                <w:b/>
                <w:sz w:val="28"/>
                <w:szCs w:val="28"/>
              </w:rPr>
            </w:pPr>
          </w:p>
        </w:tc>
        <w:tc>
          <w:tcPr>
            <w:tcW w:w="7841" w:type="dxa"/>
          </w:tcPr>
          <w:p w:rsidR="008415CF" w:rsidRDefault="008415CF" w:rsidP="00CE24C0">
            <w:pPr>
              <w:rPr>
                <w:sz w:val="28"/>
                <w:szCs w:val="28"/>
              </w:rPr>
            </w:pPr>
            <w:r w:rsidRPr="0092179E">
              <w:rPr>
                <w:sz w:val="28"/>
                <w:szCs w:val="28"/>
              </w:rPr>
              <w:t>Утверждена приказом по гимназии</w:t>
            </w:r>
          </w:p>
          <w:p w:rsidR="008415CF" w:rsidRDefault="004E3E39" w:rsidP="00CE24C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52527">
              <w:rPr>
                <w:sz w:val="28"/>
                <w:szCs w:val="28"/>
              </w:rPr>
              <w:t>189-о</w:t>
            </w:r>
            <w:r w:rsidR="008415CF" w:rsidRPr="0092179E">
              <w:rPr>
                <w:sz w:val="28"/>
                <w:szCs w:val="28"/>
              </w:rPr>
              <w:t xml:space="preserve">    </w:t>
            </w:r>
            <w:r w:rsidR="00752527">
              <w:rPr>
                <w:sz w:val="28"/>
                <w:szCs w:val="28"/>
              </w:rPr>
              <w:t xml:space="preserve">   от 26</w:t>
            </w:r>
            <w:r w:rsidR="00AC18CA">
              <w:rPr>
                <w:sz w:val="28"/>
                <w:szCs w:val="28"/>
              </w:rPr>
              <w:t>.08.</w:t>
            </w:r>
            <w:r w:rsidR="008415CF" w:rsidRPr="0092179E">
              <w:rPr>
                <w:sz w:val="28"/>
                <w:szCs w:val="28"/>
              </w:rPr>
              <w:t xml:space="preserve"> 20</w:t>
            </w:r>
            <w:r w:rsidR="00752527">
              <w:rPr>
                <w:sz w:val="28"/>
                <w:szCs w:val="28"/>
              </w:rPr>
              <w:t>22</w:t>
            </w:r>
            <w:r w:rsidR="008415CF" w:rsidRPr="0092179E">
              <w:rPr>
                <w:sz w:val="28"/>
                <w:szCs w:val="28"/>
              </w:rPr>
              <w:t xml:space="preserve"> г.</w:t>
            </w:r>
          </w:p>
        </w:tc>
      </w:tr>
    </w:tbl>
    <w:p w:rsidR="008415CF" w:rsidRPr="0092179E" w:rsidRDefault="008415CF" w:rsidP="008415CF">
      <w:pPr>
        <w:rPr>
          <w:rFonts w:eastAsia="Calibri"/>
          <w:b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             </w:t>
      </w:r>
      <w:r>
        <w:rPr>
          <w:rFonts w:eastAsia="Calibri"/>
          <w:sz w:val="28"/>
          <w:szCs w:val="28"/>
        </w:rPr>
        <w:t xml:space="preserve">                          </w:t>
      </w:r>
    </w:p>
    <w:p w:rsidR="008415CF" w:rsidRPr="0092179E" w:rsidRDefault="008415CF" w:rsidP="008415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</w:p>
    <w:p w:rsidR="008415CF" w:rsidRPr="0092179E" w:rsidRDefault="008415CF" w:rsidP="001321C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eastAsia="Calibri"/>
          <w:sz w:val="28"/>
          <w:szCs w:val="28"/>
        </w:rPr>
        <w:t xml:space="preserve"> </w:t>
      </w:r>
      <w:r w:rsidR="001321CC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8415CF" w:rsidRPr="0092179E" w:rsidRDefault="008415CF" w:rsidP="008415CF">
      <w:pPr>
        <w:jc w:val="right"/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Рабочая программа</w:t>
      </w: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8B774D">
        <w:rPr>
          <w:rFonts w:eastAsia="Calibri"/>
          <w:b/>
          <w:sz w:val="28"/>
          <w:szCs w:val="28"/>
        </w:rPr>
        <w:t xml:space="preserve"> </w:t>
      </w:r>
      <w:r w:rsidRPr="008B774D">
        <w:rPr>
          <w:b/>
          <w:sz w:val="28"/>
          <w:szCs w:val="28"/>
        </w:rPr>
        <w:t>среднего</w:t>
      </w:r>
      <w:r w:rsidRPr="004E6F0A">
        <w:t xml:space="preserve"> </w:t>
      </w:r>
      <w:r>
        <w:rPr>
          <w:rFonts w:eastAsia="Calibri"/>
          <w:b/>
          <w:sz w:val="28"/>
          <w:szCs w:val="28"/>
        </w:rPr>
        <w:t xml:space="preserve">общего образования для </w:t>
      </w:r>
      <w:r w:rsidRPr="00A357F3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 xml:space="preserve"> -11</w:t>
      </w:r>
      <w:r w:rsidRPr="00A357F3">
        <w:rPr>
          <w:rFonts w:eastAsia="Calibri"/>
          <w:b/>
          <w:sz w:val="28"/>
          <w:szCs w:val="28"/>
        </w:rPr>
        <w:t xml:space="preserve"> </w:t>
      </w:r>
      <w:r w:rsidRPr="0092179E">
        <w:rPr>
          <w:rFonts w:eastAsia="Calibri"/>
          <w:b/>
          <w:sz w:val="28"/>
          <w:szCs w:val="28"/>
        </w:rPr>
        <w:t>класса</w:t>
      </w: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 xml:space="preserve">по </w:t>
      </w:r>
      <w:r>
        <w:rPr>
          <w:rFonts w:eastAsia="Calibri"/>
          <w:b/>
          <w:sz w:val="28"/>
          <w:szCs w:val="28"/>
        </w:rPr>
        <w:t>химии (базовый</w:t>
      </w:r>
      <w:r w:rsidRPr="00A357F3">
        <w:rPr>
          <w:rFonts w:eastAsia="Calibri"/>
          <w:b/>
          <w:sz w:val="28"/>
          <w:szCs w:val="28"/>
        </w:rPr>
        <w:t xml:space="preserve"> уровень)</w:t>
      </w:r>
    </w:p>
    <w:p w:rsidR="008415CF" w:rsidRPr="0092179E" w:rsidRDefault="008415CF" w:rsidP="008415CF">
      <w:pPr>
        <w:jc w:val="center"/>
        <w:rPr>
          <w:rFonts w:eastAsia="Calibri"/>
          <w:b/>
          <w:sz w:val="28"/>
          <w:szCs w:val="28"/>
        </w:rPr>
      </w:pPr>
      <w:r w:rsidRPr="0092179E">
        <w:rPr>
          <w:rFonts w:eastAsia="Calibri"/>
          <w:b/>
          <w:sz w:val="28"/>
          <w:szCs w:val="28"/>
        </w:rPr>
        <w:t>на 20</w:t>
      </w:r>
      <w:r w:rsidR="00752527">
        <w:rPr>
          <w:rFonts w:eastAsia="Calibri"/>
          <w:b/>
          <w:sz w:val="28"/>
          <w:szCs w:val="28"/>
        </w:rPr>
        <w:t>22</w:t>
      </w:r>
      <w:r w:rsidRPr="0092179E">
        <w:rPr>
          <w:rFonts w:eastAsia="Calibri"/>
          <w:b/>
          <w:sz w:val="28"/>
          <w:szCs w:val="28"/>
        </w:rPr>
        <w:t>- 20</w:t>
      </w:r>
      <w:r w:rsidR="00752527">
        <w:rPr>
          <w:rFonts w:eastAsia="Calibri"/>
          <w:b/>
          <w:sz w:val="28"/>
          <w:szCs w:val="28"/>
        </w:rPr>
        <w:t>23</w:t>
      </w:r>
      <w:r w:rsidRPr="0092179E">
        <w:rPr>
          <w:rFonts w:eastAsia="Calibri"/>
          <w:b/>
          <w:sz w:val="28"/>
          <w:szCs w:val="28"/>
        </w:rPr>
        <w:t xml:space="preserve"> учебный год</w:t>
      </w:r>
    </w:p>
    <w:p w:rsidR="008415CF" w:rsidRPr="0092179E" w:rsidRDefault="008415CF" w:rsidP="008415CF">
      <w:pPr>
        <w:rPr>
          <w:rFonts w:eastAsia="Calibri"/>
          <w:sz w:val="28"/>
          <w:szCs w:val="28"/>
        </w:rPr>
      </w:pPr>
    </w:p>
    <w:p w:rsidR="008415CF" w:rsidRPr="0092179E" w:rsidRDefault="008415CF" w:rsidP="008415CF">
      <w:pPr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ab/>
      </w:r>
    </w:p>
    <w:p w:rsidR="008415CF" w:rsidRDefault="008415CF" w:rsidP="008415CF">
      <w:pPr>
        <w:jc w:val="right"/>
        <w:rPr>
          <w:rFonts w:eastAsia="Calibri"/>
          <w:sz w:val="28"/>
          <w:szCs w:val="28"/>
        </w:rPr>
      </w:pPr>
      <w:r w:rsidRPr="0092179E">
        <w:rPr>
          <w:rFonts w:eastAsia="Calibri"/>
          <w:sz w:val="28"/>
          <w:szCs w:val="28"/>
        </w:rPr>
        <w:t xml:space="preserve">                </w:t>
      </w:r>
      <w:r>
        <w:rPr>
          <w:rFonts w:eastAsia="Calibri"/>
          <w:sz w:val="28"/>
          <w:szCs w:val="28"/>
        </w:rPr>
        <w:t xml:space="preserve">     </w:t>
      </w:r>
    </w:p>
    <w:p w:rsidR="008415CF" w:rsidRDefault="008415CF" w:rsidP="008415C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Разработана учителями кафедры</w:t>
      </w:r>
    </w:p>
    <w:p w:rsidR="008415CF" w:rsidRPr="00AA6805" w:rsidRDefault="008415CF" w:rsidP="008415CF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</w:t>
      </w:r>
      <w:r w:rsidRPr="00AA6805">
        <w:rPr>
          <w:rFonts w:eastAsia="Calibri"/>
          <w:b/>
          <w:sz w:val="28"/>
          <w:szCs w:val="28"/>
        </w:rPr>
        <w:t>естественно-научных дисциплин</w:t>
      </w: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415CF" w:rsidRDefault="008415CF" w:rsidP="00911F58">
      <w:pPr>
        <w:spacing w:line="0" w:lineRule="atLeast"/>
        <w:ind w:left="426"/>
      </w:pPr>
    </w:p>
    <w:p w:rsidR="008320E2" w:rsidRPr="00A71F94" w:rsidRDefault="008320E2" w:rsidP="008320E2">
      <w:pPr>
        <w:pStyle w:val="Default"/>
        <w:jc w:val="center"/>
        <w:rPr>
          <w:b/>
          <w:sz w:val="28"/>
          <w:szCs w:val="28"/>
        </w:rPr>
      </w:pPr>
      <w:r w:rsidRPr="00A71F94">
        <w:rPr>
          <w:b/>
          <w:sz w:val="28"/>
          <w:szCs w:val="28"/>
        </w:rPr>
        <w:t>Пояснительная записка</w:t>
      </w:r>
    </w:p>
    <w:p w:rsidR="008320E2" w:rsidRDefault="008320E2" w:rsidP="008320E2">
      <w:pPr>
        <w:pStyle w:val="Default"/>
        <w:jc w:val="center"/>
        <w:rPr>
          <w:b/>
        </w:rPr>
      </w:pPr>
    </w:p>
    <w:p w:rsidR="008320E2" w:rsidRDefault="008320E2" w:rsidP="008320E2">
      <w:pPr>
        <w:spacing w:line="2" w:lineRule="exact"/>
      </w:pPr>
    </w:p>
    <w:p w:rsidR="008320E2" w:rsidRDefault="008320E2" w:rsidP="008320E2">
      <w:pPr>
        <w:spacing w:line="0" w:lineRule="atLeast"/>
        <w:ind w:left="426"/>
      </w:pPr>
      <w:r>
        <w:t>Программа разработана на основе следующих нормативных документов:</w:t>
      </w:r>
    </w:p>
    <w:p w:rsidR="0006274D" w:rsidRDefault="0006274D" w:rsidP="008320E2">
      <w:pPr>
        <w:spacing w:line="0" w:lineRule="atLeast"/>
        <w:ind w:left="426"/>
      </w:pPr>
    </w:p>
    <w:p w:rsidR="00765535" w:rsidRPr="00AA6CED" w:rsidRDefault="00765535" w:rsidP="0076553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/>
        <w:rPr>
          <w:rFonts w:eastAsiaTheme="minorEastAsia"/>
          <w:bCs/>
        </w:rPr>
      </w:pPr>
      <w:r w:rsidRPr="00AA6CED">
        <w:rPr>
          <w:bCs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AA6CED">
        <w:rPr>
          <w:rFonts w:eastAsiaTheme="minorEastAsia"/>
          <w:bCs/>
        </w:rPr>
        <w:t xml:space="preserve"> С изменениями и дополнениями от: 29 декабря 2014 г., 31 декабря 2015 г., 29 июня 2017 г.</w:t>
      </w:r>
      <w:r>
        <w:t>,</w:t>
      </w:r>
      <w:r w:rsidRPr="00D247B2">
        <w:rPr>
          <w:rFonts w:eastAsiaTheme="minorEastAsia"/>
          <w:bCs/>
        </w:rPr>
        <w:t>11 декабря 2020 года</w:t>
      </w:r>
      <w:r>
        <w:rPr>
          <w:rFonts w:eastAsiaTheme="minorEastAsia"/>
          <w:bCs/>
        </w:rPr>
        <w:t>.</w:t>
      </w:r>
    </w:p>
    <w:p w:rsidR="00765535" w:rsidRPr="00AA6CED" w:rsidRDefault="00765535" w:rsidP="00765535">
      <w:pPr>
        <w:spacing w:line="13" w:lineRule="exact"/>
        <w:ind w:left="426" w:hanging="360"/>
      </w:pPr>
    </w:p>
    <w:p w:rsidR="00765535" w:rsidRPr="00AA6CED" w:rsidRDefault="00765535" w:rsidP="00765535">
      <w:pPr>
        <w:numPr>
          <w:ilvl w:val="0"/>
          <w:numId w:val="6"/>
        </w:numPr>
        <w:tabs>
          <w:tab w:val="left" w:pos="708"/>
        </w:tabs>
        <w:spacing w:line="234" w:lineRule="auto"/>
        <w:ind w:left="426" w:right="360"/>
        <w:contextualSpacing/>
      </w:pPr>
      <w:r w:rsidRPr="00AA6CED">
        <w:t>Примерная основная образовательная программа среднего общего образования, утвержденная Федеральным учебно-методическим объединением по общему образованию (Протокол заседания от 28 апреля 2016г. №2/16-з).</w:t>
      </w:r>
    </w:p>
    <w:p w:rsidR="00765535" w:rsidRPr="00AA6CED" w:rsidRDefault="00765535" w:rsidP="00765535">
      <w:pPr>
        <w:spacing w:line="13" w:lineRule="exact"/>
        <w:ind w:left="426" w:hanging="360"/>
      </w:pPr>
    </w:p>
    <w:p w:rsidR="00765535" w:rsidRPr="001E150B" w:rsidRDefault="00765535" w:rsidP="00765535">
      <w:pPr>
        <w:pStyle w:val="a4"/>
        <w:numPr>
          <w:ilvl w:val="0"/>
          <w:numId w:val="6"/>
        </w:numPr>
        <w:tabs>
          <w:tab w:val="left" w:pos="708"/>
        </w:tabs>
        <w:ind w:left="426" w:right="-32"/>
      </w:pPr>
      <w:r w:rsidRPr="001E150B">
        <w:t xml:space="preserve">Федерального перечня учебников, утверждённого приказом </w:t>
      </w:r>
      <w:proofErr w:type="spellStart"/>
      <w:r w:rsidRPr="001E150B">
        <w:t>Минпросвещения</w:t>
      </w:r>
      <w:proofErr w:type="spellEnd"/>
      <w:r>
        <w:t xml:space="preserve"> России от 20.05.2020 N 254</w:t>
      </w:r>
      <w:r w:rsidRPr="001E150B"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</w:t>
      </w:r>
      <w:r w:rsidRPr="00855728">
        <w:t>организациями, осуществляющими образовательную деятельность</w:t>
      </w:r>
      <w:r w:rsidRPr="001E150B">
        <w:t>»</w:t>
      </w:r>
    </w:p>
    <w:p w:rsidR="0064764F" w:rsidRPr="0064764F" w:rsidRDefault="0064764F" w:rsidP="00620381">
      <w:pPr>
        <w:spacing w:line="0" w:lineRule="atLeast"/>
        <w:ind w:left="0" w:firstLine="0"/>
      </w:pPr>
    </w:p>
    <w:p w:rsidR="000842FC" w:rsidRDefault="000842FC" w:rsidP="00911F58">
      <w:pPr>
        <w:pStyle w:val="Default"/>
        <w:jc w:val="both"/>
      </w:pPr>
      <w:r>
        <w:rPr>
          <w:b/>
          <w:bCs/>
        </w:rPr>
        <w:t xml:space="preserve">Место учебного предмета в учебном плане </w:t>
      </w:r>
    </w:p>
    <w:p w:rsidR="000842FC" w:rsidRDefault="000842FC" w:rsidP="00911F58">
      <w:pPr>
        <w:pStyle w:val="Default"/>
        <w:jc w:val="both"/>
      </w:pPr>
      <w:r>
        <w:t xml:space="preserve">В средней школе курс химии на базовом уровне изучается в 10 и 11 классах по одному часу в неделю. Продолжительность учебного года составляет 34 учебные недели. Таким образом, время, выделяемое рабочими учебными планами на изучение химии, равно 68 часам. </w:t>
      </w:r>
    </w:p>
    <w:p w:rsidR="00917AF8" w:rsidRDefault="00917AF8" w:rsidP="00911F58">
      <w:pPr>
        <w:pStyle w:val="Default"/>
        <w:jc w:val="both"/>
        <w:rPr>
          <w:b/>
          <w:bCs/>
        </w:rPr>
      </w:pPr>
    </w:p>
    <w:p w:rsidR="000842FC" w:rsidRDefault="000842FC" w:rsidP="00911F58">
      <w:pPr>
        <w:pStyle w:val="Default"/>
        <w:jc w:val="both"/>
      </w:pPr>
      <w:r>
        <w:rPr>
          <w:b/>
        </w:rPr>
        <w:t>Содержание базового курса</w:t>
      </w:r>
      <w:r>
        <w:t xml:space="preserve"> позволяет раскрыть ведущие идеи и отдельные положения, важные в познавательном и мировоззренческом отношении: зависимость свойств веществ от состава и строения; обусловленность применения веществ их свойствами; материальное единство неорганических и органических веществ; возрастающая роль химии в создании новых лекарств и материалов, в экономии сырья, охране окружающей среды.</w:t>
      </w:r>
    </w:p>
    <w:p w:rsidR="000842FC" w:rsidRDefault="000842FC" w:rsidP="00911F58">
      <w:pPr>
        <w:pStyle w:val="Default"/>
        <w:jc w:val="both"/>
      </w:pPr>
    </w:p>
    <w:p w:rsidR="000842FC" w:rsidRDefault="000842FC" w:rsidP="00911F58">
      <w:pPr>
        <w:pStyle w:val="Default"/>
        <w:jc w:val="both"/>
        <w:rPr>
          <w:b/>
          <w:bCs/>
        </w:rPr>
      </w:pPr>
      <w:r>
        <w:rPr>
          <w:b/>
          <w:bCs/>
        </w:rPr>
        <w:t>Цели</w:t>
      </w:r>
    </w:p>
    <w:p w:rsidR="000842FC" w:rsidRDefault="000842FC" w:rsidP="00911F58">
      <w:pPr>
        <w:pStyle w:val="Default"/>
        <w:jc w:val="both"/>
        <w:rPr>
          <w:b/>
          <w:bCs/>
          <w:i/>
        </w:rPr>
      </w:pPr>
      <w:r>
        <w:rPr>
          <w:b/>
          <w:bCs/>
          <w:i/>
        </w:rPr>
        <w:t>Изучение химии в старшей школе на базовом уровне направлено на достижение следующих целей: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освоение </w:t>
      </w:r>
      <w:r>
        <w:rPr>
          <w:bCs/>
        </w:rPr>
        <w:t>знаний о химической составляющей естественно-научной картины мира, важнейших химических понятиях, законах и теориях;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овладение умениями </w:t>
      </w:r>
      <w:r>
        <w:rPr>
          <w:bCs/>
        </w:rPr>
        <w:t>применять полученные знания для объяснения разнообразных химических явлений и свойств веществ, оценки роли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 xml:space="preserve"> химии в развитии современных технологий и получении новых материалов;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развитие </w:t>
      </w:r>
      <w:r>
        <w:rPr>
          <w:bCs/>
        </w:rPr>
        <w:t>познавательных интересов и интеллектуальных способностей в процессе самостоятельного приобретения хи</w:t>
      </w:r>
      <w:r>
        <w:rPr>
          <w:bCs/>
        </w:rPr>
        <w:softHyphen/>
        <w:t>мических знаний с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>использованием различных источников информации, в том числе компьютерных;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воспитание </w:t>
      </w:r>
      <w:r>
        <w:rPr>
          <w:bCs/>
        </w:rPr>
        <w:t>убежденности в позитивной роли химии в жизни современного общества, необходимости химически грамотного отношения к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 xml:space="preserve"> своему здоровью и окружающей среде;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/>
          <w:bCs/>
        </w:rPr>
        <w:t xml:space="preserve">• применение полученных знаний и умений </w:t>
      </w:r>
      <w:r>
        <w:rPr>
          <w:bCs/>
        </w:rPr>
        <w:t>для безопасного использования веществ и материалов в быту, сельском хозяйстве и на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 xml:space="preserve">производстве, для решения практических задач в повседневной жизни, предупреждения явлений, наносящих вред здоровью человека и </w:t>
      </w:r>
    </w:p>
    <w:p w:rsidR="000842FC" w:rsidRDefault="000842FC" w:rsidP="00911F58">
      <w:pPr>
        <w:pStyle w:val="Default"/>
        <w:jc w:val="both"/>
        <w:rPr>
          <w:bCs/>
        </w:rPr>
      </w:pPr>
      <w:r>
        <w:rPr>
          <w:bCs/>
        </w:rPr>
        <w:t>окружающей среде.</w:t>
      </w:r>
    </w:p>
    <w:p w:rsidR="000842FC" w:rsidRDefault="000842FC" w:rsidP="00911F5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21388B" w:rsidRDefault="0021388B" w:rsidP="00911F5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21388B" w:rsidRDefault="0021388B" w:rsidP="00911F5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21388B" w:rsidRDefault="0021388B" w:rsidP="00911F58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0842FC" w:rsidRDefault="000842FC" w:rsidP="00911F58">
      <w:pPr>
        <w:pStyle w:val="a3"/>
        <w:spacing w:before="0" w:beforeAutospacing="0" w:after="0" w:afterAutospacing="0"/>
        <w:jc w:val="both"/>
        <w:rPr>
          <w:color w:val="FF0000"/>
        </w:rPr>
      </w:pPr>
      <w:r>
        <w:rPr>
          <w:b/>
          <w:bCs/>
          <w:i/>
          <w:iCs/>
        </w:rPr>
        <w:t>Задачи изучения химии в старшей школе:</w:t>
      </w:r>
    </w:p>
    <w:p w:rsidR="000842FC" w:rsidRDefault="000842FC" w:rsidP="00911F58">
      <w:pPr>
        <w:pStyle w:val="a3"/>
        <w:spacing w:before="0" w:beforeAutospacing="0" w:after="0" w:afterAutospacing="0"/>
        <w:jc w:val="both"/>
      </w:pPr>
      <w:r>
        <w:lastRenderedPageBreak/>
        <w:t xml:space="preserve">• </w:t>
      </w:r>
      <w:r>
        <w:rPr>
          <w:b/>
          <w:bCs/>
          <w:i/>
          <w:iCs/>
        </w:rPr>
        <w:t>Сформировать</w:t>
      </w:r>
      <w:r>
        <w:t xml:space="preserve"> у обучающихся знания основ химической науки: важнейших понятий, химических</w:t>
      </w:r>
      <w:r w:rsidR="008320E2">
        <w:t xml:space="preserve"> законов и теорий, языка науки;</w:t>
      </w:r>
      <w:r>
        <w:t xml:space="preserve"> специальные умения: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0842FC" w:rsidRDefault="000842FC" w:rsidP="00911F58">
      <w:pPr>
        <w:pStyle w:val="a3"/>
        <w:spacing w:before="0" w:beforeAutospacing="0" w:after="0" w:afterAutospacing="0"/>
        <w:jc w:val="both"/>
      </w:pPr>
      <w:r>
        <w:t xml:space="preserve">• </w:t>
      </w:r>
      <w:r>
        <w:rPr>
          <w:b/>
          <w:bCs/>
          <w:i/>
          <w:iCs/>
        </w:rPr>
        <w:t>Развить</w:t>
      </w:r>
      <w:r>
        <w:t xml:space="preserve"> умения наблюдать и объяснять химические явления, происходящие в природе, лаборатории, в повседневной жизни, личность обучающихся: их интеллектуальное и нравственное совершенствование, гуманистические отношения и экологически целесообразное поведение в быту и в процессе трудовой деятельности.</w:t>
      </w:r>
    </w:p>
    <w:p w:rsidR="000842FC" w:rsidRDefault="000842FC" w:rsidP="00911F58">
      <w:pPr>
        <w:pStyle w:val="a3"/>
        <w:spacing w:before="0" w:beforeAutospacing="0" w:after="0" w:afterAutospacing="0"/>
        <w:jc w:val="both"/>
      </w:pPr>
      <w:r>
        <w:t xml:space="preserve">• </w:t>
      </w:r>
      <w:r>
        <w:rPr>
          <w:b/>
          <w:bCs/>
          <w:i/>
          <w:iCs/>
        </w:rPr>
        <w:t>Воспитать</w:t>
      </w:r>
      <w:r>
        <w:t xml:space="preserve"> ответственное отношение к природе, бережное отношение к учебному оборудованию, умение жить в коллективе (общаться и сотрудничать) через учебный материал каждого урока.</w:t>
      </w:r>
    </w:p>
    <w:p w:rsidR="000842FC" w:rsidRDefault="000842FC" w:rsidP="00911F58">
      <w:pPr>
        <w:pStyle w:val="Default"/>
        <w:jc w:val="both"/>
        <w:rPr>
          <w:b/>
          <w:lang w:eastAsia="ru-RU"/>
        </w:rPr>
      </w:pPr>
    </w:p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6D2802" w:rsidRPr="005A4182" w:rsidRDefault="006D2802" w:rsidP="006D2802">
      <w:pPr>
        <w:jc w:val="center"/>
        <w:rPr>
          <w:b/>
          <w:sz w:val="32"/>
        </w:rPr>
      </w:pPr>
      <w:r w:rsidRPr="005A4182">
        <w:rPr>
          <w:b/>
          <w:sz w:val="32"/>
        </w:rPr>
        <w:t>Раздел 1. Планируемые результаты освоения учебного предмета</w:t>
      </w:r>
    </w:p>
    <w:p w:rsidR="006D2802" w:rsidRPr="00AE2AAB" w:rsidRDefault="006D2802" w:rsidP="006D2802">
      <w:pPr>
        <w:jc w:val="center"/>
        <w:rPr>
          <w:b/>
        </w:rPr>
      </w:pPr>
      <w:r w:rsidRPr="00AE2AAB">
        <w:rPr>
          <w:b/>
        </w:rPr>
        <w:t>Личностные результаты:</w:t>
      </w:r>
      <w:r w:rsidR="00772F77">
        <w:rPr>
          <w:b/>
        </w:rPr>
        <w:t xml:space="preserve"> </w:t>
      </w:r>
    </w:p>
    <w:p w:rsidR="006D2802" w:rsidRDefault="006D2802" w:rsidP="006D2802">
      <w:bookmarkStart w:id="1" w:name="sub_9"/>
      <w: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D2802" w:rsidRDefault="006D2802" w:rsidP="006D2802">
      <w:bookmarkStart w:id="2" w:name="sub_10"/>
      <w:bookmarkEnd w:id="1"/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D2802" w:rsidRDefault="006D2802" w:rsidP="006D2802">
      <w:bookmarkStart w:id="3" w:name="sub_11"/>
      <w:bookmarkEnd w:id="2"/>
      <w:r>
        <w:t>3) готовность к служению Отечеству, его защите;</w:t>
      </w:r>
    </w:p>
    <w:p w:rsidR="006D2802" w:rsidRDefault="006D2802" w:rsidP="006D2802">
      <w:bookmarkStart w:id="4" w:name="sub_12"/>
      <w:bookmarkEnd w:id="3"/>
      <w:r>
        <w:t xml:space="preserve">4)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D2802" w:rsidRDefault="006D2802" w:rsidP="006D2802">
      <w:bookmarkStart w:id="5" w:name="sub_13"/>
      <w:bookmarkEnd w:id="4"/>
      <w:r>
        <w:t xml:space="preserve">5) </w:t>
      </w:r>
      <w:proofErr w:type="spellStart"/>
      <w:r>
        <w:t>сформированность</w:t>
      </w:r>
      <w:proofErr w:type="spellEnd"/>
      <w: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6D2802" w:rsidRDefault="006D2802" w:rsidP="006D2802">
      <w: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D2802" w:rsidRDefault="006D2802" w:rsidP="006D2802">
      <w:bookmarkStart w:id="6" w:name="sub_15"/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D2802" w:rsidRDefault="006D2802" w:rsidP="006D2802">
      <w:bookmarkStart w:id="7" w:name="sub_16"/>
      <w:bookmarkEnd w:id="6"/>
      <w:r>
        <w:t>8) нравственное сознание и поведение на основе усвоения общечеловеческих ценностей;</w:t>
      </w:r>
    </w:p>
    <w:p w:rsidR="006D2802" w:rsidRDefault="006D2802" w:rsidP="006D2802">
      <w:bookmarkStart w:id="8" w:name="sub_17"/>
      <w:bookmarkEnd w:id="7"/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D2802" w:rsidRDefault="006D2802" w:rsidP="006D2802">
      <w:bookmarkStart w:id="9" w:name="sub_18"/>
      <w:bookmarkEnd w:id="8"/>
      <w: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D2802" w:rsidRDefault="006D2802" w:rsidP="006D2802">
      <w:bookmarkStart w:id="10" w:name="sub_19"/>
      <w:bookmarkEnd w:id="9"/>
      <w: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D2802" w:rsidRDefault="006D2802" w:rsidP="006D2802">
      <w:bookmarkStart w:id="11" w:name="sub_20"/>
      <w:bookmarkEnd w:id="10"/>
      <w: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D2802" w:rsidRDefault="006D2802" w:rsidP="006D2802">
      <w:bookmarkStart w:id="12" w:name="sub_21"/>
      <w:bookmarkEnd w:id="11"/>
      <w: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D2802" w:rsidRDefault="006D2802" w:rsidP="006D2802">
      <w:bookmarkStart w:id="13" w:name="sub_22"/>
      <w:bookmarkEnd w:id="12"/>
      <w:r>
        <w:t xml:space="preserve">14) </w:t>
      </w:r>
      <w:proofErr w:type="spellStart"/>
      <w:r>
        <w:t>сформированность</w:t>
      </w:r>
      <w:proofErr w:type="spellEnd"/>
      <w: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D2802" w:rsidRDefault="006D2802" w:rsidP="006D2802">
      <w:bookmarkStart w:id="14" w:name="sub_23"/>
      <w:bookmarkEnd w:id="13"/>
      <w:r>
        <w:lastRenderedPageBreak/>
        <w:t>15) ответственное отношение к созданию семьи на основе осознанного принятия ценностей семейной жизни.</w:t>
      </w:r>
    </w:p>
    <w:bookmarkEnd w:id="14"/>
    <w:p w:rsidR="006D2802" w:rsidRDefault="006D2802" w:rsidP="006D2802">
      <w:pPr>
        <w:jc w:val="center"/>
        <w:rPr>
          <w:b/>
        </w:rPr>
      </w:pPr>
    </w:p>
    <w:p w:rsidR="006D2802" w:rsidRDefault="006D2802" w:rsidP="006D2802">
      <w:pPr>
        <w:jc w:val="center"/>
        <w:rPr>
          <w:b/>
        </w:rPr>
      </w:pPr>
    </w:p>
    <w:tbl>
      <w:tblPr>
        <w:tblStyle w:val="a7"/>
        <w:tblW w:w="15275" w:type="dxa"/>
        <w:tblLook w:val="04A0" w:firstRow="1" w:lastRow="0" w:firstColumn="1" w:lastColumn="0" w:noHBand="0" w:noVBand="1"/>
      </w:tblPr>
      <w:tblGrid>
        <w:gridCol w:w="4219"/>
        <w:gridCol w:w="7371"/>
        <w:gridCol w:w="3685"/>
      </w:tblGrid>
      <w:tr w:rsidR="006D2802" w:rsidRPr="002F7EDF" w:rsidTr="0056730A">
        <w:tc>
          <w:tcPr>
            <w:tcW w:w="15275" w:type="dxa"/>
            <w:gridSpan w:val="3"/>
          </w:tcPr>
          <w:p w:rsidR="006D2802" w:rsidRPr="002F7EDF" w:rsidRDefault="006D2802" w:rsidP="002A7059">
            <w:pPr>
              <w:jc w:val="center"/>
              <w:rPr>
                <w:b/>
              </w:rPr>
            </w:pPr>
            <w:proofErr w:type="spellStart"/>
            <w:r w:rsidRPr="00D263F2">
              <w:rPr>
                <w:b/>
                <w:sz w:val="28"/>
              </w:rPr>
              <w:t>Метапредметные</w:t>
            </w:r>
            <w:proofErr w:type="spellEnd"/>
            <w:r w:rsidRPr="00D263F2">
              <w:rPr>
                <w:b/>
                <w:sz w:val="28"/>
              </w:rPr>
              <w:t xml:space="preserve"> УУД</w:t>
            </w:r>
            <w:r w:rsidR="00772F77">
              <w:rPr>
                <w:b/>
                <w:sz w:val="28"/>
              </w:rPr>
              <w:t xml:space="preserve"> </w:t>
            </w:r>
          </w:p>
        </w:tc>
      </w:tr>
      <w:tr w:rsidR="006D2802" w:rsidRPr="002F7EDF" w:rsidTr="0056730A">
        <w:tc>
          <w:tcPr>
            <w:tcW w:w="4219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регулятивные</w:t>
            </w:r>
          </w:p>
        </w:tc>
        <w:tc>
          <w:tcPr>
            <w:tcW w:w="7371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познавательные</w:t>
            </w:r>
          </w:p>
        </w:tc>
        <w:tc>
          <w:tcPr>
            <w:tcW w:w="3685" w:type="dxa"/>
          </w:tcPr>
          <w:p w:rsidR="006D2802" w:rsidRPr="00D263F2" w:rsidRDefault="006D2802" w:rsidP="0056730A">
            <w:pPr>
              <w:jc w:val="center"/>
              <w:rPr>
                <w:b/>
                <w:sz w:val="28"/>
              </w:rPr>
            </w:pPr>
            <w:r w:rsidRPr="00D263F2">
              <w:rPr>
                <w:b/>
                <w:sz w:val="28"/>
              </w:rPr>
              <w:t>коммуникативные</w:t>
            </w:r>
          </w:p>
        </w:tc>
      </w:tr>
      <w:tr w:rsidR="006D2802" w:rsidTr="0056730A">
        <w:tc>
          <w:tcPr>
            <w:tcW w:w="4219" w:type="dxa"/>
          </w:tcPr>
          <w:p w:rsidR="006D2802" w:rsidRPr="00D263F2" w:rsidRDefault="00CC43BF" w:rsidP="00CC43BF">
            <w:pPr>
              <w:autoSpaceDE w:val="0"/>
              <w:autoSpaceDN w:val="0"/>
              <w:adjustRightInd w:val="0"/>
              <w:ind w:left="425" w:firstLine="0"/>
            </w:pPr>
            <w:r>
              <w:rPr>
                <w:b/>
              </w:rPr>
              <w:t>1)</w:t>
            </w:r>
            <w:r w:rsidR="006D2802" w:rsidRPr="00D263F2"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6D2802" w:rsidRPr="00D263F2" w:rsidRDefault="006D2802" w:rsidP="00CC43BF">
            <w:pPr>
              <w:autoSpaceDE w:val="0"/>
              <w:autoSpaceDN w:val="0"/>
              <w:adjustRightInd w:val="0"/>
            </w:pPr>
          </w:p>
          <w:p w:rsidR="006D2802" w:rsidRPr="00D263F2" w:rsidRDefault="006D2802" w:rsidP="00CC43BF">
            <w:pPr>
              <w:autoSpaceDE w:val="0"/>
              <w:autoSpaceDN w:val="0"/>
              <w:adjustRightInd w:val="0"/>
            </w:pPr>
          </w:p>
          <w:p w:rsidR="006D2802" w:rsidRPr="00D263F2" w:rsidRDefault="006D2802" w:rsidP="00CC43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7)</w:t>
            </w:r>
            <w:r w:rsidRPr="00D263F2">
      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7371" w:type="dxa"/>
          </w:tcPr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3)</w:t>
            </w:r>
            <w:r w:rsidRPr="00D263F2"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4)</w:t>
            </w:r>
            <w:r w:rsidRPr="00D263F2"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6D2802" w:rsidRPr="00D263F2" w:rsidRDefault="006D2802" w:rsidP="0056730A">
            <w:r w:rsidRPr="00D263F2">
              <w:rPr>
                <w:b/>
              </w:rPr>
              <w:t>5)</w:t>
            </w:r>
            <w:r w:rsidRPr="00D263F2"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6D2802" w:rsidRPr="00D263F2" w:rsidRDefault="006D2802" w:rsidP="0056730A">
            <w:r w:rsidRPr="00D263F2">
              <w:rPr>
                <w:b/>
              </w:rPr>
              <w:t>6)</w:t>
            </w:r>
            <w:r w:rsidRPr="00D263F2">
              <w:t xml:space="preserve"> умение определять назначение и функции различных социальных институтов,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263F2">
              <w:rPr>
                <w:b/>
              </w:rPr>
              <w:t>9)</w:t>
            </w:r>
            <w:r w:rsidRPr="00D263F2"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685" w:type="dxa"/>
          </w:tcPr>
          <w:p w:rsidR="006D2802" w:rsidRPr="00D263F2" w:rsidRDefault="006D2802" w:rsidP="0056730A">
            <w:r w:rsidRPr="00D263F2">
              <w:rPr>
                <w:b/>
              </w:rPr>
              <w:t>2)</w:t>
            </w:r>
            <w:r w:rsidRPr="00D263F2"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</w:p>
          <w:p w:rsidR="006D2802" w:rsidRPr="00D263F2" w:rsidRDefault="006D2802" w:rsidP="0056730A">
            <w:pPr>
              <w:autoSpaceDE w:val="0"/>
              <w:autoSpaceDN w:val="0"/>
              <w:adjustRightInd w:val="0"/>
            </w:pPr>
            <w:r w:rsidRPr="00D263F2">
              <w:rPr>
                <w:b/>
              </w:rPr>
              <w:t>8)</w:t>
            </w:r>
            <w:r w:rsidRPr="00D263F2"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</w:tbl>
    <w:p w:rsidR="006D2802" w:rsidRDefault="006D2802" w:rsidP="000842FC">
      <w:pPr>
        <w:pStyle w:val="Default"/>
        <w:jc w:val="center"/>
        <w:rPr>
          <w:b/>
          <w:lang w:eastAsia="ru-RU"/>
        </w:rPr>
      </w:pPr>
    </w:p>
    <w:p w:rsidR="008320E2" w:rsidRDefault="008320E2" w:rsidP="002D3752">
      <w:pPr>
        <w:ind w:left="0" w:firstLine="0"/>
        <w:rPr>
          <w:b/>
          <w:sz w:val="32"/>
        </w:rPr>
      </w:pPr>
    </w:p>
    <w:p w:rsidR="00C73A49" w:rsidRDefault="00C73A49" w:rsidP="002D3752">
      <w:pPr>
        <w:ind w:left="0" w:firstLine="0"/>
        <w:rPr>
          <w:b/>
          <w:sz w:val="32"/>
        </w:rPr>
      </w:pPr>
    </w:p>
    <w:p w:rsidR="00C73A49" w:rsidRDefault="00C73A49" w:rsidP="002D3752">
      <w:pPr>
        <w:ind w:left="0" w:firstLine="0"/>
        <w:rPr>
          <w:b/>
          <w:sz w:val="32"/>
        </w:rPr>
      </w:pPr>
    </w:p>
    <w:p w:rsidR="00C73A49" w:rsidRDefault="00C73A49" w:rsidP="002D3752">
      <w:pPr>
        <w:ind w:left="0" w:firstLine="0"/>
        <w:rPr>
          <w:b/>
          <w:sz w:val="32"/>
        </w:rPr>
      </w:pPr>
    </w:p>
    <w:p w:rsidR="00C97A5C" w:rsidRDefault="00C97A5C" w:rsidP="002D3752">
      <w:pPr>
        <w:ind w:left="0" w:firstLine="0"/>
        <w:rPr>
          <w:b/>
          <w:sz w:val="32"/>
        </w:rPr>
      </w:pPr>
    </w:p>
    <w:p w:rsidR="00C97A5C" w:rsidRDefault="00C97A5C" w:rsidP="002D3752">
      <w:pPr>
        <w:ind w:left="0" w:firstLine="0"/>
        <w:rPr>
          <w:b/>
          <w:sz w:val="32"/>
        </w:rPr>
      </w:pPr>
    </w:p>
    <w:p w:rsidR="008320E2" w:rsidRDefault="008320E2" w:rsidP="00772F77">
      <w:pPr>
        <w:jc w:val="center"/>
        <w:rPr>
          <w:b/>
          <w:sz w:val="32"/>
        </w:rPr>
      </w:pPr>
    </w:p>
    <w:p w:rsidR="00772F77" w:rsidRPr="005A4182" w:rsidRDefault="00772F77" w:rsidP="00772F77">
      <w:pPr>
        <w:jc w:val="center"/>
        <w:rPr>
          <w:b/>
          <w:sz w:val="32"/>
        </w:rPr>
      </w:pPr>
      <w:r w:rsidRPr="005A4182">
        <w:rPr>
          <w:b/>
          <w:sz w:val="32"/>
        </w:rPr>
        <w:t xml:space="preserve">Раздел </w:t>
      </w:r>
      <w:r>
        <w:rPr>
          <w:b/>
          <w:sz w:val="32"/>
        </w:rPr>
        <w:t>2</w:t>
      </w:r>
      <w:r w:rsidRPr="005A4182">
        <w:rPr>
          <w:b/>
          <w:sz w:val="32"/>
        </w:rPr>
        <w:t xml:space="preserve">. </w:t>
      </w:r>
      <w:r>
        <w:rPr>
          <w:b/>
          <w:sz w:val="32"/>
        </w:rPr>
        <w:t>Содержание и предметные п</w:t>
      </w:r>
      <w:r w:rsidRPr="005A4182">
        <w:rPr>
          <w:b/>
          <w:sz w:val="32"/>
        </w:rPr>
        <w:t>ланируемые результаты освоения учебного предмета</w:t>
      </w:r>
    </w:p>
    <w:p w:rsidR="00772F77" w:rsidRPr="00772F77" w:rsidRDefault="00772F77" w:rsidP="000842FC">
      <w:pPr>
        <w:spacing w:after="200" w:line="276" w:lineRule="auto"/>
        <w:ind w:left="0" w:firstLine="0"/>
        <w:jc w:val="center"/>
        <w:rPr>
          <w:rFonts w:eastAsiaTheme="minorHAnsi"/>
          <w:b/>
          <w:sz w:val="40"/>
          <w:lang w:eastAsia="en-US"/>
        </w:rPr>
      </w:pPr>
      <w:r w:rsidRPr="00772F77">
        <w:rPr>
          <w:rFonts w:eastAsiaTheme="minorHAnsi"/>
          <w:b/>
          <w:sz w:val="40"/>
          <w:lang w:eastAsia="en-US"/>
        </w:rPr>
        <w:lastRenderedPageBreak/>
        <w:t>10 класс</w:t>
      </w:r>
    </w:p>
    <w:tbl>
      <w:tblPr>
        <w:tblStyle w:val="2"/>
        <w:tblW w:w="16410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528"/>
        <w:gridCol w:w="4253"/>
        <w:gridCol w:w="2976"/>
        <w:gridCol w:w="2127"/>
      </w:tblGrid>
      <w:tr w:rsidR="000842FC" w:rsidTr="000842FC">
        <w:trPr>
          <w:trHeight w:val="1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0842FC" w:rsidTr="000842FC">
        <w:trPr>
          <w:trHeight w:val="1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0842FC" w:rsidTr="000842FC">
        <w:trPr>
          <w:trHeight w:val="1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Теория строения органических соединений</w:t>
            </w:r>
          </w:p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-86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4часа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соединений. Типы химических реакций в органической химии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демонстрировать на примерах взаимосвязь между химией и другими естественными науками;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раскрывать на примерах положения теории химического строения А.М. Бутлерова;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объяснять причины многообразия веществ на основе общих представлений об их составе и строении;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021AA6">
            <w:pPr>
              <w:suppressAutoHyphens/>
              <w:ind w:left="0" w:firstLine="0"/>
              <w:contextualSpacing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иллюстрировать на примерах становление и эволюцию органической химии как науки на различных исторических этапах ее развития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Демонстрации </w:t>
            </w:r>
          </w:p>
          <w:p w:rsidR="000842FC" w:rsidRDefault="000842FC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Коллекция органических веществ и изделий из них.</w:t>
            </w:r>
          </w:p>
          <w:p w:rsidR="000842FC" w:rsidRDefault="000842FC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Качественное определение углерода, водорода и хлора в органических веществах.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Углеводороды и их природные источники</w:t>
            </w: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11часов</w:t>
            </w:r>
          </w:p>
          <w:p w:rsidR="000842FC" w:rsidRDefault="000842FC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  (к.р. №1)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Строение молекулы метана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. 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 Нахождение в природе и применение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Понятие о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циклоалканах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Алкены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Строение молекулы этилена.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алкенов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гидрирование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гидратация,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гидрогалогенирование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Алкадиены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 каучуки. Понятие об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алкадиенах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Алкины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Строение молекулы ацетилена.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Гомологический ряд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алкинов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гидрирование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гидратация,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гидрогалогенирование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Арены. Бензол как представитель ароматических углеводородов.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Строение молекулы бензола.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доказательство непредельного характера бензола. Реакция горения. Применение бензола.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(полиэтилена, синтетического каучука);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оборудованием;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проводить расчеты на нахождение молекулярной формулы углеводорода по продуктам сгорания и по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его относительной плотности и массовым долям элементов, входящих в его состав.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021AA6">
            <w:pPr>
              <w:suppressAutoHyphens/>
              <w:ind w:left="0" w:firstLine="0"/>
              <w:contextualSpacing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 w:rsidP="00021AA6">
            <w:pPr>
              <w:suppressAutoHyphens/>
              <w:ind w:left="0" w:firstLine="0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 w:rsidP="00021AA6">
            <w:pPr>
              <w:ind w:left="0" w:firstLine="0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Горение метана, отношение его к раствору перманганата калия и бромной воде.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этилена, горение, отношение к бромной воде и раствору перманганата калия.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Получение и свойства ацетилена.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«Нефть и продукты ее переработки».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Отношение бензола к раствору перманганата калия и бромной воде.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пластмасс.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каучуков.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Коллекция волокон.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Лабораторные опыты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1. Конструирование </w:t>
            </w:r>
            <w:proofErr w:type="spellStart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шаростержневых</w:t>
            </w:r>
            <w:proofErr w:type="spellEnd"/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моделей молекул органических веществ. 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Кислородсодержащие органические соединения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12часов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(к.р. №2;  пр.р.№1)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гидроксогруппы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реакция 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галогеноводородами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Альдегиды.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Метаналь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(формальдегид) 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этаналь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(ацетальдегид) как представители предельных альдегидов. 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 Токсичность альдегидов. Применение формальдегида и ацетальдегида.</w:t>
            </w:r>
          </w:p>
          <w:p w:rsidR="000842FC" w:rsidRDefault="000842FC" w:rsidP="00911F58">
            <w:pPr>
              <w:ind w:left="34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Карбоновые кислоты. Уксусная кислота как представитель предельных одноосновных карбоновых кислот. Химические свойства (на примере 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      </w:r>
          </w:p>
          <w:p w:rsidR="000842FC" w:rsidRDefault="000842FC" w:rsidP="00911F58">
            <w:pPr>
              <w:ind w:left="0" w:firstLine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Мылá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как соли высших карбоновых кислот. Моющие свойства мыла. Углеводы. Классификация углеводов. Нахождение углеводов в природе. Глюкоза как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альдегидоспирт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Брожение глюкозы. Сахароза. Гидролиз сахарозы.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биологическая роль углеводов. Понятие об искусственных волокнах на примере ацетатного волокна.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приводить примеры практического использования продуктов переработки нефти и природного газа, высокомолекулярных  соединений (ацетатного волокна);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глицерина, уксусной кислоты, непредельных жиров, глюкозы, крахмала;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веществами, средствами бытовой химии; владеть правилами и приемами безопасной работы с химическими веществами и лабораторным оборудованием.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Шаростержневые</w:t>
            </w:r>
            <w:proofErr w:type="spellEnd"/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и объемные модели молекул спиртов: метанола, этанола, этиленгликоля и глицерина.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Качественная реакция на фенол.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Химические свойства альдегидов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Синтез сложного эфира.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Гидролиз жиров.</w:t>
            </w:r>
          </w:p>
          <w:p w:rsidR="000842FC" w:rsidRDefault="000842FC">
            <w:pPr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Гидролиз углеводов.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Распознавание растительных жиров на основании их непредельного характера.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2.Свойства одноатомных спиртов.  </w:t>
            </w:r>
          </w:p>
          <w:p w:rsidR="000842FC" w:rsidRDefault="000842FC">
            <w:pPr>
              <w:tabs>
                <w:tab w:val="left" w:pos="2235"/>
              </w:tabs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3.Свойства многоатомных спиртов.           </w:t>
            </w:r>
          </w:p>
          <w:p w:rsidR="000842FC" w:rsidRDefault="000842FC">
            <w:pPr>
              <w:ind w:left="0" w:firstLine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4.Окисление альдегидов с  помощью гидроксида   меди (П).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5.Свойства уксусной кислоты.</w:t>
            </w: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6.Качественная реакция на крахмал</w:t>
            </w:r>
            <w:r>
              <w:rPr>
                <w:b/>
                <w:sz w:val="18"/>
                <w:szCs w:val="18"/>
                <w:lang w:eastAsia="en-US"/>
              </w:rPr>
              <w:t>.</w:t>
            </w: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b/>
                <w:sz w:val="18"/>
                <w:szCs w:val="18"/>
                <w:lang w:eastAsia="en-US"/>
              </w:rPr>
              <w:t>№1</w:t>
            </w:r>
          </w:p>
          <w:p w:rsidR="000842FC" w:rsidRDefault="000842FC">
            <w:pPr>
              <w:ind w:left="0" w:firstLine="0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Решение экспериментальных задач по теме «Генетическая связь между классами органических соединений».     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Азотсодержащие органические соединения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5 часов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>( пр.р.</w:t>
            </w:r>
            <w:proofErr w:type="gramEnd"/>
            <w:r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  <w:t xml:space="preserve"> № 2 )</w:t>
            </w:r>
          </w:p>
          <w:p w:rsidR="000842FC" w:rsidRDefault="000842FC">
            <w:pPr>
              <w:widowControl w:val="0"/>
              <w:ind w:left="0" w:firstLine="0"/>
              <w:jc w:val="center"/>
              <w:rPr>
                <w:rFonts w:eastAsiaTheme="minorHAnsi"/>
                <w:b/>
                <w:iCs/>
                <w:spacing w:val="-10"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Аминокислоты и белки. Состав и номенклатура. Аминокислоты как амфотерные органические соединения. Пептидная связь. Биологическое значение α-аминокислот.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      </w:r>
          </w:p>
          <w:p w:rsidR="000842FC" w:rsidRDefault="000842FC" w:rsidP="00911F58">
            <w:pPr>
              <w:widowControl w:val="0"/>
              <w:ind w:left="0" w:firstLine="0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Идентификация органических соединений.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Генетическая связь между классами органических соединений. </w:t>
            </w:r>
            <w:r>
              <w:rPr>
                <w:rFonts w:eastAsia="Calibri"/>
                <w:sz w:val="18"/>
                <w:szCs w:val="18"/>
                <w:lang w:eastAsia="en-US"/>
              </w:rPr>
              <w:t>Типы химических реакций в органической химии.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применять правила систематической международной номенклатуры как средства различения и идентификации веществ по их составу и строению;</w:t>
            </w:r>
          </w:p>
          <w:p w:rsidR="000842FC" w:rsidRDefault="000842FC" w:rsidP="00911F58">
            <w:pPr>
              <w:suppressAutoHyphens/>
              <w:ind w:left="0" w:firstLine="0"/>
              <w:contextualSpacing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осуществлять поиск химической информации по названиям, идентификаторам, структурным формулам веществ;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белков;</w:t>
            </w:r>
          </w:p>
          <w:p w:rsidR="000842FC" w:rsidRDefault="000842FC" w:rsidP="00911F58">
            <w:pPr>
              <w:suppressAutoHyphens/>
              <w:ind w:left="0" w:firstLine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владеть правилами безопасного обращения с едкими, горючими и токсичными веществами; владеть правилами и приемами безопасной работы с химическими веществами и лабораторным оборудованием.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опыты.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7.Исследование свойств белков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8.Разложение пероксида водорода каталазой картофеля.</w:t>
            </w:r>
          </w:p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0842FC" w:rsidRDefault="000842FC">
            <w:pPr>
              <w:ind w:left="0" w:firstLine="0"/>
              <w:textAlignment w:val="baseline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«Решение экспериментальных задач на распознавание органических веществ»</w:t>
            </w:r>
          </w:p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0842FC" w:rsidTr="000842F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Химия и жизнь 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 часа</w:t>
            </w: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 w:rsidP="00911F58">
            <w:pPr>
              <w:suppressAutoHyphens/>
              <w:ind w:left="0" w:firstLine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Пищевые добавки. Основы пищевой химии.</w:t>
            </w:r>
          </w:p>
          <w:p w:rsidR="000842FC" w:rsidRDefault="000842FC" w:rsidP="00911F58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2FC" w:rsidRDefault="000842FC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      </w:r>
          </w:p>
          <w:p w:rsidR="000842FC" w:rsidRDefault="000842FC">
            <w:pPr>
              <w:suppressAutoHyphens/>
              <w:ind w:left="0"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   суждений и формирования собственной позиции.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i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Демонстрации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Образцы  лекарственных препаратов, витаминов</w:t>
            </w:r>
          </w:p>
          <w:p w:rsidR="000842FC" w:rsidRDefault="000842FC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:rsidR="000842FC" w:rsidRDefault="000842FC">
            <w:pPr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0842FC" w:rsidRDefault="000842FC">
            <w:pPr>
              <w:ind w:left="0" w:firstLine="0"/>
              <w:jc w:val="left"/>
              <w:rPr>
                <w:rFonts w:eastAsiaTheme="minorHAnsi"/>
                <w:i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9.Исследование пищевых добавок.</w:t>
            </w:r>
          </w:p>
        </w:tc>
      </w:tr>
    </w:tbl>
    <w:p w:rsidR="000842FC" w:rsidRDefault="000842FC" w:rsidP="000842FC">
      <w:pPr>
        <w:ind w:left="426"/>
        <w:jc w:val="center"/>
        <w:rPr>
          <w:b/>
        </w:rPr>
      </w:pPr>
    </w:p>
    <w:p w:rsidR="000842FC" w:rsidRDefault="000842FC" w:rsidP="000842FC">
      <w:pPr>
        <w:ind w:left="426"/>
        <w:jc w:val="center"/>
        <w:rPr>
          <w:b/>
        </w:rPr>
      </w:pPr>
    </w:p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0C65A4" w:rsidRDefault="000C65A4" w:rsidP="000842FC">
      <w:pPr>
        <w:pStyle w:val="Default"/>
        <w:jc w:val="center"/>
        <w:rPr>
          <w:b/>
          <w:lang w:eastAsia="ru-RU"/>
        </w:rPr>
      </w:pPr>
    </w:p>
    <w:p w:rsidR="000C65A4" w:rsidRDefault="000C65A4" w:rsidP="002D3752">
      <w:pPr>
        <w:pStyle w:val="Default"/>
        <w:rPr>
          <w:b/>
          <w:lang w:eastAsia="ru-RU"/>
        </w:rPr>
      </w:pPr>
    </w:p>
    <w:p w:rsidR="000C65A4" w:rsidRDefault="000C65A4" w:rsidP="000842FC">
      <w:pPr>
        <w:pStyle w:val="Default"/>
        <w:jc w:val="center"/>
        <w:rPr>
          <w:b/>
          <w:lang w:eastAsia="ru-RU"/>
        </w:rPr>
      </w:pPr>
    </w:p>
    <w:p w:rsidR="00772F77" w:rsidRDefault="00772F77" w:rsidP="00772F77">
      <w:pPr>
        <w:ind w:left="426"/>
        <w:jc w:val="center"/>
        <w:rPr>
          <w:b/>
        </w:rPr>
      </w:pPr>
    </w:p>
    <w:p w:rsidR="00772F77" w:rsidRPr="00772F77" w:rsidRDefault="00772F77" w:rsidP="00772F77">
      <w:pPr>
        <w:ind w:left="426"/>
        <w:jc w:val="center"/>
        <w:rPr>
          <w:b/>
          <w:sz w:val="40"/>
        </w:rPr>
      </w:pPr>
      <w:r w:rsidRPr="00772F77">
        <w:rPr>
          <w:b/>
          <w:sz w:val="40"/>
        </w:rPr>
        <w:lastRenderedPageBreak/>
        <w:t>11 класс</w:t>
      </w:r>
    </w:p>
    <w:p w:rsidR="00772F77" w:rsidRDefault="00772F77" w:rsidP="00772F77">
      <w:pPr>
        <w:ind w:left="426"/>
        <w:jc w:val="left"/>
      </w:pPr>
    </w:p>
    <w:tbl>
      <w:tblPr>
        <w:tblStyle w:val="2"/>
        <w:tblW w:w="16410" w:type="dxa"/>
        <w:tblInd w:w="-628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528"/>
        <w:gridCol w:w="3350"/>
        <w:gridCol w:w="2552"/>
        <w:gridCol w:w="3454"/>
      </w:tblGrid>
      <w:tr w:rsidR="00772F77" w:rsidTr="0056730A">
        <w:trPr>
          <w:trHeight w:val="19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Название тем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widowControl w:val="0"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Содержание темы  (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реестр)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Предметные планируемые результаты  (</w:t>
            </w:r>
            <w:proofErr w:type="spellStart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фгос</w:t>
            </w:r>
            <w:proofErr w:type="spellEnd"/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реестр)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Химический эксперимент</w:t>
            </w:r>
          </w:p>
        </w:tc>
      </w:tr>
      <w:tr w:rsidR="00772F77" w:rsidTr="0056730A">
        <w:trPr>
          <w:trHeight w:val="19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Ученик научится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Получит возможность научиться</w:t>
            </w:r>
          </w:p>
        </w:tc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F77" w:rsidRDefault="00772F77" w:rsidP="0056730A">
            <w:pPr>
              <w:ind w:left="0" w:firstLine="0"/>
              <w:jc w:val="left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772F77" w:rsidTr="0056730A">
        <w:trPr>
          <w:trHeight w:val="31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-86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Строение атома и вещества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</w:t>
            </w:r>
            <w:r w:rsidR="00911F58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Строение вещества. </w:t>
            </w:r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Электронная природа химической связи. </w:t>
            </w:r>
            <w:proofErr w:type="spellStart"/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>Электроотрицательность</w:t>
            </w:r>
            <w:proofErr w:type="spellEnd"/>
            <w:r w:rsidRPr="00B86A5D">
              <w:rPr>
                <w:rFonts w:eastAsiaTheme="minorHAnsi"/>
                <w:bCs/>
                <w:sz w:val="18"/>
                <w:szCs w:val="18"/>
                <w:lang w:eastAsia="en-US"/>
              </w:rPr>
              <w:t>. Виды химической связи (ковалентная, ионная, металлическая, водородная) и механизмы ее образования.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suppressAutoHyphens/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строения атомов</w:t>
            </w:r>
          </w:p>
          <w:p w:rsidR="00772F77" w:rsidRDefault="00772F77" w:rsidP="00911F58">
            <w:pPr>
              <w:suppressAutoHyphens/>
              <w:ind w:left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объяснять причины многообразия веществ на основе общих представ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лений об их составе и строении; </w:t>
            </w:r>
            <w:r w:rsidRPr="00472216">
              <w:rPr>
                <w:rFonts w:eastAsiaTheme="minorHAnsi"/>
                <w:sz w:val="18"/>
                <w:szCs w:val="18"/>
                <w:lang w:eastAsia="en-US"/>
              </w:rPr>
      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ний на основе химических знаний </w:t>
            </w:r>
            <w:r w:rsidRPr="00B86A5D">
              <w:rPr>
                <w:rFonts w:eastAsiaTheme="minorHAnsi"/>
                <w:sz w:val="18"/>
                <w:szCs w:val="18"/>
                <w:lang w:eastAsia="en-US"/>
              </w:rPr>
      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тивности веществ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C94BEC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ионных, атомных, молекулярных и металлических кристаллических решеток.</w:t>
            </w:r>
          </w:p>
          <w:p w:rsidR="00772F77" w:rsidRPr="00C94BEC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Модели молекул изомеров и гомологов</w:t>
            </w:r>
            <w:r w:rsidRPr="00C94BEC"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Default="00772F77" w:rsidP="00911F58">
            <w:pPr>
              <w:suppressAutoHyphens/>
              <w:ind w:left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  <w:tr w:rsidR="00772F77" w:rsidTr="0056730A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Химические реакции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электролитов. </w:t>
            </w:r>
            <w:proofErr w:type="spellStart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рH</w:t>
            </w:r>
            <w:proofErr w:type="spellEnd"/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раствора как показатель кислотности сред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ы. Гидролиз солей. Значение </w:t>
            </w: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t>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 Электролиз растворов и расплавов. Применение электролиза в промышленности</w:t>
            </w: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suppressAutoHyphens/>
              <w:ind w:left="0" w:firstLine="0"/>
              <w:contextualSpacing/>
              <w:rPr>
                <w:rFonts w:eastAsiaTheme="minorHAnsi"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sz w:val="18"/>
                <w:szCs w:val="18"/>
                <w:lang w:eastAsia="en-US"/>
              </w:rPr>
              <w:t xml:space="preserve"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приводить примеры гидролиза солей в повседневной жизни человека; приводить примеры окислительно-восстановительных реакций в природе, производственных процессах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 жизнедеятельности организмов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911F58">
            <w:pPr>
              <w:ind w:left="0" w:firstLine="0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sz w:val="18"/>
                <w:szCs w:val="18"/>
                <w:lang w:eastAsia="en-US"/>
              </w:rPr>
              <w:t>устанавливать взаимосвязи между фактами и теорией, причиной и следствием при анализе проблемных ситуаций и обосновании принимаемых реше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ний на основе химических знаний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Получение аллотропных модификаций серы и фосфора. 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Зависимость скорости реакции от концентрации и температуры. 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Разложение пероксида водорода в присутствии катализатора (оксида марганца (IV) и фермента (каталазы). 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Раствор</w:t>
            </w:r>
            <w:r w:rsidR="00911F58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е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ние</w:t>
            </w:r>
            <w:r w:rsidR="00911F58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окрашенных веществ в воде (сульфата меди (II), перманганата калия, хлорида железа (III)). 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Изготовление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иодной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спиртовой настойки.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пищевых, косметических, биологических и медицинских золей и гелей. 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Эффект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Тиндаля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911F58">
            <w:pPr>
              <w:tabs>
                <w:tab w:val="left" w:pos="2235"/>
              </w:tabs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772F77" w:rsidRPr="002156B4" w:rsidRDefault="00772F77" w:rsidP="00911F58">
            <w:pPr>
              <w:tabs>
                <w:tab w:val="left" w:pos="2235"/>
              </w:tabs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1. </w:t>
            </w:r>
            <w:r w:rsidRPr="002156B4">
              <w:rPr>
                <w:rFonts w:eastAsiaTheme="minorHAnsi"/>
                <w:bCs/>
                <w:sz w:val="18"/>
                <w:szCs w:val="18"/>
                <w:lang w:eastAsia="en-US"/>
              </w:rPr>
              <w:t>Исследование влияния различных факторов на скорость химической реакции.</w:t>
            </w:r>
          </w:p>
          <w:p w:rsidR="00772F77" w:rsidRPr="00FA3206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2.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Определение характера среды раствора с помощью универсального индикатора. </w:t>
            </w:r>
          </w:p>
          <w:p w:rsidR="00772F77" w:rsidRDefault="00772F77" w:rsidP="00911F58">
            <w:pPr>
              <w:ind w:left="0" w:firstLine="0"/>
              <w:jc w:val="left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:rsidR="00772F77" w:rsidRDefault="00772F77" w:rsidP="00911F58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№1</w:t>
            </w:r>
          </w:p>
          <w:p w:rsidR="00772F77" w:rsidRDefault="00772F77" w:rsidP="00911F58">
            <w:pPr>
              <w:suppressAutoHyphens/>
              <w:ind w:left="0" w:firstLine="0"/>
              <w:contextualSpacing/>
              <w:jc w:val="left"/>
              <w:rPr>
                <w:rFonts w:eastAsia="Calibri"/>
                <w:i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Проведение реакций ионного обмена для характеристики свойств электролитов.</w:t>
            </w:r>
          </w:p>
        </w:tc>
      </w:tr>
      <w:tr w:rsidR="00772F77" w:rsidTr="0056730A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Неорганическая химия 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8 часов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472216" w:rsidRDefault="00772F77" w:rsidP="0056730A">
            <w:pPr>
              <w:ind w:left="0" w:firstLine="0"/>
              <w:jc w:val="lef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 xml:space="preserve"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</w:t>
            </w: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углерода, кремния. Коррозия металлов: виды коррозии, способы защиты металлов от коррозии.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применять правила систематической международной номенклатуры как средства различения и идентификации в</w:t>
            </w:r>
            <w:r w:rsidR="00911F5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еществ по их составу и строению: </w:t>
            </w:r>
            <w:r w:rsidRPr="00472216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приводить примеры химических реакций, раскрывающих общие химические свойства простых веществ – металлов и неметаллов;</w:t>
            </w:r>
            <w:r w:rsidR="00911F58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использовать знания о составе, строении и химических свойствах веществ для безопасного применения в практической деятельности;  владеть правилами и приемами безопасной работы с химическими веществами и лабораторным оборудованием;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B86A5D" w:rsidRDefault="00772F77" w:rsidP="0056730A">
            <w:pPr>
              <w:ind w:left="0"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устанавливать генетическую связь между классами веществ для обоснования принципиальной </w:t>
            </w:r>
            <w:r w:rsidRPr="00C94BE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возможности получения соединений заданного состава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>Демонстрации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неметаллов.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Возгонка </w:t>
            </w:r>
            <w:proofErr w:type="spellStart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иода</w:t>
            </w:r>
            <w:proofErr w:type="spellEnd"/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lastRenderedPageBreak/>
              <w:t xml:space="preserve">Взаимное вытеснение галогенов из растворов их солей.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Образцы металлов и их соединений. Горение серы, фосфора, железа, магния в кислороде.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щелочных и щелочноземельных металлов с водой.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Взаимодействие меди с кислородом и серой. Опыты по коррозии металлов и защите от нее.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56730A">
            <w:pPr>
              <w:tabs>
                <w:tab w:val="left" w:pos="2235"/>
              </w:tabs>
              <w:ind w:left="0" w:firstLine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Лабораторные опыты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3.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образцами металлов и их рудами (работа с коллекциями).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4.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Взаимодействие цинка и железа с растворами кислот и щелочей. 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5.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Знакомство с образцами неметаллов и их природными соединениями (работа с коллекциями). 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6. </w:t>
            </w:r>
            <w:r w:rsidRPr="00FA3206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Распознавание 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хлоридов и сульфатов.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7. </w:t>
            </w: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Качественные реакции на неорганические вещества и ионы.</w:t>
            </w:r>
          </w:p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</w:p>
          <w:p w:rsidR="00772F77" w:rsidRDefault="00772F77" w:rsidP="0056730A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Практическая работа </w:t>
            </w: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№2</w:t>
            </w:r>
          </w:p>
          <w:p w:rsidR="00772F77" w:rsidRPr="00FA3206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Решение эксперимен</w:t>
            </w:r>
            <w:r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тальных задач по теме «Металлы» и</w:t>
            </w:r>
            <w:r w:rsidRPr="002156B4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 xml:space="preserve"> по теме «Неметаллы».</w:t>
            </w:r>
          </w:p>
        </w:tc>
      </w:tr>
      <w:tr w:rsidR="00772F77" w:rsidTr="0056730A">
        <w:trPr>
          <w:trHeight w:val="9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Химия и жизнь</w:t>
            </w:r>
          </w:p>
          <w:p w:rsidR="00772F77" w:rsidRDefault="00772F77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772F77" w:rsidRDefault="001504CA" w:rsidP="0056730A">
            <w:pPr>
              <w:ind w:left="0" w:firstLine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="00772F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часа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 Химия в повседневной жизни. Моющие и чистящие средства. Средства борьбы с бытовыми насекомыми: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растений. Химия в строительстве. Цемент. Бетон. Подбор оптимальных строительных материалов в практической деятельности человека. 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>раскрывать на примерах роль химии в формировании современной научной картины мира и в практической деятельности человека; демонстрировать на примерах взаимосвязь между химией и другими естественными науками;</w:t>
            </w:r>
          </w:p>
          <w:p w:rsidR="00772F77" w:rsidRPr="00C94BEC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владеть правилами безопасного обращения с едкими, горючими и токсичными веществами, средствами бытовой химии; </w:t>
            </w:r>
          </w:p>
          <w:p w:rsidR="00772F77" w:rsidRPr="00472216" w:rsidRDefault="00772F77" w:rsidP="00911F58">
            <w:pPr>
              <w:ind w:left="0" w:firstLine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– осуществлять поиск химической информации по названиям, идентификаторам, структурным формулам веществ; 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 корректности в целях выявления ошибочных суждений и формирования собственной позиции;  представлять пути решения глобальных проблем, стоящих перед человечеством: экологических, энергетических, </w:t>
            </w:r>
            <w:r w:rsidRPr="00C94BEC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сырьевых, и роль химии в решении этих проблем.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Pr="00C94BEC" w:rsidRDefault="00772F77" w:rsidP="00911F58">
            <w:pPr>
              <w:ind w:left="0" w:firstLine="0"/>
              <w:rPr>
                <w:rFonts w:eastAsiaTheme="minorHAnsi"/>
                <w:sz w:val="18"/>
                <w:szCs w:val="18"/>
                <w:lang w:eastAsia="en-US"/>
              </w:rPr>
            </w:pPr>
            <w:r w:rsidRPr="00C94BEC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использовать методы научного познания при выполнении проектов и учебно-исследовательских задач по изучению свойств, спо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собов получения и распознаванию</w:t>
            </w:r>
            <w:r w:rsidRPr="00C94BEC">
              <w:rPr>
                <w:rFonts w:eastAsiaTheme="minorHAnsi"/>
                <w:sz w:val="18"/>
                <w:szCs w:val="18"/>
                <w:lang w:eastAsia="en-US"/>
              </w:rPr>
              <w:t xml:space="preserve"> веществ; 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77" w:rsidRDefault="00772F77" w:rsidP="0056730A">
            <w:pPr>
              <w:suppressAutoHyphens/>
              <w:ind w:left="0" w:firstLine="0"/>
              <w:contextualSpacing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  <w:t>Демонстрации</w:t>
            </w:r>
          </w:p>
          <w:p w:rsidR="00772F77" w:rsidRPr="00C94BEC" w:rsidRDefault="00772F77" w:rsidP="0056730A">
            <w:pPr>
              <w:ind w:left="69" w:firstLine="0"/>
              <w:jc w:val="left"/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</w:pPr>
            <w:r w:rsidRPr="00C94BEC">
              <w:rPr>
                <w:rFonts w:eastAsia="Calibri"/>
                <w:sz w:val="18"/>
                <w:szCs w:val="18"/>
                <w:bdr w:val="none" w:sz="0" w:space="0" w:color="auto" w:frame="1"/>
                <w:lang w:eastAsia="en-US"/>
              </w:rPr>
              <w:t>Анализ и синтез химических веществ.</w:t>
            </w:r>
          </w:p>
          <w:p w:rsidR="00772F77" w:rsidRPr="00C94BEC" w:rsidRDefault="00772F77" w:rsidP="0056730A">
            <w:pPr>
              <w:ind w:left="426"/>
              <w:jc w:val="left"/>
              <w:rPr>
                <w:rFonts w:eastAsia="Calibri"/>
                <w:b/>
                <w:sz w:val="18"/>
                <w:szCs w:val="18"/>
                <w:bdr w:val="none" w:sz="0" w:space="0" w:color="auto" w:frame="1"/>
                <w:lang w:eastAsia="en-US"/>
              </w:rPr>
            </w:pPr>
          </w:p>
        </w:tc>
      </w:tr>
    </w:tbl>
    <w:p w:rsidR="000842FC" w:rsidRDefault="000842FC" w:rsidP="000842FC">
      <w:pPr>
        <w:pStyle w:val="Default"/>
        <w:jc w:val="center"/>
        <w:rPr>
          <w:b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772F77">
      <w:pPr>
        <w:pStyle w:val="Default"/>
        <w:jc w:val="center"/>
        <w:rPr>
          <w:b/>
          <w:sz w:val="36"/>
          <w:lang w:eastAsia="ru-RU"/>
        </w:rPr>
      </w:pPr>
    </w:p>
    <w:p w:rsidR="00860CE9" w:rsidRDefault="00860CE9" w:rsidP="00860CE9">
      <w:pPr>
        <w:pStyle w:val="Default"/>
        <w:rPr>
          <w:b/>
          <w:sz w:val="36"/>
          <w:lang w:eastAsia="ru-RU"/>
        </w:rPr>
      </w:pPr>
    </w:p>
    <w:p w:rsidR="00772F77" w:rsidRPr="00772F77" w:rsidRDefault="00772F77" w:rsidP="00772F77">
      <w:pPr>
        <w:pStyle w:val="Default"/>
        <w:jc w:val="center"/>
        <w:rPr>
          <w:b/>
          <w:sz w:val="36"/>
          <w:lang w:eastAsia="ru-RU"/>
        </w:rPr>
      </w:pPr>
      <w:r w:rsidRPr="00772F77">
        <w:rPr>
          <w:b/>
          <w:sz w:val="36"/>
          <w:lang w:eastAsia="ru-RU"/>
        </w:rPr>
        <w:lastRenderedPageBreak/>
        <w:t xml:space="preserve">Раздел 3. Тематическое планирование  </w:t>
      </w:r>
    </w:p>
    <w:p w:rsidR="00772F77" w:rsidRDefault="00772F77" w:rsidP="00860CE9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10 класс</w:t>
      </w:r>
    </w:p>
    <w:p w:rsidR="00C24D64" w:rsidRPr="00860CE9" w:rsidRDefault="00C24D64" w:rsidP="00860CE9">
      <w:pPr>
        <w:pStyle w:val="Default"/>
        <w:jc w:val="center"/>
        <w:rPr>
          <w:b/>
          <w:sz w:val="32"/>
          <w:lang w:eastAsia="ru-RU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481"/>
        <w:gridCol w:w="1646"/>
        <w:gridCol w:w="2134"/>
        <w:gridCol w:w="2090"/>
        <w:gridCol w:w="2034"/>
        <w:gridCol w:w="3582"/>
      </w:tblGrid>
      <w:tr w:rsidR="00860CE9" w:rsidTr="0021388B">
        <w:trPr>
          <w:trHeight w:val="535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  <w:p w:rsidR="00860CE9" w:rsidRDefault="00C34BBC" w:rsidP="00C34BBC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  <w:r w:rsidR="00860CE9">
              <w:rPr>
                <w:lang w:eastAsia="en-US"/>
              </w:rPr>
              <w:t>ЦОР</w:t>
            </w:r>
          </w:p>
          <w:p w:rsidR="0021388B" w:rsidRDefault="0021388B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</w:tr>
      <w:tr w:rsidR="0021388B" w:rsidTr="0021388B">
        <w:trPr>
          <w:trHeight w:val="1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21388B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21388B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21388B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1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</w:tr>
      <w:tr w:rsidR="0021388B" w:rsidTr="0021388B">
        <w:trPr>
          <w:trHeight w:val="59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Основы органической химии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88B" w:rsidTr="0021388B">
        <w:trPr>
          <w:trHeight w:val="5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Углеводороды и их природные источники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:rsidR="002D3752" w:rsidRDefault="002D3752" w:rsidP="00860CE9">
            <w:pPr>
              <w:pStyle w:val="a9"/>
              <w:ind w:left="0" w:firstLine="0"/>
              <w:rPr>
                <w:lang w:eastAsia="en-US"/>
              </w:rPr>
            </w:pPr>
            <w:r>
              <w:t>РЭШ</w:t>
            </w:r>
          </w:p>
        </w:tc>
      </w:tr>
      <w:tr w:rsidR="0021388B" w:rsidTr="0021388B">
        <w:trPr>
          <w:trHeight w:val="5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Кислородсодержащие органические соединения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№2-6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 </w:t>
            </w:r>
          </w:p>
          <w:p w:rsidR="002D3752" w:rsidRDefault="002D3752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>РЭШ</w:t>
            </w:r>
          </w:p>
        </w:tc>
      </w:tr>
      <w:tr w:rsidR="0021388B" w:rsidTr="0021388B">
        <w:trPr>
          <w:trHeight w:val="5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Азотсодержащие органические соединения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№7,8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 xml:space="preserve"> ЯКласс</w:t>
            </w:r>
          </w:p>
        </w:tc>
      </w:tr>
      <w:tr w:rsidR="0021388B" w:rsidTr="0021388B">
        <w:trPr>
          <w:trHeight w:val="535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1388B" w:rsidTr="0021388B">
        <w:trPr>
          <w:trHeight w:val="512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итого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5673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E106D" w:rsidRDefault="00CE106D" w:rsidP="00860CE9">
      <w:pPr>
        <w:pStyle w:val="a9"/>
        <w:ind w:left="0" w:firstLine="0"/>
        <w:rPr>
          <w:b/>
        </w:rPr>
      </w:pPr>
    </w:p>
    <w:p w:rsidR="00CE106D" w:rsidRDefault="00CE106D" w:rsidP="00860CE9">
      <w:pPr>
        <w:pStyle w:val="a9"/>
        <w:ind w:left="0" w:firstLine="0"/>
        <w:rPr>
          <w:b/>
        </w:rPr>
      </w:pPr>
    </w:p>
    <w:p w:rsidR="00860CE9" w:rsidRDefault="00860CE9" w:rsidP="00860CE9">
      <w:pPr>
        <w:pStyle w:val="a9"/>
        <w:ind w:left="0" w:firstLine="0"/>
      </w:pPr>
      <w:r w:rsidRPr="0083535F">
        <w:rPr>
          <w:b/>
        </w:rPr>
        <w:t>ЦОР</w:t>
      </w:r>
      <w:r>
        <w:rPr>
          <w:b/>
        </w:rPr>
        <w:t xml:space="preserve"> </w:t>
      </w:r>
    </w:p>
    <w:p w:rsidR="00860CE9" w:rsidRDefault="00860CE9" w:rsidP="00860CE9">
      <w:pPr>
        <w:pStyle w:val="a9"/>
        <w:numPr>
          <w:ilvl w:val="0"/>
          <w:numId w:val="9"/>
        </w:numPr>
      </w:pPr>
      <w:r>
        <w:t xml:space="preserve">ЯКласс        </w:t>
      </w:r>
      <w:hyperlink r:id="rId6" w:history="1">
        <w:r w:rsidRPr="00081501">
          <w:rPr>
            <w:rStyle w:val="a8"/>
          </w:rPr>
          <w:t>https://www.yaklass</w:t>
        </w:r>
      </w:hyperlink>
      <w:r>
        <w:t>.</w:t>
      </w:r>
      <w:r w:rsidRPr="00BF16B0">
        <w:t xml:space="preserve"> </w:t>
      </w:r>
    </w:p>
    <w:p w:rsidR="00860CE9" w:rsidRDefault="00860CE9" w:rsidP="00860CE9">
      <w:pPr>
        <w:pStyle w:val="a9"/>
        <w:numPr>
          <w:ilvl w:val="0"/>
          <w:numId w:val="9"/>
        </w:numPr>
      </w:pPr>
      <w:r>
        <w:t xml:space="preserve">Фоксфорд   </w:t>
      </w:r>
      <w:hyperlink r:id="rId7" w:history="1">
        <w:r w:rsidRPr="00081501">
          <w:rPr>
            <w:rStyle w:val="a8"/>
          </w:rPr>
          <w:t>https://foxford.ru</w:t>
        </w:r>
      </w:hyperlink>
    </w:p>
    <w:p w:rsidR="00860CE9" w:rsidRDefault="00860CE9" w:rsidP="00860CE9">
      <w:pPr>
        <w:pStyle w:val="a9"/>
        <w:numPr>
          <w:ilvl w:val="0"/>
          <w:numId w:val="9"/>
        </w:numPr>
      </w:pPr>
      <w:r>
        <w:t xml:space="preserve">Решу ЕГЭ   </w:t>
      </w:r>
      <w:hyperlink r:id="rId8" w:history="1">
        <w:r w:rsidRPr="00081501">
          <w:rPr>
            <w:rStyle w:val="a8"/>
          </w:rPr>
          <w:t>https://chem-ege.sdamgia.ru/</w:t>
        </w:r>
      </w:hyperlink>
    </w:p>
    <w:p w:rsidR="00860CE9" w:rsidRDefault="00860CE9" w:rsidP="00860CE9">
      <w:pPr>
        <w:pStyle w:val="a9"/>
        <w:numPr>
          <w:ilvl w:val="0"/>
          <w:numId w:val="9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9" w:history="1">
        <w:r w:rsidRPr="00081501">
          <w:rPr>
            <w:rStyle w:val="a8"/>
          </w:rPr>
          <w:t>https://iu.ru/video-lessons?klass</w:t>
        </w:r>
      </w:hyperlink>
    </w:p>
    <w:p w:rsidR="00CE106D" w:rsidRPr="00C24D64" w:rsidRDefault="00860CE9" w:rsidP="00C24D64">
      <w:pPr>
        <w:pStyle w:val="a9"/>
        <w:numPr>
          <w:ilvl w:val="0"/>
          <w:numId w:val="9"/>
        </w:numPr>
      </w:pPr>
      <w:r>
        <w:t xml:space="preserve">РЭШ </w:t>
      </w:r>
      <w:hyperlink r:id="rId10" w:history="1">
        <w:r w:rsidRPr="00081501">
          <w:rPr>
            <w:rStyle w:val="a8"/>
          </w:rPr>
          <w:t>https://resh.edu.ru/</w:t>
        </w:r>
      </w:hyperlink>
    </w:p>
    <w:p w:rsidR="00A05166" w:rsidRDefault="00A05166" w:rsidP="0030511C">
      <w:pPr>
        <w:pStyle w:val="Default"/>
        <w:rPr>
          <w:b/>
          <w:sz w:val="32"/>
          <w:lang w:eastAsia="ru-RU"/>
        </w:rPr>
      </w:pPr>
    </w:p>
    <w:p w:rsidR="00A05166" w:rsidRPr="00000195" w:rsidRDefault="00A05166" w:rsidP="00A05166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000195">
        <w:rPr>
          <w:b/>
          <w:color w:val="000000"/>
          <w:sz w:val="28"/>
          <w:szCs w:val="28"/>
        </w:rPr>
        <w:t>Ресурсы по формированию и оценке функциональной грамотности</w:t>
      </w:r>
    </w:p>
    <w:p w:rsidR="00A05166" w:rsidRPr="00000195" w:rsidRDefault="00A05166" w:rsidP="00A05166">
      <w:pPr>
        <w:numPr>
          <w:ilvl w:val="0"/>
          <w:numId w:val="14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11" w:tgtFrame="_blank" w:history="1">
        <w:r w:rsidRPr="00000195">
          <w:rPr>
            <w:color w:val="007AD0"/>
            <w:u w:val="single"/>
          </w:rPr>
          <w:t>http://skiv.instrao.ru/bank-zadaniy/</w:t>
        </w:r>
      </w:hyperlink>
      <w:r w:rsidRPr="00000195">
        <w:rPr>
          <w:color w:val="555555"/>
        </w:rPr>
        <w:t>. </w:t>
      </w:r>
    </w:p>
    <w:p w:rsidR="00A05166" w:rsidRPr="00000195" w:rsidRDefault="00A05166" w:rsidP="00A05166">
      <w:pPr>
        <w:numPr>
          <w:ilvl w:val="0"/>
          <w:numId w:val="14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lastRenderedPageBreak/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12" w:tgtFrame="_blank" w:history="1">
        <w:r w:rsidRPr="00000195">
          <w:rPr>
            <w:color w:val="007AD0"/>
            <w:u w:val="single"/>
          </w:rPr>
          <w:t>http://skiv.instrao.ru/support/demonstratsionnye-materialya/</w:t>
        </w:r>
      </w:hyperlink>
      <w:r w:rsidRPr="00000195">
        <w:rPr>
          <w:color w:val="555555"/>
        </w:rPr>
        <w:t>.</w:t>
      </w:r>
    </w:p>
    <w:p w:rsidR="00A05166" w:rsidRPr="00000195" w:rsidRDefault="00A05166" w:rsidP="00A05166">
      <w:pPr>
        <w:numPr>
          <w:ilvl w:val="0"/>
          <w:numId w:val="14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Открытые задания PISA: </w:t>
      </w:r>
      <w:hyperlink r:id="rId13" w:tgtFrame="_blank" w:history="1">
        <w:r w:rsidRPr="00000195">
          <w:rPr>
            <w:color w:val="007AD0"/>
            <w:u w:val="single"/>
          </w:rPr>
          <w:t>https://fioco.ru/примеры-задач-pisa</w:t>
        </w:r>
      </w:hyperlink>
      <w:r w:rsidRPr="00000195">
        <w:rPr>
          <w:color w:val="555555"/>
        </w:rPr>
        <w:t>.</w:t>
      </w:r>
    </w:p>
    <w:p w:rsidR="00A05166" w:rsidRPr="00000195" w:rsidRDefault="00A05166" w:rsidP="00A05166">
      <w:pPr>
        <w:numPr>
          <w:ilvl w:val="0"/>
          <w:numId w:val="14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14" w:tgtFrame="_blank" w:history="1">
        <w:r w:rsidRPr="00000195">
          <w:rPr>
            <w:color w:val="007AD0"/>
            <w:u w:val="single"/>
          </w:rPr>
          <w:t>http://center-imc.ru/wp-content/uploads/2020/02/10120.pdf</w:t>
        </w:r>
      </w:hyperlink>
      <w:r w:rsidRPr="00000195">
        <w:rPr>
          <w:color w:val="555555"/>
        </w:rPr>
        <w:t>. </w:t>
      </w:r>
    </w:p>
    <w:p w:rsidR="00A05166" w:rsidRPr="00000195" w:rsidRDefault="00A05166" w:rsidP="00A05166">
      <w:pPr>
        <w:numPr>
          <w:ilvl w:val="0"/>
          <w:numId w:val="14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15" w:tgtFrame="_blank" w:history="1">
        <w:r w:rsidRPr="00000195">
          <w:rPr>
            <w:color w:val="007AD0"/>
            <w:u w:val="single"/>
          </w:rPr>
          <w:t>https://myshop.ru/shop/product/4539226.html</w:t>
        </w:r>
      </w:hyperlink>
      <w:r w:rsidRPr="00000195">
        <w:rPr>
          <w:color w:val="555555"/>
        </w:rPr>
        <w:t>. </w:t>
      </w:r>
    </w:p>
    <w:p w:rsidR="00A05166" w:rsidRPr="00000195" w:rsidRDefault="00A05166" w:rsidP="00A05166">
      <w:pPr>
        <w:numPr>
          <w:ilvl w:val="0"/>
          <w:numId w:val="14"/>
        </w:numPr>
        <w:shd w:val="clear" w:color="auto" w:fill="FFFFFF"/>
        <w:spacing w:line="330" w:lineRule="atLeast"/>
        <w:rPr>
          <w:color w:val="555555"/>
        </w:rPr>
      </w:pPr>
      <w:r w:rsidRPr="00000195">
        <w:rPr>
          <w:color w:val="555555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16" w:tgtFrame="_blank" w:history="1">
        <w:r w:rsidRPr="00000195">
          <w:rPr>
            <w:color w:val="007AD0"/>
            <w:u w:val="single"/>
          </w:rPr>
          <w:t>https://monitoring.spbcokoit.ru/procedure/1043/</w:t>
        </w:r>
      </w:hyperlink>
      <w:r w:rsidRPr="00000195">
        <w:rPr>
          <w:color w:val="555555"/>
        </w:rPr>
        <w:t>.</w:t>
      </w:r>
    </w:p>
    <w:p w:rsidR="00A05166" w:rsidRPr="00000195" w:rsidRDefault="00A05166" w:rsidP="00A05166">
      <w:pPr>
        <w:numPr>
          <w:ilvl w:val="0"/>
          <w:numId w:val="14"/>
        </w:numPr>
        <w:shd w:val="clear" w:color="auto" w:fill="FFFFFF"/>
        <w:spacing w:after="160" w:line="330" w:lineRule="atLeast"/>
        <w:rPr>
          <w:color w:val="555555"/>
        </w:rPr>
      </w:pPr>
      <w:r w:rsidRPr="00000195">
        <w:rPr>
          <w:color w:val="555555"/>
        </w:rPr>
        <w:t>Электронный банк заданий по функциональной грамотности: </w:t>
      </w:r>
      <w:hyperlink r:id="rId17" w:tgtFrame="_blank" w:history="1">
        <w:r w:rsidRPr="00000195">
          <w:rPr>
            <w:color w:val="007AD0"/>
            <w:u w:val="single"/>
          </w:rPr>
          <w:t>https://fg.resh.edu.ru/</w:t>
        </w:r>
      </w:hyperlink>
      <w:r w:rsidRPr="00000195">
        <w:rPr>
          <w:color w:val="555555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18" w:tgtFrame="_blank" w:history="1">
        <w:r w:rsidRPr="00000195">
          <w:rPr>
            <w:color w:val="007AD0"/>
            <w:u w:val="single"/>
          </w:rPr>
          <w:t>https://resh.edu.ru/instruction</w:t>
        </w:r>
      </w:hyperlink>
      <w:r w:rsidRPr="00000195">
        <w:rPr>
          <w:color w:val="555555"/>
        </w:rPr>
        <w:t>. Презентация платформы «Электронный банк тренировочных заданий по оценке функциональной грамотности»: </w:t>
      </w:r>
      <w:hyperlink r:id="rId19" w:tgtFrame="_blank" w:history="1">
        <w:r w:rsidRPr="00000195">
          <w:rPr>
            <w:color w:val="007AD0"/>
            <w:u w:val="single"/>
          </w:rPr>
          <w:t>https://fioco.ru/vebinar-shkoly-ocenka-pisa</w:t>
        </w:r>
      </w:hyperlink>
      <w:r w:rsidRPr="00000195">
        <w:rPr>
          <w:color w:val="555555"/>
        </w:rPr>
        <w:t>. </w:t>
      </w:r>
    </w:p>
    <w:p w:rsidR="0021388B" w:rsidRDefault="0021388B" w:rsidP="00A05166">
      <w:pPr>
        <w:pStyle w:val="Default"/>
        <w:rPr>
          <w:b/>
          <w:sz w:val="32"/>
          <w:lang w:eastAsia="ru-RU"/>
        </w:rPr>
      </w:pPr>
    </w:p>
    <w:p w:rsidR="000842FC" w:rsidRPr="00772F77" w:rsidRDefault="000842FC" w:rsidP="000842FC">
      <w:pPr>
        <w:pStyle w:val="Default"/>
        <w:jc w:val="center"/>
        <w:rPr>
          <w:b/>
          <w:sz w:val="32"/>
          <w:lang w:eastAsia="ru-RU"/>
        </w:rPr>
      </w:pPr>
      <w:r w:rsidRPr="00772F77">
        <w:rPr>
          <w:b/>
          <w:sz w:val="32"/>
          <w:lang w:eastAsia="ru-RU"/>
        </w:rPr>
        <w:t>11 класс</w:t>
      </w:r>
    </w:p>
    <w:p w:rsidR="000842FC" w:rsidRDefault="000842FC" w:rsidP="000842FC">
      <w:pPr>
        <w:pStyle w:val="Default"/>
        <w:jc w:val="center"/>
        <w:rPr>
          <w:lang w:eastAsia="ru-RU"/>
        </w:rPr>
      </w:pPr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140"/>
        <w:gridCol w:w="1646"/>
        <w:gridCol w:w="2134"/>
        <w:gridCol w:w="2090"/>
        <w:gridCol w:w="2034"/>
        <w:gridCol w:w="3784"/>
      </w:tblGrid>
      <w:tr w:rsidR="00860CE9" w:rsidTr="0030511C">
        <w:trPr>
          <w:trHeight w:val="48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разделов, тем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ind w:left="425" w:hanging="196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 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числе, количество часов на проведение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  <w:p w:rsidR="0030511C" w:rsidRDefault="0030511C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</w:tr>
      <w:tr w:rsidR="00860CE9" w:rsidTr="0030511C">
        <w:trPr>
          <w:trHeight w:val="1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30511C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Лабораторных опытов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30511C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Практических работ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30511C">
            <w:pPr>
              <w:spacing w:before="100" w:before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Контрольных работ</w:t>
            </w:r>
          </w:p>
        </w:tc>
        <w:tc>
          <w:tcPr>
            <w:tcW w:w="1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before="100" w:beforeAutospacing="1" w:line="276" w:lineRule="auto"/>
              <w:jc w:val="center"/>
              <w:rPr>
                <w:lang w:eastAsia="en-US"/>
              </w:rPr>
            </w:pPr>
          </w:p>
        </w:tc>
      </w:tr>
      <w:tr w:rsidR="00860CE9" w:rsidTr="0030511C">
        <w:trPr>
          <w:trHeight w:val="53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FA3206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Строение атома и вещества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proofErr w:type="spellStart"/>
            <w:r>
              <w:t>ЯКласс</w:t>
            </w:r>
            <w:proofErr w:type="spellEnd"/>
          </w:p>
        </w:tc>
      </w:tr>
      <w:tr w:rsidR="00860CE9" w:rsidTr="0030511C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FA3206">
            <w:pPr>
              <w:spacing w:line="276" w:lineRule="auto"/>
              <w:ind w:left="0"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   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Химические реакции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№1,2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proofErr w:type="spellStart"/>
            <w:r>
              <w:t>Фоксфорд</w:t>
            </w:r>
            <w:proofErr w:type="spellEnd"/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>ЯКласс</w:t>
            </w:r>
          </w:p>
        </w:tc>
      </w:tr>
      <w:tr w:rsidR="00860CE9" w:rsidTr="0030511C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Неорганическая химия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 №3,4,5,6,7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860CE9">
            <w:pPr>
              <w:pStyle w:val="a9"/>
              <w:ind w:left="0" w:firstLine="0"/>
            </w:pPr>
            <w:r>
              <w:t>Фоксфорд</w:t>
            </w:r>
          </w:p>
          <w:p w:rsidR="00860CE9" w:rsidRDefault="00860CE9" w:rsidP="00860CE9">
            <w:pPr>
              <w:spacing w:line="276" w:lineRule="auto"/>
              <w:ind w:left="0" w:firstLine="0"/>
            </w:pPr>
            <w:proofErr w:type="spellStart"/>
            <w:r>
              <w:t>Инфоурок</w:t>
            </w:r>
            <w:proofErr w:type="spellEnd"/>
            <w:r>
              <w:t xml:space="preserve"> видео </w:t>
            </w:r>
          </w:p>
          <w:p w:rsidR="00860CE9" w:rsidRDefault="00860CE9" w:rsidP="00860CE9">
            <w:pPr>
              <w:spacing w:line="276" w:lineRule="auto"/>
              <w:ind w:left="0" w:firstLine="0"/>
              <w:rPr>
                <w:lang w:eastAsia="en-US"/>
              </w:rPr>
            </w:pPr>
            <w:r>
              <w:t>ЯКласс, РЭШ</w:t>
            </w:r>
          </w:p>
        </w:tc>
      </w:tr>
      <w:tr w:rsidR="00860CE9" w:rsidTr="0030511C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 и жизнь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60CE9" w:rsidTr="0030511C">
        <w:trPr>
          <w:trHeight w:val="45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итого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E9" w:rsidRDefault="00860CE9" w:rsidP="0095120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86A5D" w:rsidRDefault="00B86A5D" w:rsidP="00D005C2">
      <w:pPr>
        <w:ind w:left="426"/>
        <w:jc w:val="left"/>
      </w:pPr>
    </w:p>
    <w:p w:rsidR="00563A76" w:rsidRDefault="00563A76" w:rsidP="00563A76">
      <w:pPr>
        <w:pStyle w:val="a9"/>
        <w:ind w:left="0" w:firstLine="0"/>
      </w:pPr>
      <w:r w:rsidRPr="0083535F">
        <w:rPr>
          <w:b/>
        </w:rPr>
        <w:lastRenderedPageBreak/>
        <w:t>ЦОР</w:t>
      </w:r>
      <w:r>
        <w:rPr>
          <w:b/>
        </w:rPr>
        <w:t xml:space="preserve"> </w:t>
      </w:r>
    </w:p>
    <w:p w:rsidR="00563A76" w:rsidRDefault="00563A76" w:rsidP="00563A76">
      <w:pPr>
        <w:pStyle w:val="a9"/>
        <w:numPr>
          <w:ilvl w:val="0"/>
          <w:numId w:val="9"/>
        </w:numPr>
      </w:pPr>
      <w:proofErr w:type="spellStart"/>
      <w:r>
        <w:t>ЯКласс</w:t>
      </w:r>
      <w:proofErr w:type="spellEnd"/>
      <w:r>
        <w:t xml:space="preserve">        </w:t>
      </w:r>
      <w:hyperlink r:id="rId20" w:history="1">
        <w:r w:rsidRPr="00081501">
          <w:rPr>
            <w:rStyle w:val="a8"/>
          </w:rPr>
          <w:t>https://www.yaklass</w:t>
        </w:r>
      </w:hyperlink>
      <w:r>
        <w:t>.</w:t>
      </w:r>
      <w:r w:rsidRPr="00BF16B0">
        <w:t xml:space="preserve"> </w:t>
      </w:r>
    </w:p>
    <w:p w:rsidR="00563A76" w:rsidRDefault="00563A76" w:rsidP="00563A76">
      <w:pPr>
        <w:pStyle w:val="a9"/>
        <w:numPr>
          <w:ilvl w:val="0"/>
          <w:numId w:val="9"/>
        </w:numPr>
      </w:pPr>
      <w:proofErr w:type="spellStart"/>
      <w:r>
        <w:t>Фоксфорд</w:t>
      </w:r>
      <w:proofErr w:type="spellEnd"/>
      <w:r>
        <w:t xml:space="preserve">   </w:t>
      </w:r>
      <w:hyperlink r:id="rId21" w:history="1">
        <w:r w:rsidRPr="00081501">
          <w:rPr>
            <w:rStyle w:val="a8"/>
          </w:rPr>
          <w:t>https://foxford.ru</w:t>
        </w:r>
      </w:hyperlink>
    </w:p>
    <w:p w:rsidR="00563A76" w:rsidRDefault="00563A76" w:rsidP="00563A76">
      <w:pPr>
        <w:pStyle w:val="a9"/>
        <w:numPr>
          <w:ilvl w:val="0"/>
          <w:numId w:val="9"/>
        </w:numPr>
      </w:pPr>
      <w:r>
        <w:t xml:space="preserve">Решу ЕГЭ   </w:t>
      </w:r>
      <w:hyperlink r:id="rId22" w:history="1">
        <w:r w:rsidRPr="00081501">
          <w:rPr>
            <w:rStyle w:val="a8"/>
          </w:rPr>
          <w:t>https://chem-ege.sdamgia.ru/</w:t>
        </w:r>
      </w:hyperlink>
    </w:p>
    <w:p w:rsidR="00563A76" w:rsidRDefault="00563A76" w:rsidP="00563A76">
      <w:pPr>
        <w:pStyle w:val="a9"/>
        <w:numPr>
          <w:ilvl w:val="0"/>
          <w:numId w:val="9"/>
        </w:numPr>
      </w:pPr>
      <w:proofErr w:type="spellStart"/>
      <w:r>
        <w:t>Инфоурок</w:t>
      </w:r>
      <w:proofErr w:type="spellEnd"/>
      <w:r>
        <w:t xml:space="preserve"> видео  </w:t>
      </w:r>
      <w:r w:rsidRPr="00106228">
        <w:t>infourok.ru</w:t>
      </w:r>
      <w:r>
        <w:t xml:space="preserve">  </w:t>
      </w:r>
      <w:hyperlink r:id="rId23" w:history="1">
        <w:r w:rsidRPr="00081501">
          <w:rPr>
            <w:rStyle w:val="a8"/>
          </w:rPr>
          <w:t>https://iu.ru/video-lessons?klass</w:t>
        </w:r>
      </w:hyperlink>
    </w:p>
    <w:p w:rsidR="00563A76" w:rsidRPr="00C24D64" w:rsidRDefault="00563A76" w:rsidP="00563A76">
      <w:pPr>
        <w:pStyle w:val="a9"/>
        <w:numPr>
          <w:ilvl w:val="0"/>
          <w:numId w:val="9"/>
        </w:numPr>
      </w:pPr>
      <w:r>
        <w:t xml:space="preserve">РЭШ </w:t>
      </w:r>
      <w:hyperlink r:id="rId24" w:history="1">
        <w:r w:rsidRPr="00081501">
          <w:rPr>
            <w:rStyle w:val="a8"/>
          </w:rPr>
          <w:t>https://resh.edu.ru/</w:t>
        </w:r>
      </w:hyperlink>
    </w:p>
    <w:p w:rsidR="000842FC" w:rsidRDefault="000842FC" w:rsidP="00563A76">
      <w:pPr>
        <w:spacing w:after="200" w:line="276" w:lineRule="auto"/>
        <w:ind w:left="0" w:firstLine="0"/>
        <w:rPr>
          <w:rFonts w:eastAsiaTheme="minorHAnsi"/>
          <w:lang w:eastAsia="en-US"/>
        </w:rPr>
      </w:pPr>
    </w:p>
    <w:p w:rsidR="00A05166" w:rsidRPr="00000195" w:rsidRDefault="00A05166" w:rsidP="00A05166">
      <w:pPr>
        <w:shd w:val="clear" w:color="auto" w:fill="FFFFFF"/>
        <w:spacing w:line="360" w:lineRule="atLeast"/>
        <w:rPr>
          <w:b/>
          <w:sz w:val="28"/>
          <w:szCs w:val="28"/>
        </w:rPr>
      </w:pPr>
      <w:r w:rsidRPr="00000195">
        <w:rPr>
          <w:b/>
          <w:color w:val="000000"/>
          <w:sz w:val="28"/>
          <w:szCs w:val="28"/>
        </w:rPr>
        <w:t>Ресурсы по формированию и оценке функциональной грамотности</w:t>
      </w:r>
    </w:p>
    <w:p w:rsidR="00A05166" w:rsidRPr="00A05166" w:rsidRDefault="00A05166" w:rsidP="00A05166">
      <w:pPr>
        <w:pStyle w:val="a4"/>
        <w:numPr>
          <w:ilvl w:val="0"/>
          <w:numId w:val="15"/>
        </w:numPr>
        <w:shd w:val="clear" w:color="auto" w:fill="FFFFFF"/>
        <w:spacing w:line="330" w:lineRule="atLeast"/>
        <w:rPr>
          <w:color w:val="555555"/>
        </w:rPr>
      </w:pPr>
      <w:r w:rsidRPr="00A05166">
        <w:rPr>
          <w:color w:val="555555"/>
        </w:rPr>
        <w:t>Банк заданий для формирования и оценки функциональной грамотности обучающихся основной школы (5-9 классы). ФГБНУ Институт стратегии развития образования российской академии образования: </w:t>
      </w:r>
      <w:hyperlink r:id="rId25" w:tgtFrame="_blank" w:history="1">
        <w:r w:rsidRPr="00A05166">
          <w:rPr>
            <w:color w:val="007AD0"/>
            <w:u w:val="single"/>
          </w:rPr>
          <w:t>http://skiv.instrao.ru/bank-zadaniy/</w:t>
        </w:r>
      </w:hyperlink>
      <w:r w:rsidRPr="00A05166">
        <w:rPr>
          <w:color w:val="555555"/>
        </w:rPr>
        <w:t>. </w:t>
      </w:r>
    </w:p>
    <w:p w:rsidR="00A05166" w:rsidRPr="00A05166" w:rsidRDefault="00A05166" w:rsidP="00A05166">
      <w:pPr>
        <w:pStyle w:val="a4"/>
        <w:numPr>
          <w:ilvl w:val="0"/>
          <w:numId w:val="15"/>
        </w:numPr>
        <w:shd w:val="clear" w:color="auto" w:fill="FFFFFF"/>
        <w:spacing w:line="330" w:lineRule="atLeast"/>
        <w:rPr>
          <w:color w:val="555555"/>
        </w:rPr>
      </w:pPr>
      <w:r w:rsidRPr="00A05166">
        <w:rPr>
          <w:color w:val="555555"/>
        </w:rPr>
        <w:t>Демонстрационные материалы для оценки функциональной грамотности учащихся 5 и 7 классов. ФГБНУ «Институт стратегии развития образования российской академии образования» (Демонстрационные материалы </w:t>
      </w:r>
      <w:hyperlink r:id="rId26" w:tgtFrame="_blank" w:history="1">
        <w:r w:rsidRPr="00A05166">
          <w:rPr>
            <w:color w:val="007AD0"/>
            <w:u w:val="single"/>
          </w:rPr>
          <w:t>http://skiv.instrao.ru/support/demonstratsionnye-materialya/</w:t>
        </w:r>
      </w:hyperlink>
      <w:r w:rsidRPr="00A05166">
        <w:rPr>
          <w:color w:val="555555"/>
        </w:rPr>
        <w:t>.</w:t>
      </w:r>
    </w:p>
    <w:p w:rsidR="00A05166" w:rsidRPr="00000195" w:rsidRDefault="00A05166" w:rsidP="00A05166">
      <w:pPr>
        <w:numPr>
          <w:ilvl w:val="0"/>
          <w:numId w:val="1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Открытые задания PISA: </w:t>
      </w:r>
      <w:hyperlink r:id="rId27" w:tgtFrame="_blank" w:history="1">
        <w:r w:rsidRPr="00000195">
          <w:rPr>
            <w:color w:val="007AD0"/>
            <w:u w:val="single"/>
          </w:rPr>
          <w:t>https://fioco.ru/примеры-задач-pisa</w:t>
        </w:r>
      </w:hyperlink>
      <w:r w:rsidRPr="00000195">
        <w:rPr>
          <w:color w:val="555555"/>
        </w:rPr>
        <w:t>.</w:t>
      </w:r>
    </w:p>
    <w:p w:rsidR="00A05166" w:rsidRPr="00000195" w:rsidRDefault="00A05166" w:rsidP="00A05166">
      <w:pPr>
        <w:numPr>
          <w:ilvl w:val="0"/>
          <w:numId w:val="1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задач: </w:t>
      </w:r>
      <w:hyperlink r:id="rId28" w:tgtFrame="_blank" w:history="1">
        <w:r w:rsidRPr="00000195">
          <w:rPr>
            <w:color w:val="007AD0"/>
            <w:u w:val="single"/>
          </w:rPr>
          <w:t>http://center-imc.ru/wp-content/uploads/2020/02/10120.pdf</w:t>
        </w:r>
      </w:hyperlink>
      <w:r w:rsidRPr="00000195">
        <w:rPr>
          <w:color w:val="555555"/>
        </w:rPr>
        <w:t>. </w:t>
      </w:r>
    </w:p>
    <w:p w:rsidR="00A05166" w:rsidRPr="00000195" w:rsidRDefault="00A05166" w:rsidP="00A05166">
      <w:pPr>
        <w:numPr>
          <w:ilvl w:val="0"/>
          <w:numId w:val="1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Сборники эталонных заданий серии «Функциональная грамотность. Учимся для жизни» издательства «Просвещение»: </w:t>
      </w:r>
      <w:hyperlink r:id="rId29" w:tgtFrame="_blank" w:history="1">
        <w:r w:rsidRPr="00000195">
          <w:rPr>
            <w:color w:val="007AD0"/>
            <w:u w:val="single"/>
          </w:rPr>
          <w:t>https://myshop.ru/shop/product/4539226.html</w:t>
        </w:r>
      </w:hyperlink>
      <w:r w:rsidRPr="00000195">
        <w:rPr>
          <w:color w:val="555555"/>
        </w:rPr>
        <w:t>. </w:t>
      </w:r>
    </w:p>
    <w:p w:rsidR="00A05166" w:rsidRPr="00000195" w:rsidRDefault="00A05166" w:rsidP="00A05166">
      <w:pPr>
        <w:numPr>
          <w:ilvl w:val="0"/>
          <w:numId w:val="15"/>
        </w:numPr>
        <w:shd w:val="clear" w:color="auto" w:fill="FFFFFF"/>
        <w:tabs>
          <w:tab w:val="num" w:pos="720"/>
        </w:tabs>
        <w:spacing w:line="330" w:lineRule="atLeast"/>
        <w:rPr>
          <w:color w:val="555555"/>
        </w:rPr>
      </w:pPr>
      <w:r w:rsidRPr="00000195">
        <w:rPr>
          <w:color w:val="555555"/>
        </w:rPr>
        <w:t>Функциональная грамотность 5,7 класс. Опыт системы образования г. Санкт-Петербурга. КИМ, спецификация, кодификаторы: </w:t>
      </w:r>
      <w:hyperlink r:id="rId30" w:tgtFrame="_blank" w:history="1">
        <w:r w:rsidRPr="00000195">
          <w:rPr>
            <w:color w:val="007AD0"/>
            <w:u w:val="single"/>
          </w:rPr>
          <w:t>https://monitoring.spbcokoit.ru/procedure/1043/</w:t>
        </w:r>
      </w:hyperlink>
      <w:r w:rsidRPr="00000195">
        <w:rPr>
          <w:color w:val="555555"/>
        </w:rPr>
        <w:t>.</w:t>
      </w:r>
    </w:p>
    <w:p w:rsidR="00A05166" w:rsidRPr="00000195" w:rsidRDefault="00A05166" w:rsidP="00A05166">
      <w:pPr>
        <w:numPr>
          <w:ilvl w:val="0"/>
          <w:numId w:val="15"/>
        </w:numPr>
        <w:shd w:val="clear" w:color="auto" w:fill="FFFFFF"/>
        <w:tabs>
          <w:tab w:val="num" w:pos="720"/>
        </w:tabs>
        <w:spacing w:after="160" w:line="330" w:lineRule="atLeast"/>
        <w:rPr>
          <w:color w:val="555555"/>
        </w:rPr>
      </w:pPr>
      <w:r w:rsidRPr="00000195">
        <w:rPr>
          <w:color w:val="555555"/>
        </w:rPr>
        <w:t>Электронный банк заданий по функциональной грамотности: </w:t>
      </w:r>
      <w:hyperlink r:id="rId31" w:tgtFrame="_blank" w:history="1">
        <w:r w:rsidRPr="00000195">
          <w:rPr>
            <w:color w:val="007AD0"/>
            <w:u w:val="single"/>
          </w:rPr>
          <w:t>https://fg.resh.edu.ru/</w:t>
        </w:r>
      </w:hyperlink>
      <w:r w:rsidRPr="00000195">
        <w:rPr>
          <w:color w:val="555555"/>
        </w:rPr>
        <w:t>. Пошаговая инструкция, как получить доступ к электронному банку заданий представлена в руководстве пользователя. Ознакомиться с руководством пользователя можно по ссылке: </w:t>
      </w:r>
      <w:hyperlink r:id="rId32" w:tgtFrame="_blank" w:history="1">
        <w:r w:rsidRPr="00000195">
          <w:rPr>
            <w:color w:val="007AD0"/>
            <w:u w:val="single"/>
          </w:rPr>
          <w:t>https://resh.edu.ru/instruction</w:t>
        </w:r>
      </w:hyperlink>
      <w:r w:rsidRPr="00000195">
        <w:rPr>
          <w:color w:val="555555"/>
        </w:rPr>
        <w:t>. Презентация платформы «Электронный банк тренировочных заданий по оценке функциональной грамотности»: </w:t>
      </w:r>
      <w:hyperlink r:id="rId33" w:tgtFrame="_blank" w:history="1">
        <w:r w:rsidRPr="00000195">
          <w:rPr>
            <w:color w:val="007AD0"/>
            <w:u w:val="single"/>
          </w:rPr>
          <w:t>https://fioco.ru/vebinar-shkoly-ocenka-pisa</w:t>
        </w:r>
      </w:hyperlink>
      <w:r w:rsidRPr="00000195">
        <w:rPr>
          <w:color w:val="555555"/>
        </w:rPr>
        <w:t>. </w:t>
      </w:r>
    </w:p>
    <w:p w:rsidR="000842FC" w:rsidRDefault="000842FC" w:rsidP="000842FC">
      <w:pPr>
        <w:rPr>
          <w:sz w:val="18"/>
          <w:szCs w:val="18"/>
        </w:rPr>
      </w:pPr>
    </w:p>
    <w:sectPr w:rsidR="000842FC" w:rsidSect="000842FC">
      <w:pgSz w:w="16838" w:h="11906" w:orient="landscape"/>
      <w:pgMar w:top="31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3A4DD8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E047C"/>
    <w:multiLevelType w:val="hybridMultilevel"/>
    <w:tmpl w:val="5B52ECDE"/>
    <w:lvl w:ilvl="0" w:tplc="EF6230B8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26338"/>
    <w:multiLevelType w:val="hybridMultilevel"/>
    <w:tmpl w:val="E7BA7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0294E"/>
    <w:multiLevelType w:val="hybridMultilevel"/>
    <w:tmpl w:val="566A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54C5"/>
    <w:multiLevelType w:val="hybridMultilevel"/>
    <w:tmpl w:val="88CA0C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B172BB4"/>
    <w:multiLevelType w:val="hybridMultilevel"/>
    <w:tmpl w:val="A2C8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D20D2"/>
    <w:multiLevelType w:val="multilevel"/>
    <w:tmpl w:val="851A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480BD7"/>
    <w:multiLevelType w:val="hybridMultilevel"/>
    <w:tmpl w:val="4BA8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40928"/>
    <w:multiLevelType w:val="hybridMultilevel"/>
    <w:tmpl w:val="20167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B1043"/>
    <w:multiLevelType w:val="hybridMultilevel"/>
    <w:tmpl w:val="343E93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A520B80"/>
    <w:multiLevelType w:val="hybridMultilevel"/>
    <w:tmpl w:val="B4440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DD112E"/>
    <w:multiLevelType w:val="hybridMultilevel"/>
    <w:tmpl w:val="6738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2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15"/>
    <w:rsid w:val="00021AA6"/>
    <w:rsid w:val="0006274D"/>
    <w:rsid w:val="000842FC"/>
    <w:rsid w:val="000C65A4"/>
    <w:rsid w:val="001321CC"/>
    <w:rsid w:val="001504CA"/>
    <w:rsid w:val="0018347B"/>
    <w:rsid w:val="001872C3"/>
    <w:rsid w:val="001A706D"/>
    <w:rsid w:val="0021388B"/>
    <w:rsid w:val="002156B4"/>
    <w:rsid w:val="002518B8"/>
    <w:rsid w:val="00251CD3"/>
    <w:rsid w:val="00275C99"/>
    <w:rsid w:val="00295EE5"/>
    <w:rsid w:val="002A7059"/>
    <w:rsid w:val="002D3752"/>
    <w:rsid w:val="002E2308"/>
    <w:rsid w:val="0030511C"/>
    <w:rsid w:val="00311F8B"/>
    <w:rsid w:val="0032600E"/>
    <w:rsid w:val="004363D3"/>
    <w:rsid w:val="00472216"/>
    <w:rsid w:val="004E3E39"/>
    <w:rsid w:val="004E6890"/>
    <w:rsid w:val="0051671A"/>
    <w:rsid w:val="005616E8"/>
    <w:rsid w:val="00563A76"/>
    <w:rsid w:val="00591D8D"/>
    <w:rsid w:val="005F47BA"/>
    <w:rsid w:val="00620381"/>
    <w:rsid w:val="00634718"/>
    <w:rsid w:val="0064764F"/>
    <w:rsid w:val="006D2802"/>
    <w:rsid w:val="006D59B0"/>
    <w:rsid w:val="00721EC0"/>
    <w:rsid w:val="00752527"/>
    <w:rsid w:val="00765535"/>
    <w:rsid w:val="00772F77"/>
    <w:rsid w:val="0081325A"/>
    <w:rsid w:val="008320E2"/>
    <w:rsid w:val="008415CF"/>
    <w:rsid w:val="00860CE9"/>
    <w:rsid w:val="008E0B54"/>
    <w:rsid w:val="009071AE"/>
    <w:rsid w:val="00911F58"/>
    <w:rsid w:val="00917AF8"/>
    <w:rsid w:val="0093283B"/>
    <w:rsid w:val="009704C6"/>
    <w:rsid w:val="00981A26"/>
    <w:rsid w:val="00987EED"/>
    <w:rsid w:val="009C45D6"/>
    <w:rsid w:val="009E720B"/>
    <w:rsid w:val="00A05166"/>
    <w:rsid w:val="00A90115"/>
    <w:rsid w:val="00AC18CA"/>
    <w:rsid w:val="00B86A5D"/>
    <w:rsid w:val="00C24D64"/>
    <w:rsid w:val="00C32B02"/>
    <w:rsid w:val="00C34BBC"/>
    <w:rsid w:val="00C474D0"/>
    <w:rsid w:val="00C73A49"/>
    <w:rsid w:val="00C94846"/>
    <w:rsid w:val="00C94BEC"/>
    <w:rsid w:val="00C97A5C"/>
    <w:rsid w:val="00C97B71"/>
    <w:rsid w:val="00CB0EBD"/>
    <w:rsid w:val="00CC43BF"/>
    <w:rsid w:val="00CE106D"/>
    <w:rsid w:val="00D005C2"/>
    <w:rsid w:val="00D55BA7"/>
    <w:rsid w:val="00D84786"/>
    <w:rsid w:val="00EF06D1"/>
    <w:rsid w:val="00FA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9532"/>
  <w15:docId w15:val="{623032D4-4E87-4D52-8D8E-9B01623B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FC"/>
    <w:pPr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2FC"/>
    <w:pPr>
      <w:spacing w:before="100" w:beforeAutospacing="1" w:after="100" w:afterAutospacing="1"/>
      <w:ind w:left="0" w:firstLine="0"/>
      <w:jc w:val="left"/>
    </w:pPr>
  </w:style>
  <w:style w:type="paragraph" w:styleId="a4">
    <w:name w:val="List Paragraph"/>
    <w:basedOn w:val="a"/>
    <w:link w:val="a5"/>
    <w:uiPriority w:val="34"/>
    <w:qFormat/>
    <w:rsid w:val="000842FC"/>
    <w:pPr>
      <w:ind w:left="720"/>
      <w:contextualSpacing/>
    </w:pPr>
  </w:style>
  <w:style w:type="paragraph" w:customStyle="1" w:styleId="Default">
    <w:name w:val="Default"/>
    <w:uiPriority w:val="99"/>
    <w:rsid w:val="000842F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uiPriority w:val="59"/>
    <w:rsid w:val="0008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6D28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6D2802"/>
    <w:pPr>
      <w:widowControl w:val="0"/>
      <w:autoSpaceDE w:val="0"/>
      <w:autoSpaceDN w:val="0"/>
      <w:adjustRightInd w:val="0"/>
      <w:ind w:left="0" w:firstLine="720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table" w:styleId="a7">
    <w:name w:val="Table Grid"/>
    <w:basedOn w:val="a1"/>
    <w:uiPriority w:val="59"/>
    <w:rsid w:val="006D2802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60CE9"/>
    <w:rPr>
      <w:color w:val="0000FF"/>
      <w:u w:val="single"/>
    </w:rPr>
  </w:style>
  <w:style w:type="paragraph" w:styleId="a9">
    <w:name w:val="No Spacing"/>
    <w:uiPriority w:val="1"/>
    <w:qFormat/>
    <w:rsid w:val="00860CE9"/>
    <w:pPr>
      <w:ind w:left="782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ege.sdamgia.ru/" TargetMode="External"/><Relationship Id="rId13" Type="http://schemas.openxmlformats.org/officeDocument/2006/relationships/hyperlink" Target="https://fioco.ru/%D0%BF%D1%80%D0%B8%D0%BC%D0%B5%D1%80%D1%8B-%D0%B7%D0%B0%D0%B4%D0%B0%D1%87-pisa" TargetMode="External"/><Relationship Id="rId18" Type="http://schemas.openxmlformats.org/officeDocument/2006/relationships/hyperlink" Target="https://resh.edu.ru/instruction" TargetMode="External"/><Relationship Id="rId26" Type="http://schemas.openxmlformats.org/officeDocument/2006/relationships/hyperlink" Target="http://skiv.instrao.ru/support/demonstratsionnye-materialy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xford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foxford.ru" TargetMode="External"/><Relationship Id="rId12" Type="http://schemas.openxmlformats.org/officeDocument/2006/relationships/hyperlink" Target="http://skiv.instrao.ru/support/demonstratsionnye-materialya/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://skiv.instrao.ru/bank-zadaniy/" TargetMode="External"/><Relationship Id="rId33" Type="http://schemas.openxmlformats.org/officeDocument/2006/relationships/hyperlink" Target="https://fioco.ru/vebinar-shkoly-ocenka-pis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nitoring.spbcokoit.ru/procedure/1043" TargetMode="External"/><Relationship Id="rId20" Type="http://schemas.openxmlformats.org/officeDocument/2006/relationships/hyperlink" Target="https://www.yaklass" TargetMode="External"/><Relationship Id="rId29" Type="http://schemas.openxmlformats.org/officeDocument/2006/relationships/hyperlink" Target="https://myshop.ru/shop/product/4539226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" TargetMode="External"/><Relationship Id="rId11" Type="http://schemas.openxmlformats.org/officeDocument/2006/relationships/hyperlink" Target="http://skiv.instrao.ru/bank-zadaniy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instruc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shop.ru/shop/product/4539226.html" TargetMode="External"/><Relationship Id="rId23" Type="http://schemas.openxmlformats.org/officeDocument/2006/relationships/hyperlink" Target="https://iu.ru/video-lessons?klass" TargetMode="External"/><Relationship Id="rId28" Type="http://schemas.openxmlformats.org/officeDocument/2006/relationships/hyperlink" Target="http://center-imc.ru/wp-content/uploads/2020/02/10120.pdf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fioco.ru/vebinar-shkoly-ocenka-pisa" TargetMode="External"/><Relationship Id="rId31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.ru/video-lessons?klass" TargetMode="External"/><Relationship Id="rId14" Type="http://schemas.openxmlformats.org/officeDocument/2006/relationships/hyperlink" Target="http://center-imc.ru/wp-content/uploads/2020/02/10120.pdf" TargetMode="External"/><Relationship Id="rId22" Type="http://schemas.openxmlformats.org/officeDocument/2006/relationships/hyperlink" Target="https://chem-ege.sdamgia.ru/" TargetMode="External"/><Relationship Id="rId27" Type="http://schemas.openxmlformats.org/officeDocument/2006/relationships/hyperlink" Target="https://fioco.ru/%D0%BF%D1%80%D0%B8%D0%BC%D0%B5%D1%80%D1%8B-%D0%B7%D0%B0%D0%B4%D0%B0%D1%87-pisa" TargetMode="External"/><Relationship Id="rId30" Type="http://schemas.openxmlformats.org/officeDocument/2006/relationships/hyperlink" Target="https://monitoring.spbcokoit.ru/procedure/104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FA496-6E6A-495E-A8B9-0C4F411E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5857</Words>
  <Characters>33386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 Windows</cp:lastModifiedBy>
  <cp:revision>52</cp:revision>
  <dcterms:created xsi:type="dcterms:W3CDTF">2019-07-23T08:11:00Z</dcterms:created>
  <dcterms:modified xsi:type="dcterms:W3CDTF">2022-09-12T15:30:00Z</dcterms:modified>
</cp:coreProperties>
</file>