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F6" w:rsidRPr="00215DEB" w:rsidRDefault="00927EF6" w:rsidP="00927EF6">
      <w:pPr>
        <w:shd w:val="clear" w:color="auto" w:fill="FFFFFF"/>
        <w:ind w:right="-6"/>
        <w:jc w:val="center"/>
      </w:pPr>
      <w:r w:rsidRPr="00215DEB">
        <w:rPr>
          <w:b/>
          <w:bCs/>
          <w:color w:val="000000"/>
          <w:spacing w:val="-2"/>
        </w:rPr>
        <w:t xml:space="preserve">Муниципальное общеобразовательное учреждение </w:t>
      </w:r>
    </w:p>
    <w:p w:rsidR="00927EF6" w:rsidRPr="00215DEB" w:rsidRDefault="00927EF6" w:rsidP="00927EF6">
      <w:pPr>
        <w:shd w:val="clear" w:color="auto" w:fill="FFFFFF"/>
        <w:tabs>
          <w:tab w:val="left" w:pos="1440"/>
        </w:tabs>
        <w:ind w:right="-6"/>
        <w:jc w:val="center"/>
      </w:pPr>
      <w:r w:rsidRPr="00215DEB">
        <w:rPr>
          <w:b/>
          <w:bCs/>
          <w:color w:val="000000"/>
        </w:rPr>
        <w:t xml:space="preserve">гимназия </w:t>
      </w:r>
      <w:proofErr w:type="spellStart"/>
      <w:r w:rsidRPr="00215DEB">
        <w:rPr>
          <w:b/>
          <w:bCs/>
          <w:color w:val="000000"/>
        </w:rPr>
        <w:t>им.А.Л.Кекина</w:t>
      </w:r>
      <w:proofErr w:type="spellEnd"/>
      <w:r w:rsidRPr="00215DEB">
        <w:rPr>
          <w:b/>
          <w:bCs/>
          <w:color w:val="000000"/>
        </w:rPr>
        <w:t xml:space="preserve"> </w:t>
      </w:r>
    </w:p>
    <w:p w:rsidR="00927EF6" w:rsidRPr="00215DEB" w:rsidRDefault="00927EF6" w:rsidP="00927EF6">
      <w:pPr>
        <w:shd w:val="clear" w:color="auto" w:fill="FFFFFF"/>
        <w:tabs>
          <w:tab w:val="left" w:pos="1440"/>
        </w:tabs>
        <w:ind w:right="-6"/>
        <w:jc w:val="center"/>
      </w:pPr>
      <w:r w:rsidRPr="00215DEB">
        <w:rPr>
          <w:b/>
          <w:bCs/>
          <w:color w:val="000000"/>
        </w:rPr>
        <w:t>г. Ростова</w:t>
      </w:r>
    </w:p>
    <w:p w:rsidR="00927EF6" w:rsidRPr="00215DEB" w:rsidRDefault="00927EF6" w:rsidP="00927EF6">
      <w:pPr>
        <w:shd w:val="clear" w:color="auto" w:fill="FFFFFF"/>
        <w:ind w:left="1582" w:right="-6" w:hanging="227"/>
        <w:jc w:val="center"/>
        <w:rPr>
          <w:b/>
          <w:bCs/>
          <w:color w:val="000000"/>
        </w:rPr>
      </w:pPr>
    </w:p>
    <w:p w:rsidR="00927EF6" w:rsidRPr="00215DEB" w:rsidRDefault="00927EF6" w:rsidP="00927EF6">
      <w:pPr>
        <w:shd w:val="clear" w:color="auto" w:fill="FFFFFF"/>
        <w:ind w:left="1582" w:right="-6" w:hanging="227"/>
        <w:jc w:val="right"/>
        <w:rPr>
          <w:b/>
          <w:bCs/>
          <w:color w:val="000000"/>
        </w:rPr>
      </w:pPr>
    </w:p>
    <w:p w:rsidR="00927EF6" w:rsidRPr="00215DEB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 w:rsidRPr="00215DEB">
        <w:rPr>
          <w:color w:val="000000"/>
          <w:spacing w:val="-1"/>
        </w:rPr>
        <w:t xml:space="preserve">                                                                                                 </w:t>
      </w:r>
      <w:proofErr w:type="gramStart"/>
      <w:r w:rsidRPr="00215DEB">
        <w:rPr>
          <w:color w:val="000000"/>
          <w:spacing w:val="-1"/>
        </w:rPr>
        <w:t>Рассмотрена</w:t>
      </w:r>
      <w:proofErr w:type="gramEnd"/>
      <w:r w:rsidRPr="00215DEB">
        <w:rPr>
          <w:color w:val="000000"/>
          <w:spacing w:val="-1"/>
        </w:rPr>
        <w:t xml:space="preserve"> н</w:t>
      </w:r>
      <w:r w:rsidRPr="00215DEB">
        <w:rPr>
          <w:color w:val="000000"/>
          <w:spacing w:val="-3"/>
        </w:rPr>
        <w:t>а заседании</w:t>
      </w:r>
    </w:p>
    <w:p w:rsidR="00927EF6" w:rsidRPr="00215DEB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 w:rsidRPr="00215DEB">
        <w:rPr>
          <w:color w:val="000000"/>
          <w:spacing w:val="-3"/>
        </w:rPr>
        <w:t>кафедры учителей начальных классов</w:t>
      </w:r>
    </w:p>
    <w:p w:rsidR="00927EF6" w:rsidRPr="00215DEB" w:rsidRDefault="00927EF6" w:rsidP="00927EF6">
      <w:pPr>
        <w:shd w:val="clear" w:color="auto" w:fill="FFFFFF"/>
        <w:tabs>
          <w:tab w:val="left" w:pos="1800"/>
        </w:tabs>
        <w:ind w:right="594"/>
        <w:jc w:val="right"/>
      </w:pPr>
      <w:r w:rsidRPr="00215DEB">
        <w:rPr>
          <w:color w:val="000000"/>
          <w:spacing w:val="-3"/>
        </w:rPr>
        <w:t xml:space="preserve">протокол №1 от </w:t>
      </w:r>
      <w:r w:rsidR="00C57A8F" w:rsidRPr="00215DEB">
        <w:rPr>
          <w:color w:val="000000"/>
          <w:spacing w:val="-3"/>
        </w:rPr>
        <w:t>26.08.2020</w:t>
      </w:r>
      <w:r w:rsidRPr="00215DEB">
        <w:rPr>
          <w:color w:val="000000"/>
          <w:spacing w:val="-3"/>
        </w:rPr>
        <w:t>г.</w:t>
      </w:r>
    </w:p>
    <w:p w:rsidR="00927EF6" w:rsidRPr="00215DEB" w:rsidRDefault="003D6C00" w:rsidP="00927EF6">
      <w:pPr>
        <w:shd w:val="clear" w:color="auto" w:fill="FFFFFF"/>
        <w:tabs>
          <w:tab w:val="left" w:pos="1800"/>
        </w:tabs>
        <w:ind w:right="594"/>
        <w:jc w:val="center"/>
      </w:pPr>
      <w:r w:rsidRPr="00215DEB">
        <w:rPr>
          <w:color w:val="000000"/>
          <w:spacing w:val="-3"/>
        </w:rPr>
        <w:pict>
          <v:line id="_x0000_s1027" style="position:absolute;left:0;text-align:left;z-index:251661312" from="378.7pt,11.55pt" to="443.75pt,11.55pt" strokeweight=".26mm">
            <v:stroke joinstyle="miter" endcap="square"/>
          </v:line>
        </w:pict>
      </w:r>
      <w:r w:rsidR="00927EF6" w:rsidRPr="00215DEB">
        <w:rPr>
          <w:color w:val="000000"/>
          <w:spacing w:val="-3"/>
        </w:rPr>
        <w:t xml:space="preserve">                                                                            Подпись </w:t>
      </w:r>
    </w:p>
    <w:p w:rsidR="00927EF6" w:rsidRPr="00215DEB" w:rsidRDefault="00927EF6" w:rsidP="00927EF6">
      <w:pPr>
        <w:shd w:val="clear" w:color="auto" w:fill="FFFFFF"/>
        <w:tabs>
          <w:tab w:val="left" w:pos="1800"/>
        </w:tabs>
        <w:ind w:right="594"/>
        <w:jc w:val="right"/>
        <w:rPr>
          <w:color w:val="000000"/>
          <w:spacing w:val="-3"/>
        </w:rPr>
      </w:pPr>
    </w:p>
    <w:p w:rsidR="00927EF6" w:rsidRPr="00215DEB" w:rsidRDefault="003D6C00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  <w:r w:rsidRPr="00215D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85pt;margin-top:10.45pt;width:215.7pt;height:33.35pt;z-index:251660288;mso-wrap-distance-left:9.05pt;mso-wrap-distance-right:9.05pt" stroked="f">
            <v:fill color2="black"/>
            <v:textbox inset=".15pt,.15pt,.15pt,.15pt">
              <w:txbxContent>
                <w:p w:rsidR="00927EF6" w:rsidRDefault="00927EF6" w:rsidP="00927EF6">
                  <w:pPr>
                    <w:shd w:val="clear" w:color="auto" w:fill="FFFFFF"/>
                    <w:jc w:val="right"/>
                  </w:pPr>
                  <w:proofErr w:type="gramStart"/>
                  <w:r>
                    <w:rPr>
                      <w:color w:val="000000"/>
                      <w:spacing w:val="1"/>
                    </w:rPr>
                    <w:t>Утверждена</w:t>
                  </w:r>
                  <w:proofErr w:type="gramEnd"/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 приказом по гимназии</w:t>
                  </w:r>
                </w:p>
                <w:p w:rsidR="00927EF6" w:rsidRDefault="00C57A8F" w:rsidP="00927EF6">
                  <w:pPr>
                    <w:shd w:val="clear" w:color="auto" w:fill="FFFFFF"/>
                    <w:jc w:val="right"/>
                  </w:pPr>
                  <w:r>
                    <w:rPr>
                      <w:color w:val="000000"/>
                    </w:rPr>
                    <w:t>№ 1</w:t>
                  </w:r>
                  <w:r w:rsidR="00927EF6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>4-о от 27.08.2020</w:t>
                  </w:r>
                  <w:r w:rsidR="00927EF6">
                    <w:rPr>
                      <w:color w:val="000000"/>
                    </w:rPr>
                    <w:t>г.</w:t>
                  </w:r>
                </w:p>
                <w:p w:rsidR="00927EF6" w:rsidRDefault="00927EF6" w:rsidP="00927EF6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927EF6" w:rsidRPr="00215DEB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Pr="00215DEB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Pr="00215DEB" w:rsidRDefault="00927EF6" w:rsidP="00927EF6">
      <w:pPr>
        <w:shd w:val="clear" w:color="auto" w:fill="FFFFFF"/>
        <w:ind w:right="594"/>
        <w:rPr>
          <w:color w:val="000000"/>
          <w:spacing w:val="53"/>
          <w:lang w:eastAsia="ru-RU"/>
        </w:rPr>
      </w:pPr>
    </w:p>
    <w:p w:rsidR="00927EF6" w:rsidRPr="00215DEB" w:rsidRDefault="00927EF6" w:rsidP="00927EF6">
      <w:pPr>
        <w:shd w:val="clear" w:color="auto" w:fill="FFFFFF"/>
        <w:ind w:left="1582" w:right="-6" w:hanging="227"/>
        <w:jc w:val="center"/>
        <w:rPr>
          <w:color w:val="000000"/>
          <w:spacing w:val="53"/>
          <w:lang w:eastAsia="ru-RU"/>
        </w:rPr>
      </w:pPr>
    </w:p>
    <w:p w:rsidR="00927EF6" w:rsidRPr="00215DEB" w:rsidRDefault="00927EF6" w:rsidP="00927EF6">
      <w:pPr>
        <w:shd w:val="clear" w:color="auto" w:fill="FFFFFF"/>
        <w:spacing w:line="360" w:lineRule="auto"/>
        <w:ind w:right="74"/>
        <w:jc w:val="center"/>
      </w:pPr>
      <w:r w:rsidRPr="00215DEB">
        <w:rPr>
          <w:b/>
          <w:bCs/>
          <w:color w:val="000000"/>
          <w:spacing w:val="-3"/>
        </w:rPr>
        <w:t>Рабочая программа</w:t>
      </w:r>
    </w:p>
    <w:p w:rsidR="00927EF6" w:rsidRPr="00215DEB" w:rsidRDefault="00927EF6" w:rsidP="00927EF6">
      <w:pPr>
        <w:shd w:val="clear" w:color="auto" w:fill="FFFFFF"/>
        <w:spacing w:line="360" w:lineRule="auto"/>
        <w:ind w:right="74"/>
        <w:jc w:val="center"/>
        <w:rPr>
          <w:b/>
          <w:bCs/>
          <w:color w:val="000000"/>
          <w:spacing w:val="-3"/>
        </w:rPr>
      </w:pPr>
      <w:r w:rsidRPr="00215DEB">
        <w:rPr>
          <w:b/>
          <w:bCs/>
          <w:color w:val="000000"/>
          <w:spacing w:val="-3"/>
        </w:rPr>
        <w:t>начального общего образования</w:t>
      </w:r>
    </w:p>
    <w:p w:rsidR="00927EF6" w:rsidRPr="00215DEB" w:rsidRDefault="006C0BA4" w:rsidP="00A37AE5">
      <w:pPr>
        <w:shd w:val="clear" w:color="auto" w:fill="FFFFFF"/>
        <w:spacing w:line="360" w:lineRule="auto"/>
        <w:ind w:right="74"/>
        <w:jc w:val="center"/>
        <w:rPr>
          <w:b/>
          <w:bCs/>
          <w:color w:val="000000"/>
          <w:spacing w:val="-3"/>
        </w:rPr>
      </w:pPr>
      <w:r w:rsidRPr="00215DEB">
        <w:rPr>
          <w:b/>
          <w:bCs/>
          <w:color w:val="000000"/>
          <w:spacing w:val="-3"/>
        </w:rPr>
        <w:t xml:space="preserve">по </w:t>
      </w:r>
      <w:r w:rsidR="00E17E3A" w:rsidRPr="00215DEB">
        <w:rPr>
          <w:b/>
          <w:bCs/>
          <w:color w:val="000000"/>
          <w:spacing w:val="-3"/>
        </w:rPr>
        <w:t>русскому языку</w:t>
      </w:r>
      <w:r w:rsidRPr="00215DEB">
        <w:rPr>
          <w:b/>
          <w:bCs/>
          <w:color w:val="000000"/>
          <w:spacing w:val="-3"/>
        </w:rPr>
        <w:t xml:space="preserve"> </w:t>
      </w:r>
    </w:p>
    <w:p w:rsidR="00927EF6" w:rsidRPr="00215DEB" w:rsidRDefault="00927EF6" w:rsidP="00927EF6">
      <w:pPr>
        <w:shd w:val="clear" w:color="auto" w:fill="FFFFFF"/>
        <w:spacing w:line="360" w:lineRule="auto"/>
        <w:ind w:right="74"/>
        <w:jc w:val="center"/>
      </w:pPr>
      <w:r w:rsidRPr="00215DEB">
        <w:rPr>
          <w:b/>
          <w:bCs/>
          <w:color w:val="000000"/>
        </w:rPr>
        <w:t>УМК  «Перспектива»</w:t>
      </w:r>
    </w:p>
    <w:p w:rsidR="00927EF6" w:rsidRPr="00215DEB" w:rsidRDefault="00C57A8F" w:rsidP="00927EF6">
      <w:pPr>
        <w:shd w:val="clear" w:color="auto" w:fill="FFFFFF"/>
        <w:spacing w:line="360" w:lineRule="auto"/>
        <w:ind w:right="74"/>
        <w:jc w:val="center"/>
      </w:pPr>
      <w:r w:rsidRPr="00215DEB">
        <w:rPr>
          <w:b/>
          <w:bCs/>
          <w:color w:val="000000"/>
        </w:rPr>
        <w:t>4</w:t>
      </w:r>
      <w:r w:rsidR="00927EF6" w:rsidRPr="00215DEB">
        <w:rPr>
          <w:b/>
          <w:bCs/>
          <w:color w:val="000000"/>
        </w:rPr>
        <w:t xml:space="preserve"> класс</w:t>
      </w:r>
    </w:p>
    <w:p w:rsidR="00927EF6" w:rsidRPr="00215DEB" w:rsidRDefault="00927EF6" w:rsidP="00927EF6">
      <w:pPr>
        <w:shd w:val="clear" w:color="auto" w:fill="FFFFFF"/>
        <w:tabs>
          <w:tab w:val="left" w:leader="underscore" w:pos="3694"/>
        </w:tabs>
        <w:ind w:left="119" w:right="-770"/>
        <w:jc w:val="center"/>
        <w:rPr>
          <w:b/>
          <w:bCs/>
          <w:color w:val="000000"/>
        </w:rPr>
      </w:pPr>
    </w:p>
    <w:p w:rsidR="006C0BA4" w:rsidRPr="00215DEB" w:rsidRDefault="00927EF6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215DEB">
        <w:t>Учител</w:t>
      </w:r>
      <w:r w:rsidR="00A37AE5" w:rsidRPr="00215DEB">
        <w:t>я</w:t>
      </w:r>
      <w:r w:rsidRPr="00215DEB">
        <w:t xml:space="preserve">: </w:t>
      </w:r>
      <w:r w:rsidR="006C0BA4" w:rsidRPr="00215DEB">
        <w:rPr>
          <w:b/>
          <w:bCs/>
        </w:rPr>
        <w:t>Некрасова</w:t>
      </w:r>
      <w:r w:rsidR="00A37AE5" w:rsidRPr="00215DEB">
        <w:rPr>
          <w:b/>
          <w:bCs/>
        </w:rPr>
        <w:t xml:space="preserve"> С.А.</w:t>
      </w:r>
    </w:p>
    <w:p w:rsidR="00A37AE5" w:rsidRPr="00215DEB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215DEB">
        <w:rPr>
          <w:b/>
          <w:bCs/>
        </w:rPr>
        <w:t xml:space="preserve">      </w:t>
      </w:r>
      <w:proofErr w:type="spellStart"/>
      <w:r w:rsidRPr="00215DEB">
        <w:rPr>
          <w:b/>
          <w:bCs/>
        </w:rPr>
        <w:t>Менячихина</w:t>
      </w:r>
      <w:proofErr w:type="spellEnd"/>
      <w:r w:rsidRPr="00215DEB">
        <w:rPr>
          <w:b/>
          <w:bCs/>
        </w:rPr>
        <w:t xml:space="preserve"> Л.Л.</w:t>
      </w:r>
    </w:p>
    <w:p w:rsidR="00A37AE5" w:rsidRPr="00215DEB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215DEB">
        <w:rPr>
          <w:b/>
          <w:bCs/>
        </w:rPr>
        <w:t>Зинченко О.Е.</w:t>
      </w:r>
    </w:p>
    <w:p w:rsidR="00A37AE5" w:rsidRPr="00215DEB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215DEB">
        <w:rPr>
          <w:b/>
          <w:bCs/>
        </w:rPr>
        <w:t>Климова Е.Н.</w:t>
      </w:r>
    </w:p>
    <w:p w:rsidR="00A37AE5" w:rsidRPr="00215DEB" w:rsidRDefault="00A37AE5" w:rsidP="00A37AE5">
      <w:pPr>
        <w:shd w:val="clear" w:color="auto" w:fill="FFFFFF"/>
        <w:tabs>
          <w:tab w:val="left" w:leader="underscore" w:pos="3694"/>
        </w:tabs>
        <w:ind w:right="76"/>
        <w:jc w:val="right"/>
        <w:rPr>
          <w:b/>
          <w:bCs/>
        </w:rPr>
      </w:pPr>
      <w:r w:rsidRPr="00215DEB">
        <w:rPr>
          <w:b/>
          <w:bCs/>
        </w:rPr>
        <w:t>Андреева Э.В.</w:t>
      </w:r>
    </w:p>
    <w:p w:rsidR="00927EF6" w:rsidRPr="00215DEB" w:rsidRDefault="00927EF6" w:rsidP="00A37AE5">
      <w:pPr>
        <w:shd w:val="clear" w:color="auto" w:fill="FFFFFF"/>
        <w:tabs>
          <w:tab w:val="left" w:leader="underscore" w:pos="3694"/>
        </w:tabs>
        <w:ind w:left="119" w:right="1771"/>
        <w:jc w:val="right"/>
        <w:rPr>
          <w:b/>
        </w:rPr>
      </w:pPr>
    </w:p>
    <w:p w:rsidR="00927EF6" w:rsidRPr="00215DEB" w:rsidRDefault="00927EF6" w:rsidP="00927EF6">
      <w:pPr>
        <w:shd w:val="clear" w:color="auto" w:fill="FFFFFF"/>
        <w:tabs>
          <w:tab w:val="left" w:leader="underscore" w:pos="3694"/>
        </w:tabs>
        <w:ind w:left="119" w:right="1771"/>
        <w:jc w:val="center"/>
        <w:rPr>
          <w:b/>
        </w:rPr>
      </w:pPr>
    </w:p>
    <w:p w:rsidR="00927EF6" w:rsidRPr="00215DEB" w:rsidRDefault="00C57A8F" w:rsidP="00215DEB">
      <w:pPr>
        <w:shd w:val="clear" w:color="auto" w:fill="FFFFFF"/>
        <w:tabs>
          <w:tab w:val="left" w:leader="underscore" w:pos="-180"/>
        </w:tabs>
        <w:ind w:right="-104"/>
        <w:jc w:val="center"/>
      </w:pPr>
      <w:r w:rsidRPr="00215DEB">
        <w:t>2020</w:t>
      </w:r>
      <w:r w:rsidR="00927EF6" w:rsidRPr="00215DEB">
        <w:t xml:space="preserve"> год</w:t>
      </w:r>
    </w:p>
    <w:p w:rsidR="00C42ED6" w:rsidRDefault="00C25BE5"/>
    <w:p w:rsidR="00215DEB" w:rsidRDefault="00215DEB"/>
    <w:p w:rsidR="00215DEB" w:rsidRPr="00AC2AC3" w:rsidRDefault="00215DEB" w:rsidP="00215DEB">
      <w:pPr>
        <w:pStyle w:val="c41"/>
        <w:rPr>
          <w:b/>
        </w:rPr>
      </w:pPr>
      <w:r w:rsidRPr="00AC2AC3">
        <w:rPr>
          <w:b/>
        </w:rPr>
        <w:t>ПОЯСНИТЕЛЬНАЯ ЗАПИСКА</w:t>
      </w:r>
      <w:r w:rsidRPr="00AC2AC3">
        <w:rPr>
          <w:b/>
        </w:rPr>
        <w:tab/>
      </w:r>
    </w:p>
    <w:p w:rsidR="00215DEB" w:rsidRPr="00AC2AC3" w:rsidRDefault="00215DEB" w:rsidP="00215DEB">
      <w:pPr>
        <w:spacing w:before="100" w:beforeAutospacing="1" w:after="100" w:afterAutospacing="1"/>
        <w:rPr>
          <w:lang w:eastAsia="ru-RU"/>
        </w:rPr>
      </w:pPr>
      <w:r w:rsidRPr="00AC2AC3">
        <w:rPr>
          <w:lang w:eastAsia="ru-RU"/>
        </w:rPr>
        <w:lastRenderedPageBreak/>
        <w:t xml:space="preserve">Рабочая программа по предмету «Русский язык» 4 класс создана на основе примерной основной образовательной программы начального общего образования, рекомендованная Координационным советом при Департаменте общего образования </w:t>
      </w:r>
      <w:proofErr w:type="spellStart"/>
      <w:r w:rsidRPr="00AC2AC3">
        <w:rPr>
          <w:lang w:eastAsia="ru-RU"/>
        </w:rPr>
        <w:t>Минобрнауки</w:t>
      </w:r>
      <w:proofErr w:type="spellEnd"/>
      <w:r w:rsidRPr="00AC2AC3">
        <w:rPr>
          <w:lang w:eastAsia="ru-RU"/>
        </w:rPr>
        <w:t xml:space="preserve"> России по вопросам организации введения ФГОС к использованию образовательными учреждениями РФ, программы курса «Русский язык» под редакцией Климановой Л.Ф,  М., «Просвещение», 2018 год;</w:t>
      </w:r>
    </w:p>
    <w:p w:rsidR="00215DEB" w:rsidRPr="00AC2AC3" w:rsidRDefault="00215DEB" w:rsidP="00215DEB">
      <w:pPr>
        <w:spacing w:before="120" w:after="120"/>
        <w:rPr>
          <w:b/>
        </w:rPr>
      </w:pPr>
      <w:r w:rsidRPr="00AC2AC3">
        <w:tab/>
      </w:r>
      <w:r w:rsidRPr="00AC2AC3">
        <w:rPr>
          <w:b/>
        </w:rPr>
        <w:t>Цели  и задачи: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Программа «Русский язык» для 4 класса направлена на достижение следующих целей:</w:t>
      </w:r>
    </w:p>
    <w:p w:rsidR="00215DEB" w:rsidRPr="00AC2AC3" w:rsidRDefault="00215DEB" w:rsidP="00215DEB">
      <w:pPr>
        <w:numPr>
          <w:ilvl w:val="0"/>
          <w:numId w:val="1"/>
        </w:numPr>
        <w:suppressAutoHyphens w:val="0"/>
        <w:spacing w:before="120" w:after="120"/>
        <w:ind w:left="0"/>
        <w:rPr>
          <w:lang w:eastAsia="ru-RU"/>
        </w:rPr>
      </w:pPr>
      <w:r w:rsidRPr="00AC2AC3">
        <w:rPr>
          <w:lang w:eastAsia="ru-RU"/>
        </w:rPr>
        <w:t>формирование  специальных умений и навыков по разделам программы;</w:t>
      </w:r>
    </w:p>
    <w:p w:rsidR="00215DEB" w:rsidRPr="00AC2AC3" w:rsidRDefault="00215DEB" w:rsidP="00215DEB">
      <w:pPr>
        <w:numPr>
          <w:ilvl w:val="0"/>
          <w:numId w:val="2"/>
        </w:numPr>
        <w:suppressAutoHyphens w:val="0"/>
        <w:spacing w:before="120" w:after="120"/>
        <w:ind w:left="0"/>
        <w:rPr>
          <w:lang w:eastAsia="ru-RU"/>
        </w:rPr>
      </w:pPr>
      <w:r w:rsidRPr="00AC2AC3">
        <w:rPr>
          <w:lang w:eastAsia="ru-RU"/>
        </w:rPr>
        <w:t>развитие речи, 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215DEB" w:rsidRPr="00AC2AC3" w:rsidRDefault="00215DEB" w:rsidP="00215DEB">
      <w:pPr>
        <w:numPr>
          <w:ilvl w:val="0"/>
          <w:numId w:val="2"/>
        </w:numPr>
        <w:suppressAutoHyphens w:val="0"/>
        <w:spacing w:before="120" w:after="120"/>
        <w:ind w:left="0"/>
        <w:rPr>
          <w:lang w:eastAsia="ru-RU"/>
        </w:rPr>
      </w:pPr>
      <w:r w:rsidRPr="00AC2AC3">
        <w:rPr>
          <w:lang w:eastAsia="ru-RU"/>
        </w:rPr>
        <w:t>освоение  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215DEB" w:rsidRPr="00AC2AC3" w:rsidRDefault="00215DEB" w:rsidP="00215DEB">
      <w:pPr>
        <w:numPr>
          <w:ilvl w:val="0"/>
          <w:numId w:val="2"/>
        </w:numPr>
        <w:suppressAutoHyphens w:val="0"/>
        <w:spacing w:before="120" w:after="120"/>
        <w:ind w:left="0"/>
        <w:rPr>
          <w:lang w:eastAsia="ru-RU"/>
        </w:rPr>
      </w:pPr>
      <w:r w:rsidRPr="00AC2AC3">
        <w:rPr>
          <w:lang w:eastAsia="ru-RU"/>
        </w:rPr>
        <w:t>овладение  умениями правильно писать и читать; участвовать в диалогах, составлять несложные монологические высказывания;</w:t>
      </w:r>
    </w:p>
    <w:p w:rsidR="00215DEB" w:rsidRPr="00AC2AC3" w:rsidRDefault="00215DEB" w:rsidP="00215DEB">
      <w:pPr>
        <w:numPr>
          <w:ilvl w:val="0"/>
          <w:numId w:val="2"/>
        </w:numPr>
        <w:suppressAutoHyphens w:val="0"/>
        <w:spacing w:before="120" w:after="120"/>
        <w:ind w:left="0"/>
        <w:rPr>
          <w:lang w:eastAsia="ru-RU"/>
        </w:rPr>
      </w:pPr>
      <w:r w:rsidRPr="00AC2AC3">
        <w:rPr>
          <w:lang w:eastAsia="ru-RU"/>
        </w:rPr>
        <w:t>воспитание  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Задачи: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•        развивать все виды речевой деятельности (умения писать, читать, слушать и говорить), а также речевое мышление учащихся;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•        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•        пользоваться формулами речевого этикета в различных ситуациях общения;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•        формировать представление о языке как о жизненно важном средстве общения, которое предоставляет учащимся широкие возможности для выражения собственных мыслей в общении с другими людьми и для познания окружающего мира;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•        обеспечивать развитие функциональной грамотности учащихся на основе интеграции в изучении языка и речи учащихся;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•        развивать интерес к изучению русского языка, воспитывать чувство любви и уважения к языку как величайшей культурной ценности народа;</w:t>
      </w:r>
    </w:p>
    <w:p w:rsidR="00215DEB" w:rsidRPr="00AC2AC3" w:rsidRDefault="00215DEB" w:rsidP="00215DEB">
      <w:pPr>
        <w:jc w:val="center"/>
        <w:rPr>
          <w:b/>
        </w:rPr>
      </w:pPr>
      <w:r w:rsidRPr="00AC2AC3">
        <w:rPr>
          <w:lang w:eastAsia="ru-RU"/>
        </w:rPr>
        <w:t>•        развивать творческие способности детей, их стремление к созданию собственных текстов</w:t>
      </w:r>
      <w:r w:rsidRPr="00AC2AC3">
        <w:rPr>
          <w:b/>
        </w:rPr>
        <w:t xml:space="preserve"> </w:t>
      </w:r>
    </w:p>
    <w:p w:rsidR="00215DEB" w:rsidRPr="00AC2AC3" w:rsidRDefault="00215DEB" w:rsidP="00215DEB">
      <w:pPr>
        <w:jc w:val="center"/>
        <w:rPr>
          <w:b/>
        </w:rPr>
      </w:pPr>
    </w:p>
    <w:p w:rsidR="00215DEB" w:rsidRPr="00AC2AC3" w:rsidRDefault="00215DEB" w:rsidP="00215DEB">
      <w:pPr>
        <w:jc w:val="center"/>
        <w:rPr>
          <w:b/>
        </w:rPr>
      </w:pPr>
    </w:p>
    <w:p w:rsidR="00215DEB" w:rsidRPr="00AC2AC3" w:rsidRDefault="00215DEB" w:rsidP="00215DEB">
      <w:pPr>
        <w:jc w:val="center"/>
        <w:rPr>
          <w:b/>
        </w:rPr>
      </w:pPr>
    </w:p>
    <w:p w:rsidR="00215DEB" w:rsidRPr="00AC2AC3" w:rsidRDefault="00215DEB" w:rsidP="00215DEB">
      <w:pPr>
        <w:jc w:val="center"/>
        <w:rPr>
          <w:b/>
        </w:rPr>
      </w:pPr>
    </w:p>
    <w:p w:rsidR="00215DEB" w:rsidRPr="00AC2AC3" w:rsidRDefault="00215DEB" w:rsidP="00215DEB">
      <w:pPr>
        <w:jc w:val="center"/>
        <w:rPr>
          <w:b/>
        </w:rPr>
      </w:pPr>
    </w:p>
    <w:p w:rsidR="00215DEB" w:rsidRPr="00AC2AC3" w:rsidRDefault="00215DEB" w:rsidP="00215DEB">
      <w:pPr>
        <w:jc w:val="center"/>
        <w:rPr>
          <w:b/>
        </w:rPr>
      </w:pPr>
    </w:p>
    <w:p w:rsidR="00215DEB" w:rsidRPr="00AC2AC3" w:rsidRDefault="00215DEB" w:rsidP="00215DEB">
      <w:pPr>
        <w:jc w:val="center"/>
        <w:rPr>
          <w:b/>
        </w:rPr>
      </w:pPr>
      <w:r w:rsidRPr="00AC2AC3">
        <w:rPr>
          <w:b/>
        </w:rPr>
        <w:lastRenderedPageBreak/>
        <w:t>Содержание учебного материала</w:t>
      </w:r>
    </w:p>
    <w:p w:rsidR="00215DEB" w:rsidRPr="00AC2AC3" w:rsidRDefault="00215DEB" w:rsidP="00215DEB">
      <w:pPr>
        <w:jc w:val="both"/>
      </w:pP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 xml:space="preserve">Речевое общение </w:t>
      </w:r>
    </w:p>
    <w:p w:rsidR="00215DEB" w:rsidRPr="00AC2AC3" w:rsidRDefault="00215DEB" w:rsidP="00215DEB">
      <w:pPr>
        <w:jc w:val="both"/>
      </w:pPr>
      <w:r w:rsidRPr="00AC2AC3">
        <w:t xml:space="preserve">Коммуникативно-речевые навыки. Расширение понятия о речевом общении: ролевые отношения (кто и кому говорит), содержание речи и словесное ее оформление (что и как говорится), цель и мотивы общения (зачем и почему говорится). Умение общаться на разных уровнях (собеседник, группа, коллектив). Создание коммуникативно-речевых ситуаций в условиях реального общения и воображаемого общения на основе текстов художественных произведений (Малыш — </w:t>
      </w:r>
      <w:proofErr w:type="spellStart"/>
      <w:r w:rsidRPr="00AC2AC3">
        <w:t>Карлсон</w:t>
      </w:r>
      <w:proofErr w:type="spellEnd"/>
      <w:r w:rsidRPr="00AC2AC3">
        <w:t>, Малыш — родители, королева — служанка, командир — солдат и др.). Нравственные взаимоотношения партнеров, основанные на взаимопонимании и уважении. Представление о качестве речевого общения: выразительности, информативности, логичности, правильности речи. Роль умения слушать и говорить в речевом общении. Осмысление целей устного общения: говорить — это воздействовать на слушателя, приобщать его к своим ценностям</w:t>
      </w:r>
      <w:proofErr w:type="gramStart"/>
      <w:r w:rsidRPr="00AC2AC3">
        <w:t xml:space="preserve"> ,</w:t>
      </w:r>
      <w:proofErr w:type="gramEnd"/>
      <w:r w:rsidRPr="00AC2AC3">
        <w:t>своим взглядам на мир, слушать — узнавать новое. Практическое   овладение приемами интонационно-выразительной речи (громкость, темп, мелодика речи и др.); умение пользоваться интонацией для передачи своего отношения к сказанному; умение улавливать отношение собеседника к высказыванию по вспомогательным средствам общения (мимика, жесты, интонация, паузы). Умение переходить в общении с позиции говорящего на позицию слушателя, соотнести свое высказывание с позицией партнера. Умение вести диалог-расспрос, аргументировать свое высказывание, доказывать свою точку зрения. Развитие диалогической и связной монологической речи. Умение составить краткий и полный рассказ на заданную тему, устно воспроизводить содержание прочитанного текста, давать его оценку. Развитие внимания к произносительной и содержательной сторонам речи, недостаткам устного речевого общения (несвязность, многословие, логическая незавершенность, шаблонность и однообразие речи и др.); умение тактично указать на недостатки партнеру.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>Текст</w:t>
      </w:r>
    </w:p>
    <w:p w:rsidR="00215DEB" w:rsidRPr="00AC2AC3" w:rsidRDefault="00215DEB" w:rsidP="00215DEB">
      <w:pPr>
        <w:jc w:val="both"/>
      </w:pPr>
      <w:r w:rsidRPr="00AC2AC3">
        <w:t xml:space="preserve"> Письменная форма общения. Роль письма и чтения в речевом общении. Умение перевести устные высказывания в форму текста-диалога и текста-монолога (с помощью учителя). Понятие о тексте как связном, законченном речевом произведении. Тема, главная мысль, заглавие текста, опорные слова, абзацы. Расширение представлений о тексте: составление текста на заданную тему («Золотая осень», «Моя собака» и др.) и текста, отражающего проблему общения — нравственную, коммуникативно-речевую («Почему я люблю осень?», «Зачем мне нужна собака?» и др.). Различение типов текста: повествования, рассуждения, описания. Составление текстов-повествований (по заданному плану, по вопросам), текста — описания любимой игрушки, предмета живой и неживой природы. План простой и развернутый. Изложение текста по самостоятельно или коллективно составленному плану. Сочинение на заданную и свободную тему, на тему по выбору (на основе прочитанных произведений). Написание деловых текстов: записки, объявления, письма, отзыва о книге, фильме и др. Элементарное сравнение небольших текстов научного и художественного стиля, умение выделить их характерные признаки (сообщить информацию, дать объяснение, оказать воздействие на слушателя, читателя, изобразить что-либо).</w:t>
      </w:r>
    </w:p>
    <w:p w:rsidR="00215DEB" w:rsidRPr="00AC2AC3" w:rsidRDefault="00215DEB" w:rsidP="00215DEB">
      <w:pPr>
        <w:jc w:val="both"/>
      </w:pPr>
      <w:r w:rsidRPr="00AC2AC3">
        <w:t>Культура оформления письменного текста: разборчивое письмо в соответствии с требованиями каллиграфии. Письменные способы общения: фрагменты из истории славянской письменности.</w:t>
      </w:r>
    </w:p>
    <w:p w:rsidR="00215DEB" w:rsidRPr="00AC2AC3" w:rsidRDefault="00215DEB" w:rsidP="00215DEB">
      <w:pPr>
        <w:jc w:val="both"/>
      </w:pPr>
      <w:r w:rsidRPr="00AC2AC3">
        <w:t xml:space="preserve">Осмысление цели письменных форм общения: человек пишет для того, чтобы воздействовать на своего речевого партнера, а читает для удовлетворения своих потребностей (узнать что-то новое, интересное, получить дополнительные сведения, ознакомиться с чем-либо, развлечься и др.). Речевой этикет. </w:t>
      </w:r>
      <w:proofErr w:type="gramStart"/>
      <w:r w:rsidRPr="00AC2AC3">
        <w:t>Формулы речевого этикета, используемые в устной и письменной формах общения, в различных сферах личного и социального общения (в школе, клубе, театре и дома).</w:t>
      </w:r>
      <w:proofErr w:type="gramEnd"/>
      <w:r w:rsidRPr="00AC2AC3">
        <w:t xml:space="preserve"> Умение различать и соотносить содержательную (смысловую) сторону речи и способы ее словесного выражения. Использование в речи вспомогательных средств общения: мимики, жестов, выразительных движений, интонации, пауз. Закрепление навыков смыслового, интонационно-выразительного чтения письменных текстов из учебника в темпе разговорной речи.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>Язык в речевом общении</w:t>
      </w:r>
    </w:p>
    <w:p w:rsidR="00215DEB" w:rsidRPr="00AC2AC3" w:rsidRDefault="00215DEB" w:rsidP="00215DEB">
      <w:pPr>
        <w:jc w:val="both"/>
      </w:pPr>
      <w:r w:rsidRPr="00AC2AC3">
        <w:lastRenderedPageBreak/>
        <w:t xml:space="preserve">Роль языка в общении. Из истории происхождения слов. Знакомство с нормами русского литературного языка. Наблюдение за тем, как звуковые единицы (звуки, слоги) и звуковые явления (ударение, интонация) обеспечивают функционирование языка — основного средства общения людей. Различение предложений и словосочетаний. Виды предложений по цели высказывания и по интонации. Знаки препинания. Главные и второстепенные члены предложения. Связь слов в предложении. Однородные члены предложения. Знаки препинания при однородных членах предложения. Простые и сложные предложения. Знаки препинания в сложных предложениях с союзами и, а, но. Слово и его значение. Слово как двусторонняя единица языка: рассмотрение слова с содержательной (внутренней) и формальной стороны. Обобщение представлений о лексическом значении слова. Тематическая классификация слов на разных основаниях. Наблюдение за смысловыми связями слов. Прямое и переносное значение слова, многозначность. Антонимы, синонимы. Омонимы. Фразеологизмы. Роль слова в художественном тексте. 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>Состав слова. Однокоренные слова</w:t>
      </w:r>
    </w:p>
    <w:p w:rsidR="00215DEB" w:rsidRPr="00AC2AC3" w:rsidRDefault="00215DEB" w:rsidP="00215DEB">
      <w:pPr>
        <w:jc w:val="both"/>
      </w:pPr>
      <w:r w:rsidRPr="00AC2AC3">
        <w:t xml:space="preserve">Разбор слов по составу. Образование новых слов с помощью приставок. Разделительный твёрдый и мягкие знаки. Образование новых слов с помощью суффиксов. Правописание суффиксов   </w:t>
      </w:r>
      <w:proofErr w:type="gramStart"/>
      <w:r w:rsidRPr="00AC2AC3">
        <w:t>-</w:t>
      </w:r>
      <w:proofErr w:type="spellStart"/>
      <w:r w:rsidRPr="00AC2AC3">
        <w:t>и</w:t>
      </w:r>
      <w:proofErr w:type="gramEnd"/>
      <w:r w:rsidRPr="00AC2AC3">
        <w:t>к</w:t>
      </w:r>
      <w:proofErr w:type="spellEnd"/>
      <w:r w:rsidRPr="00AC2AC3">
        <w:t>,                 -</w:t>
      </w:r>
      <w:proofErr w:type="spellStart"/>
      <w:r w:rsidRPr="00AC2AC3">
        <w:t>ек</w:t>
      </w:r>
      <w:proofErr w:type="spellEnd"/>
      <w:r w:rsidRPr="00AC2AC3">
        <w:t xml:space="preserve">. Однокоренные слова. Обозначение на письме безударных гласных и парных по глухости-звонкости согласных звуков в корнях слов. Правописание приставок и слов с разделительным твердым знаком. Удвоенные согласные в </w:t>
      </w:r>
      <w:proofErr w:type="gramStart"/>
      <w:r w:rsidRPr="00AC2AC3">
        <w:t>корне слова</w:t>
      </w:r>
      <w:proofErr w:type="gramEnd"/>
      <w:r w:rsidRPr="00AC2AC3">
        <w:t xml:space="preserve">. Сложные слова. Роль слова в художественном тексте. 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 xml:space="preserve">Слово как часть речи </w:t>
      </w:r>
    </w:p>
    <w:p w:rsidR="00215DEB" w:rsidRPr="00AC2AC3" w:rsidRDefault="00215DEB" w:rsidP="00215DEB">
      <w:pPr>
        <w:jc w:val="both"/>
      </w:pPr>
      <w:r w:rsidRPr="00AC2AC3">
        <w:t>Целостное представление о частях речи. Их роль в предложении. Различение и общность частей речи. Грамматические значения частей речи.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 xml:space="preserve">Имя существительное </w:t>
      </w:r>
    </w:p>
    <w:p w:rsidR="00215DEB" w:rsidRPr="00AC2AC3" w:rsidRDefault="00215DEB" w:rsidP="00215DEB">
      <w:pPr>
        <w:jc w:val="both"/>
      </w:pPr>
      <w:r w:rsidRPr="00AC2AC3">
        <w:t xml:space="preserve">Общее значение, вопросы. Род имен существительных как постоянный признак. Изменяемые признаки: число, падеж. Склонение имен существительных в единственном числе. Способы распознавания склонения существительного. Несклоняемые имена существительные. Три склонения имен существительных. Безударные падежные окончания имен существительных 1, 2 и 3-го склонений (кроме имен существительных на </w:t>
      </w:r>
      <w:proofErr w:type="gramStart"/>
      <w:r w:rsidRPr="00AC2AC3">
        <w:t>-м</w:t>
      </w:r>
      <w:proofErr w:type="gramEnd"/>
      <w:r w:rsidRPr="00AC2AC3">
        <w:t>я, -</w:t>
      </w:r>
      <w:proofErr w:type="spellStart"/>
      <w:r w:rsidRPr="00AC2AC3">
        <w:t>ий</w:t>
      </w:r>
      <w:proofErr w:type="spellEnd"/>
      <w:r w:rsidRPr="00AC2AC3">
        <w:t>, -</w:t>
      </w:r>
      <w:proofErr w:type="spellStart"/>
      <w:r w:rsidRPr="00AC2AC3">
        <w:t>ие</w:t>
      </w:r>
      <w:proofErr w:type="spellEnd"/>
      <w:r w:rsidRPr="00AC2AC3">
        <w:t>, -</w:t>
      </w:r>
      <w:proofErr w:type="spellStart"/>
      <w:r w:rsidRPr="00AC2AC3">
        <w:t>ия</w:t>
      </w:r>
      <w:proofErr w:type="spellEnd"/>
      <w:r w:rsidRPr="00AC2AC3">
        <w:t>); мягкий знак (</w:t>
      </w:r>
      <w:proofErr w:type="spellStart"/>
      <w:r w:rsidRPr="00AC2AC3">
        <w:t>ь</w:t>
      </w:r>
      <w:proofErr w:type="spellEnd"/>
      <w:r w:rsidRPr="00AC2AC3">
        <w:t xml:space="preserve">) после шипящих согласных в конце существительных женского рода 3-го склонения и его отсутствие в конце существительных мужского рода. Склонение существительных во множественном числе. Правописание падежных окончаний существительных во множественном числе. Употребление предлогов с именами существительными в разных падежах. Различение именительного и винительного, родительного и винительного падежей. Имена существительные собственные и нарицательные. Роль имен существительных в речи и в составе предложений. </w:t>
      </w:r>
    </w:p>
    <w:p w:rsidR="00215DEB" w:rsidRPr="00AC2AC3" w:rsidRDefault="00215DEB" w:rsidP="00215DEB">
      <w:pPr>
        <w:jc w:val="both"/>
      </w:pP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 xml:space="preserve">Имя прилагательное </w:t>
      </w:r>
    </w:p>
    <w:p w:rsidR="00215DEB" w:rsidRPr="00AC2AC3" w:rsidRDefault="00215DEB" w:rsidP="00215DEB">
      <w:pPr>
        <w:jc w:val="both"/>
      </w:pPr>
      <w:r w:rsidRPr="00AC2AC3">
        <w:t xml:space="preserve">Общее значение, вопросы. Изменение прилагательных по родам, числам, падежам. Склонение имен прилагательных мужского, женского и среднего рода в единственном числе. Связь прилагательных с именами существительными. Склонение имен прилагательных во множественном числе. Безударные падежные окончания имен прилагательных в единственном и во множественном числе (кроме имен прилагательных с основой на шипящие, </w:t>
      </w:r>
      <w:proofErr w:type="gramStart"/>
      <w:r w:rsidRPr="00AC2AC3">
        <w:t>-</w:t>
      </w:r>
      <w:proofErr w:type="spellStart"/>
      <w:r w:rsidRPr="00AC2AC3">
        <w:t>ц</w:t>
      </w:r>
      <w:proofErr w:type="spellEnd"/>
      <w:proofErr w:type="gramEnd"/>
      <w:r w:rsidRPr="00AC2AC3">
        <w:t>, -</w:t>
      </w:r>
      <w:proofErr w:type="spellStart"/>
      <w:r w:rsidRPr="00AC2AC3">
        <w:t>ий</w:t>
      </w:r>
      <w:proofErr w:type="spellEnd"/>
      <w:r w:rsidRPr="00AC2AC3">
        <w:t>, с окончаниями на -</w:t>
      </w:r>
      <w:proofErr w:type="spellStart"/>
      <w:r w:rsidRPr="00AC2AC3">
        <w:t>ья</w:t>
      </w:r>
      <w:proofErr w:type="spellEnd"/>
      <w:r w:rsidRPr="00AC2AC3">
        <w:t>, -</w:t>
      </w:r>
      <w:proofErr w:type="spellStart"/>
      <w:r w:rsidRPr="00AC2AC3">
        <w:t>ье</w:t>
      </w:r>
      <w:proofErr w:type="spellEnd"/>
      <w:r w:rsidRPr="00AC2AC3">
        <w:t>, -</w:t>
      </w:r>
      <w:proofErr w:type="spellStart"/>
      <w:r w:rsidRPr="00AC2AC3">
        <w:t>ов</w:t>
      </w:r>
      <w:proofErr w:type="spellEnd"/>
      <w:r w:rsidRPr="00AC2AC3">
        <w:t xml:space="preserve">, -ин) и способы их проверки. 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>Местоимение</w:t>
      </w:r>
    </w:p>
    <w:p w:rsidR="00215DEB" w:rsidRPr="00AC2AC3" w:rsidRDefault="00215DEB" w:rsidP="00215DEB">
      <w:pPr>
        <w:jc w:val="both"/>
      </w:pPr>
      <w:r w:rsidRPr="00AC2AC3">
        <w:t xml:space="preserve"> Общие сведения о местоимении как части речи. Местоимения 1, 2 и 3_го лица единственного и множественного числа. Правописание личных местоимений с предлогами. Личные местоимения как члены предложения, наблюдение за их ролью в предложении. 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>Глагол</w:t>
      </w:r>
    </w:p>
    <w:p w:rsidR="00215DEB" w:rsidRPr="00AC2AC3" w:rsidRDefault="00215DEB" w:rsidP="00215DEB">
      <w:pPr>
        <w:jc w:val="both"/>
      </w:pPr>
      <w:r w:rsidRPr="00AC2AC3">
        <w:t xml:space="preserve"> Общее значение, вопросы. Неопределенная форма глагола как его начальная форма. Изменение глаголов по лицам и числам в настоящем и будущем времени (спряжение). Глаголы I и II спряжения; мягкий знак (</w:t>
      </w:r>
      <w:proofErr w:type="spellStart"/>
      <w:r w:rsidRPr="00AC2AC3">
        <w:t>ь</w:t>
      </w:r>
      <w:proofErr w:type="spellEnd"/>
      <w:r w:rsidRPr="00AC2AC3">
        <w:t xml:space="preserve">) после шипящих в глаголах 2_го лица единственного числа; глаголы на </w:t>
      </w:r>
      <w:proofErr w:type="gramStart"/>
      <w:r w:rsidRPr="00AC2AC3">
        <w:t>-</w:t>
      </w:r>
      <w:proofErr w:type="spellStart"/>
      <w:r w:rsidRPr="00AC2AC3">
        <w:t>т</w:t>
      </w:r>
      <w:proofErr w:type="gramEnd"/>
      <w:r w:rsidRPr="00AC2AC3">
        <w:t>ся</w:t>
      </w:r>
      <w:proofErr w:type="spellEnd"/>
      <w:r w:rsidRPr="00AC2AC3">
        <w:t xml:space="preserve"> и -</w:t>
      </w:r>
      <w:proofErr w:type="spellStart"/>
      <w:r w:rsidRPr="00AC2AC3">
        <w:t>ться</w:t>
      </w:r>
      <w:proofErr w:type="spellEnd"/>
      <w:r w:rsidRPr="00AC2AC3">
        <w:t xml:space="preserve">. </w:t>
      </w:r>
      <w:r w:rsidRPr="00AC2AC3">
        <w:lastRenderedPageBreak/>
        <w:t xml:space="preserve">Изменение глаголов в прошедшем времени по родам и числам. Окончания </w:t>
      </w:r>
      <w:proofErr w:type="gramStart"/>
      <w:r w:rsidRPr="00AC2AC3">
        <w:t>-о</w:t>
      </w:r>
      <w:proofErr w:type="gramEnd"/>
      <w:r w:rsidRPr="00AC2AC3">
        <w:t xml:space="preserve">, -а в глаголах среднего и женского рода в прошедшем времени. Роль глаголов в предложении и речи (выразительность, многозначность, образность). 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>Имя числительное</w:t>
      </w:r>
    </w:p>
    <w:p w:rsidR="00215DEB" w:rsidRPr="00AC2AC3" w:rsidRDefault="00215DEB" w:rsidP="00215DEB">
      <w:pPr>
        <w:jc w:val="both"/>
      </w:pPr>
      <w:r w:rsidRPr="00AC2AC3">
        <w:t xml:space="preserve"> Общее значение, вопросы. Склонение количественных числительных. Употребление числительных в речи, их сочетаемость с именами существительными (простейшие случаи). </w:t>
      </w:r>
    </w:p>
    <w:p w:rsidR="00215DEB" w:rsidRPr="00AC2AC3" w:rsidRDefault="00215DEB" w:rsidP="00215DEB">
      <w:pPr>
        <w:jc w:val="both"/>
        <w:rPr>
          <w:b/>
        </w:rPr>
      </w:pPr>
      <w:r w:rsidRPr="00AC2AC3">
        <w:rPr>
          <w:b/>
        </w:rPr>
        <w:t>Наречие</w:t>
      </w:r>
    </w:p>
    <w:p w:rsidR="00215DEB" w:rsidRPr="00AC2AC3" w:rsidRDefault="00215DEB" w:rsidP="00215DEB">
      <w:pPr>
        <w:jc w:val="both"/>
        <w:rPr>
          <w:b/>
        </w:rPr>
      </w:pPr>
      <w:r w:rsidRPr="00AC2AC3">
        <w:t>Общее представление о наречии как о неизменяемой части речи. Отличительные признаки наречия от других частей речи. Значения наречий.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.</w:t>
      </w:r>
    </w:p>
    <w:p w:rsidR="00215DEB" w:rsidRPr="00AC2AC3" w:rsidRDefault="00215DEB" w:rsidP="00215DEB">
      <w:pPr>
        <w:rPr>
          <w:b/>
        </w:rPr>
      </w:pPr>
      <w:r w:rsidRPr="00AC2AC3">
        <w:rPr>
          <w:b/>
        </w:rPr>
        <w:t>Методическое обеспечение</w:t>
      </w:r>
    </w:p>
    <w:p w:rsidR="00215DEB" w:rsidRPr="00AC2AC3" w:rsidRDefault="00215DEB" w:rsidP="00215DEB">
      <w:pPr>
        <w:numPr>
          <w:ilvl w:val="0"/>
          <w:numId w:val="3"/>
        </w:numPr>
        <w:suppressAutoHyphens w:val="0"/>
        <w:ind w:left="0"/>
        <w:rPr>
          <w:lang w:eastAsia="ru-RU"/>
        </w:rPr>
      </w:pPr>
      <w:r w:rsidRPr="00AC2AC3">
        <w:rPr>
          <w:lang w:eastAsia="ru-RU"/>
        </w:rPr>
        <w:t>Л.Ф. Климанова, Т.В. Бабушкина. Русский язык. Учебник. В 2-х ч.  4 класс – М.: «Просвещение», 2019 г.</w:t>
      </w:r>
    </w:p>
    <w:p w:rsidR="00215DEB" w:rsidRPr="00AC2AC3" w:rsidRDefault="00215DEB" w:rsidP="00215DEB">
      <w:pPr>
        <w:numPr>
          <w:ilvl w:val="0"/>
          <w:numId w:val="4"/>
        </w:numPr>
        <w:suppressAutoHyphens w:val="0"/>
        <w:ind w:left="0"/>
      </w:pPr>
      <w:r w:rsidRPr="00AC2AC3">
        <w:rPr>
          <w:lang w:eastAsia="ru-RU"/>
        </w:rPr>
        <w:t>Л.Ф. Климанова, Т.В. Бабушкина. Русский язык. Рабочая тетрадь. В 2 –</w:t>
      </w:r>
      <w:proofErr w:type="spellStart"/>
      <w:r w:rsidRPr="00AC2AC3">
        <w:rPr>
          <w:lang w:eastAsia="ru-RU"/>
        </w:rPr>
        <w:t>х</w:t>
      </w:r>
      <w:proofErr w:type="spellEnd"/>
      <w:r w:rsidRPr="00AC2AC3">
        <w:rPr>
          <w:lang w:eastAsia="ru-RU"/>
        </w:rPr>
        <w:t xml:space="preserve"> ч.  4 класс – М.: «Просвещение», 2019 г.</w:t>
      </w:r>
    </w:p>
    <w:p w:rsidR="00215DEB" w:rsidRPr="00AC2AC3" w:rsidRDefault="00215DEB" w:rsidP="00215DEB">
      <w:pPr>
        <w:numPr>
          <w:ilvl w:val="0"/>
          <w:numId w:val="4"/>
        </w:numPr>
        <w:suppressAutoHyphens w:val="0"/>
        <w:ind w:left="0"/>
      </w:pPr>
      <w:r w:rsidRPr="00AC2AC3">
        <w:t>С.Ю.Михайлова. Русский язык. Проверочные работы. 4 клас</w:t>
      </w:r>
      <w:proofErr w:type="gramStart"/>
      <w:r w:rsidRPr="00AC2AC3">
        <w:t>с«</w:t>
      </w:r>
      <w:proofErr w:type="gramEnd"/>
      <w:r w:rsidRPr="00AC2AC3">
        <w:t>Просвещение», 2019 г</w:t>
      </w:r>
    </w:p>
    <w:p w:rsidR="00215DEB" w:rsidRPr="00AC2AC3" w:rsidRDefault="00215DEB" w:rsidP="00215DE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С.Ю.Михайлова. Русский язык. Тесты. 4 клас</w:t>
      </w:r>
      <w:proofErr w:type="gramStart"/>
      <w:r w:rsidRPr="00AC2AC3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AC2AC3">
        <w:rPr>
          <w:rFonts w:ascii="Times New Roman" w:hAnsi="Times New Roman" w:cs="Times New Roman"/>
          <w:sz w:val="24"/>
          <w:szCs w:val="24"/>
        </w:rPr>
        <w:t>Просвещение», 2019 г</w:t>
      </w:r>
    </w:p>
    <w:p w:rsidR="00215DEB" w:rsidRPr="00AC2AC3" w:rsidRDefault="00215DEB" w:rsidP="00215DE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C2AC3">
        <w:rPr>
          <w:rFonts w:ascii="Times New Roman" w:hAnsi="Times New Roman" w:cs="Times New Roman"/>
          <w:sz w:val="24"/>
          <w:szCs w:val="24"/>
        </w:rPr>
        <w:t>Климанова Л.Ф., Бабушкина Т. В Русский язык. Методическое пособие с поурочными разработками. 4 клас</w:t>
      </w:r>
      <w:proofErr w:type="gramStart"/>
      <w:r w:rsidRPr="00AC2AC3">
        <w:rPr>
          <w:rFonts w:ascii="Times New Roman" w:hAnsi="Times New Roman" w:cs="Times New Roman"/>
          <w:sz w:val="24"/>
          <w:szCs w:val="24"/>
        </w:rPr>
        <w:t>с«</w:t>
      </w:r>
      <w:proofErr w:type="gramEnd"/>
      <w:r w:rsidRPr="00AC2AC3">
        <w:rPr>
          <w:rFonts w:ascii="Times New Roman" w:hAnsi="Times New Roman" w:cs="Times New Roman"/>
          <w:sz w:val="24"/>
          <w:szCs w:val="24"/>
        </w:rPr>
        <w:t>Просвещение», 2019 г</w:t>
      </w:r>
      <w:r w:rsidRPr="00AC2AC3">
        <w:rPr>
          <w:rFonts w:ascii="Times New Roman" w:hAnsi="Times New Roman" w:cs="Times New Roman"/>
          <w:sz w:val="24"/>
          <w:szCs w:val="24"/>
        </w:rPr>
        <w:tab/>
      </w:r>
    </w:p>
    <w:p w:rsidR="00215DEB" w:rsidRPr="00AC2AC3" w:rsidRDefault="00215DEB" w:rsidP="00215DEB">
      <w:pPr>
        <w:spacing w:after="120"/>
        <w:rPr>
          <w:color w:val="000000" w:themeColor="text1"/>
          <w:lang w:eastAsia="ru-RU"/>
        </w:rPr>
      </w:pPr>
      <w:r w:rsidRPr="00AC2AC3">
        <w:rPr>
          <w:color w:val="FF0000"/>
          <w:lang w:eastAsia="ru-RU"/>
        </w:rPr>
        <w:t>     </w:t>
      </w:r>
      <w:r w:rsidRPr="00AC2AC3">
        <w:rPr>
          <w:color w:val="000000" w:themeColor="text1"/>
          <w:lang w:eastAsia="ru-RU"/>
        </w:rPr>
        <w:t>В рабочей программе по русскому языку  в отличие  от материалов учебника, порядка следования учебного материала,  переставлены местами темы «Глагол», «Имя числительное», «Наречие» и «Состав слова, однокоренные слова», т.к. четвероклассники пишут ВПР по русскому языку и не успевают изучить и отработать материал по этим  темам.</w:t>
      </w:r>
    </w:p>
    <w:p w:rsidR="00215DEB" w:rsidRPr="00AC2AC3" w:rsidRDefault="00215DEB" w:rsidP="00215DEB">
      <w:pPr>
        <w:spacing w:after="120"/>
        <w:rPr>
          <w:b/>
          <w:lang w:eastAsia="ru-RU"/>
        </w:rPr>
      </w:pPr>
      <w:r w:rsidRPr="00AC2AC3">
        <w:rPr>
          <w:b/>
          <w:lang w:eastAsia="ru-RU"/>
        </w:rPr>
        <w:t>Количество письменных работ</w:t>
      </w:r>
    </w:p>
    <w:p w:rsidR="00215DEB" w:rsidRPr="00AC2AC3" w:rsidRDefault="00215DEB" w:rsidP="00215DEB">
      <w:pPr>
        <w:spacing w:after="120"/>
        <w:rPr>
          <w:lang w:eastAsia="ru-RU"/>
        </w:rPr>
      </w:pPr>
      <w:r w:rsidRPr="00AC2AC3">
        <w:rPr>
          <w:lang w:eastAsia="ru-RU"/>
        </w:rPr>
        <w:t>Развитие речи- 8 (из них  6 изложений,  1 сочинение)</w:t>
      </w:r>
    </w:p>
    <w:p w:rsidR="00215DEB" w:rsidRPr="00AC2AC3" w:rsidRDefault="00215DEB" w:rsidP="00215DEB">
      <w:pPr>
        <w:spacing w:after="120"/>
        <w:rPr>
          <w:lang w:eastAsia="ru-RU"/>
        </w:rPr>
      </w:pPr>
      <w:r w:rsidRPr="00AC2AC3">
        <w:rPr>
          <w:lang w:eastAsia="ru-RU"/>
        </w:rPr>
        <w:t>Диктанты- 3</w:t>
      </w:r>
    </w:p>
    <w:p w:rsidR="00215DEB" w:rsidRPr="00AC2AC3" w:rsidRDefault="00215DEB" w:rsidP="00215DEB">
      <w:pPr>
        <w:spacing w:after="120"/>
        <w:rPr>
          <w:lang w:eastAsia="ru-RU"/>
        </w:rPr>
      </w:pPr>
      <w:r w:rsidRPr="00AC2AC3">
        <w:rPr>
          <w:lang w:eastAsia="ru-RU"/>
        </w:rPr>
        <w:t>Контрольные работы –4</w:t>
      </w:r>
    </w:p>
    <w:p w:rsidR="00215DEB" w:rsidRPr="00AC2AC3" w:rsidRDefault="00215DEB" w:rsidP="00215DEB">
      <w:pPr>
        <w:spacing w:after="120"/>
        <w:rPr>
          <w:lang w:eastAsia="ru-RU"/>
        </w:rPr>
      </w:pPr>
      <w:r w:rsidRPr="00AC2AC3">
        <w:rPr>
          <w:lang w:eastAsia="ru-RU"/>
        </w:rPr>
        <w:t>Проверочные работы- 28  + 2</w:t>
      </w:r>
    </w:p>
    <w:p w:rsidR="00215DEB" w:rsidRPr="00AC2AC3" w:rsidRDefault="00215DEB" w:rsidP="00215DEB">
      <w:pPr>
        <w:spacing w:after="120"/>
        <w:rPr>
          <w:lang w:eastAsia="ru-RU"/>
        </w:rPr>
      </w:pPr>
      <w:r w:rsidRPr="00AC2AC3">
        <w:rPr>
          <w:lang w:eastAsia="ru-RU"/>
        </w:rPr>
        <w:t>Проверочное списывание - 4</w:t>
      </w:r>
      <w:bookmarkStart w:id="0" w:name="_GoBack"/>
      <w:bookmarkEnd w:id="0"/>
    </w:p>
    <w:p w:rsidR="00215DEB" w:rsidRPr="00AC2AC3" w:rsidRDefault="00215DEB" w:rsidP="00215DEB">
      <w:pPr>
        <w:spacing w:after="120"/>
        <w:rPr>
          <w:lang w:eastAsia="ru-RU"/>
        </w:rPr>
      </w:pPr>
      <w:r w:rsidRPr="00AC2AC3">
        <w:rPr>
          <w:lang w:eastAsia="ru-RU"/>
        </w:rPr>
        <w:t xml:space="preserve">Проекты – 5 </w:t>
      </w:r>
    </w:p>
    <w:p w:rsidR="00215DEB" w:rsidRPr="00AC2AC3" w:rsidRDefault="00215DEB" w:rsidP="00215DEB">
      <w:pPr>
        <w:spacing w:before="100" w:beforeAutospacing="1" w:after="100" w:afterAutospacing="1"/>
        <w:rPr>
          <w:b/>
          <w:lang w:eastAsia="ru-RU"/>
        </w:rPr>
      </w:pPr>
      <w:r w:rsidRPr="00AC2AC3">
        <w:rPr>
          <w:b/>
          <w:lang w:eastAsia="ru-RU"/>
        </w:rPr>
        <w:t>Место  предмета в базисном учебном плане.</w:t>
      </w:r>
    </w:p>
    <w:p w:rsidR="00215DEB" w:rsidRPr="00AC2AC3" w:rsidRDefault="00215DEB" w:rsidP="00215DEB">
      <w:pPr>
        <w:spacing w:before="100" w:beforeAutospacing="1" w:after="100" w:afterAutospacing="1"/>
        <w:rPr>
          <w:lang w:eastAsia="ru-RU"/>
        </w:rPr>
      </w:pPr>
      <w:r w:rsidRPr="00AC2AC3">
        <w:rPr>
          <w:lang w:eastAsia="ru-RU"/>
        </w:rPr>
        <w:t xml:space="preserve">В соответствии с    учебным планом  школы рабочая программа «Русский язык» в 4 классе составлена из расчета  4 часа в неделю, 136 часов в год. </w:t>
      </w:r>
    </w:p>
    <w:p w:rsidR="00215DEB" w:rsidRPr="00AC2AC3" w:rsidRDefault="00215DEB" w:rsidP="00215DEB">
      <w:pPr>
        <w:spacing w:before="120" w:after="120"/>
        <w:rPr>
          <w:b/>
          <w:lang w:eastAsia="ru-RU"/>
        </w:rPr>
      </w:pPr>
      <w:r w:rsidRPr="00AC2AC3">
        <w:rPr>
          <w:b/>
          <w:lang w:eastAsia="ru-RU"/>
        </w:rPr>
        <w:t>Требования к уровню подготовки учащихся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 xml:space="preserve">При работе с первым разделом «Мир общения.  Повторяем — узнаем новое» 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lastRenderedPageBreak/>
        <w:t xml:space="preserve">- закрепить представление детей о речевом общении и языке как основном средстве коммуникации, 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-углубить знания учащихся о вербальных (словесных) и невербальных средствах общения.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 xml:space="preserve">-познакомить с основными правилами ведения диалога, 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продолжать формировать представление детей о культуре устной и письменной речи, речевом этикете, уметь поддерживать разговор с партнером, проявлять к собеседнику должное внимание и уважение,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наблюдать за функционированием языковых единиц в речи, постепенно приучаясь реализовывать свои коммуникативные намерения, оформлять устные и письменные высказывания в соответствии с существующими культурными нормами,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продолжать работу по формированию орфографической зоркости учащихся,</w:t>
      </w:r>
    </w:p>
    <w:p w:rsidR="00215DEB" w:rsidRPr="00AC2AC3" w:rsidRDefault="00215DEB" w:rsidP="00215DEB">
      <w:pPr>
        <w:tabs>
          <w:tab w:val="left" w:pos="7530"/>
        </w:tabs>
        <w:spacing w:before="120" w:after="120"/>
        <w:rPr>
          <w:lang w:eastAsia="ru-RU"/>
        </w:rPr>
      </w:pPr>
      <w:r w:rsidRPr="00AC2AC3">
        <w:rPr>
          <w:lang w:eastAsia="ru-RU"/>
        </w:rPr>
        <w:t>- систематизировать знания детей об орфографических правилах.</w:t>
      </w:r>
      <w:r w:rsidRPr="00AC2AC3">
        <w:rPr>
          <w:lang w:eastAsia="ru-RU"/>
        </w:rPr>
        <w:tab/>
        <w:t xml:space="preserve">      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 xml:space="preserve"> Раздел «Язык – главный помощник в общении»  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 познакомить детей с особенностями данных языковых единиц,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показать, что словосочетание, предложение и текст — это не случайные образования. Каждое из них имеет свою четкую структуру,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 xml:space="preserve">-  сопоставить сначала словосочетания, а затем предложения с разным лексическим наполнением, но </w:t>
      </w:r>
      <w:proofErr w:type="gramStart"/>
      <w:r w:rsidRPr="00AC2AC3">
        <w:rPr>
          <w:lang w:eastAsia="ru-RU"/>
        </w:rPr>
        <w:t>построенных</w:t>
      </w:r>
      <w:proofErr w:type="gramEnd"/>
      <w:r w:rsidRPr="00AC2AC3">
        <w:rPr>
          <w:lang w:eastAsia="ru-RU"/>
        </w:rPr>
        <w:t xml:space="preserve"> по одной модели (схеме),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 познакомить с композицией текста, определить, что данная структура свойственна не какому-либо одному тексту, а всем синтаксическим единицам данного уровня,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продолжить работу со словарями различного типа: орфографическим, орфоэпическим, толковым, энциклопедическим, словарями синонимов и антонимов.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 Раздел  «Состав слова».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       Лексической работе со словом, его значением в новой системе отводится значительное место. Начиная с периода обучения грамоте формируется представление детей о слове как о двусторонней единице языка, которая имеет внешнюю (</w:t>
      </w:r>
      <w:proofErr w:type="spellStart"/>
      <w:proofErr w:type="gramStart"/>
      <w:r w:rsidRPr="00AC2AC3">
        <w:rPr>
          <w:lang w:eastAsia="ru-RU"/>
        </w:rPr>
        <w:t>звуко-буквенную</w:t>
      </w:r>
      <w:proofErr w:type="spellEnd"/>
      <w:proofErr w:type="gramEnd"/>
      <w:r w:rsidRPr="00AC2AC3">
        <w:rPr>
          <w:lang w:eastAsia="ru-RU"/>
        </w:rPr>
        <w:t>) форму и внутреннюю форму (значение). Осознать и удержать в памяти информацию о двух сторонах слова учащимся помогают простейшие структурно-семантические модели слова. Такие модели помогают глубже осознать особенности многозначных слов, омонимов, синонимов и антонимов.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 xml:space="preserve">- </w:t>
      </w:r>
      <w:proofErr w:type="gramStart"/>
      <w:r w:rsidRPr="00AC2AC3">
        <w:rPr>
          <w:lang w:eastAsia="ru-RU"/>
        </w:rPr>
        <w:t>у</w:t>
      </w:r>
      <w:proofErr w:type="gramEnd"/>
      <w:r w:rsidRPr="00AC2AC3">
        <w:rPr>
          <w:lang w:eastAsia="ru-RU"/>
        </w:rPr>
        <w:t>чащиеся соотносят слова, которые создаются для наименования целой группы однородных предметов (нарицательные имена), слова, называющие единичные, конкретные предметы (имена собственные), слова, служащие для замещения других слов (местоимения),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при изучении состава слова существенное внимание уделяется значению, которое приносит в слово каждая из морфем,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знакомятся с понятием основы слова, с элементарными способами словообразования. Знание морфемного состава слова позволяет, с одной стороны, лучше понять его семантику, с другой стороны, организовать эффективную и осмысленную работу над орфографическими правилами.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 xml:space="preserve">- для формирования орфографической грамотности учащихся особое значение имеет задание сравнить форму и значения родственных слов. Выполнение этого задания помогает избежать ошибки, когда к </w:t>
      </w:r>
      <w:proofErr w:type="gramStart"/>
      <w:r w:rsidRPr="00AC2AC3">
        <w:rPr>
          <w:lang w:eastAsia="ru-RU"/>
        </w:rPr>
        <w:t>однокоренным</w:t>
      </w:r>
      <w:proofErr w:type="gramEnd"/>
      <w:r w:rsidRPr="00AC2AC3">
        <w:rPr>
          <w:lang w:eastAsia="ru-RU"/>
        </w:rPr>
        <w:t xml:space="preserve"> относят слова, которые имеют одинаково звучащие части, но </w:t>
      </w:r>
      <w:r w:rsidRPr="00AC2AC3">
        <w:rPr>
          <w:lang w:eastAsia="ru-RU"/>
        </w:rPr>
        <w:lastRenderedPageBreak/>
        <w:t xml:space="preserve">различны по значению (вода — водитель, вор — ворона и др.). Знания о составе слова служат залогом </w:t>
      </w:r>
      <w:proofErr w:type="spellStart"/>
      <w:proofErr w:type="gramStart"/>
      <w:r w:rsidRPr="00AC2AC3">
        <w:rPr>
          <w:lang w:eastAsia="ru-RU"/>
        </w:rPr>
        <w:t>орфографически</w:t>
      </w:r>
      <w:proofErr w:type="spellEnd"/>
      <w:r w:rsidRPr="00AC2AC3">
        <w:rPr>
          <w:lang w:eastAsia="ru-RU"/>
        </w:rPr>
        <w:t xml:space="preserve"> верного</w:t>
      </w:r>
      <w:proofErr w:type="gramEnd"/>
      <w:r w:rsidRPr="00AC2AC3">
        <w:rPr>
          <w:lang w:eastAsia="ru-RU"/>
        </w:rPr>
        <w:t xml:space="preserve"> написания приставок и суффиксов (простые случаи).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       В разделе «Части речи» 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углубить и расширить знания учеников об имени существительном, глаголе, имени прилагательном,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вводится определение местоимения,</w:t>
      </w:r>
    </w:p>
    <w:p w:rsidR="00215DEB" w:rsidRPr="00AC2AC3" w:rsidRDefault="00215DEB" w:rsidP="00215DEB">
      <w:pPr>
        <w:spacing w:before="120" w:after="120"/>
        <w:rPr>
          <w:lang w:eastAsia="ru-RU"/>
        </w:rPr>
      </w:pPr>
      <w:r w:rsidRPr="00AC2AC3">
        <w:rPr>
          <w:lang w:eastAsia="ru-RU"/>
        </w:rPr>
        <w:t>- при изучении грамматических понятий (род, число и падеж имен существительных, род и число имен прилагательных, время, число и род глаголов) акцент делается на значении этих категорий для общения, для верного построения словосочетаний, предложений, текстов.</w:t>
      </w:r>
    </w:p>
    <w:p w:rsidR="00215DEB" w:rsidRPr="00AC2AC3" w:rsidRDefault="00215DEB" w:rsidP="00215DEB">
      <w:pPr>
        <w:tabs>
          <w:tab w:val="left" w:pos="6300"/>
        </w:tabs>
        <w:spacing w:before="120" w:after="120"/>
        <w:rPr>
          <w:lang w:eastAsia="ru-RU"/>
        </w:rPr>
      </w:pPr>
      <w:r w:rsidRPr="00AC2AC3">
        <w:rPr>
          <w:b/>
          <w:lang w:eastAsia="ru-RU"/>
        </w:rPr>
        <w:t>Планируемые результаты освоения программы</w:t>
      </w:r>
      <w:r w:rsidRPr="00AC2AC3">
        <w:rPr>
          <w:b/>
          <w:lang w:eastAsia="ru-RU"/>
        </w:rPr>
        <w:tab/>
      </w:r>
    </w:p>
    <w:p w:rsidR="00215DEB" w:rsidRPr="00AC2AC3" w:rsidRDefault="00215DEB" w:rsidP="00215DEB">
      <w:pPr>
        <w:pStyle w:val="c41"/>
        <w:spacing w:before="120" w:beforeAutospacing="0" w:after="120" w:afterAutospacing="0"/>
      </w:pPr>
      <w:r w:rsidRPr="00AC2AC3">
        <w:rPr>
          <w:rStyle w:val="c12"/>
        </w:rPr>
        <w:t>к концу 4 класса обучающиеся должны знать: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64"/>
        </w:rPr>
        <w:t> </w:t>
      </w:r>
      <w:r w:rsidRPr="00AC2AC3">
        <w:rPr>
          <w:rStyle w:val="c12"/>
        </w:rPr>
        <w:t>изученные части речи, их признаки и определения; однородные члены предложения, их признаки.                               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обучающиеся должны уметь: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64"/>
        </w:rPr>
        <w:t>   </w:t>
      </w:r>
      <w:proofErr w:type="spellStart"/>
      <w:r w:rsidRPr="00AC2AC3">
        <w:rPr>
          <w:rStyle w:val="c12"/>
        </w:rPr>
        <w:t>орфографически</w:t>
      </w:r>
      <w:proofErr w:type="spellEnd"/>
      <w:r w:rsidRPr="00AC2AC3">
        <w:rPr>
          <w:rStyle w:val="c12"/>
        </w:rPr>
        <w:t xml:space="preserve">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 xml:space="preserve">   производить </w:t>
      </w:r>
      <w:proofErr w:type="spellStart"/>
      <w:proofErr w:type="gramStart"/>
      <w:r w:rsidRPr="00AC2AC3">
        <w:rPr>
          <w:rStyle w:val="c12"/>
        </w:rPr>
        <w:t>звуко-буквенный</w:t>
      </w:r>
      <w:proofErr w:type="spellEnd"/>
      <w:proofErr w:type="gramEnd"/>
      <w:r w:rsidRPr="00AC2AC3">
        <w:rPr>
          <w:rStyle w:val="c12"/>
        </w:rPr>
        <w:t xml:space="preserve"> разбор слов типа школьный, сливки, народ, ружьё, ель, морковь;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   </w:t>
      </w:r>
      <w:proofErr w:type="gramStart"/>
      <w:r w:rsidRPr="00AC2AC3">
        <w:rPr>
          <w:rStyle w:val="c12"/>
        </w:rPr>
        <w:t>производить разбор по составу (находить в слове окончание, выделять корень, приставку, суффикс) слов типа позвонить, смелость, лимонный, подсказка, заморский, пообедали;</w:t>
      </w:r>
      <w:proofErr w:type="gramEnd"/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   </w:t>
      </w:r>
      <w:proofErr w:type="gramStart"/>
      <w:r w:rsidRPr="00AC2AC3">
        <w:rPr>
          <w:rStyle w:val="c12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производить синтаксический разбор простого предложения, предложения с однородными членами;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    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    определять тип текста (повествование, описание, рассуждение); использовать эти типы текстов в речи;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   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    в соответствии с правилами культуры общения выражать просьбу, благодарность, извинение, отказ, приглашение, поздравление.</w:t>
      </w:r>
    </w:p>
    <w:p w:rsidR="00215DEB" w:rsidRPr="00AC2AC3" w:rsidRDefault="00215DEB" w:rsidP="00215DEB">
      <w:pPr>
        <w:pStyle w:val="c25"/>
        <w:spacing w:before="120" w:beforeAutospacing="0" w:after="120" w:afterAutospacing="0"/>
        <w:rPr>
          <w:b/>
        </w:rPr>
      </w:pPr>
      <w:r w:rsidRPr="00AC2AC3">
        <w:rPr>
          <w:rStyle w:val="c12"/>
          <w:b/>
        </w:rPr>
        <w:t>Личностные результаты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lastRenderedPageBreak/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3. Формирование уважительного отношения к иному мнению, истории и культуре других народов.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4. Овладение начальными навыками адаптации в динамично изменяющемся и развивающемся мире.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6. Развитие самостоятельности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7. Формирование эстетических потребностей, ценностей и чувств.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 xml:space="preserve">9. Развитие навыков сотрудничества </w:t>
      </w:r>
      <w:proofErr w:type="gramStart"/>
      <w:r w:rsidRPr="00AC2AC3">
        <w:rPr>
          <w:rStyle w:val="c12"/>
        </w:rPr>
        <w:t>со</w:t>
      </w:r>
      <w:proofErr w:type="gramEnd"/>
      <w:r w:rsidRPr="00AC2AC3">
        <w:rPr>
          <w:rStyle w:val="c12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15DEB" w:rsidRPr="00AC2AC3" w:rsidRDefault="00215DEB" w:rsidP="00215DEB">
      <w:pPr>
        <w:pStyle w:val="c25"/>
        <w:spacing w:before="120" w:beforeAutospacing="0" w:after="120" w:afterAutospacing="0"/>
        <w:rPr>
          <w:rStyle w:val="c12"/>
          <w:b/>
        </w:rPr>
      </w:pPr>
    </w:p>
    <w:p w:rsidR="00215DEB" w:rsidRPr="00AC2AC3" w:rsidRDefault="00215DEB" w:rsidP="00215DEB">
      <w:pPr>
        <w:pStyle w:val="c25"/>
        <w:spacing w:before="120" w:beforeAutospacing="0" w:after="120" w:afterAutospacing="0"/>
        <w:rPr>
          <w:b/>
        </w:rPr>
      </w:pPr>
      <w:proofErr w:type="spellStart"/>
      <w:r w:rsidRPr="00AC2AC3">
        <w:rPr>
          <w:rStyle w:val="c12"/>
          <w:b/>
        </w:rPr>
        <w:t>Метапредметные</w:t>
      </w:r>
      <w:proofErr w:type="spellEnd"/>
      <w:r w:rsidRPr="00AC2AC3">
        <w:rPr>
          <w:rStyle w:val="c12"/>
          <w:b/>
        </w:rPr>
        <w:t xml:space="preserve"> результаты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1.Овладение способностью принимать и сохранять цели и задачи учебной деятельности, поиска средств её осуществления.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3. Использование знаково-символических сре</w:t>
      </w:r>
      <w:proofErr w:type="gramStart"/>
      <w:r w:rsidRPr="00AC2AC3">
        <w:rPr>
          <w:rStyle w:val="c12"/>
        </w:rPr>
        <w:t>дств пр</w:t>
      </w:r>
      <w:proofErr w:type="gramEnd"/>
      <w:r w:rsidRPr="00AC2AC3">
        <w:rPr>
          <w:rStyle w:val="c12"/>
        </w:rPr>
        <w:t>едставления информации.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4. Активное использование речевых средств и сре</w:t>
      </w:r>
      <w:proofErr w:type="gramStart"/>
      <w:r w:rsidRPr="00AC2AC3">
        <w:rPr>
          <w:rStyle w:val="c12"/>
        </w:rPr>
        <w:t>дств дл</w:t>
      </w:r>
      <w:proofErr w:type="gramEnd"/>
      <w:r w:rsidRPr="00AC2AC3">
        <w:rPr>
          <w:rStyle w:val="c12"/>
        </w:rPr>
        <w:t>я решения коммуникативных и познавательных задач.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5.Использование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proofErr w:type="gramStart"/>
      <w:r w:rsidRPr="00AC2AC3">
        <w:rPr>
          <w:rStyle w:val="c12"/>
        </w:rPr>
        <w:t>6.Овладение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lastRenderedPageBreak/>
        <w:t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9.Определение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10. Готовность конструктивно разрешать конфликты посредством учёта интересов сторон и сотрудничества.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11.Овладение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 xml:space="preserve">12.Овладение базовыми предметными и </w:t>
      </w:r>
      <w:proofErr w:type="spellStart"/>
      <w:r w:rsidRPr="00AC2AC3">
        <w:rPr>
          <w:rStyle w:val="c12"/>
        </w:rPr>
        <w:t>межпредметными</w:t>
      </w:r>
      <w:proofErr w:type="spellEnd"/>
      <w:r w:rsidRPr="00AC2AC3">
        <w:rPr>
          <w:rStyle w:val="c12"/>
        </w:rPr>
        <w:t xml:space="preserve"> понятиями, отражающими существенные связи и отношения между объектами и процессами.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13.Умение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215DEB" w:rsidRPr="00AC2AC3" w:rsidRDefault="00215DEB" w:rsidP="00215DEB">
      <w:pPr>
        <w:pStyle w:val="c25"/>
        <w:spacing w:before="120" w:beforeAutospacing="0" w:after="120" w:afterAutospacing="0"/>
        <w:rPr>
          <w:b/>
        </w:rPr>
      </w:pPr>
      <w:r w:rsidRPr="00AC2AC3">
        <w:rPr>
          <w:rStyle w:val="c12"/>
          <w:b/>
        </w:rPr>
        <w:t>Предметные результаты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1.Формирование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общении.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3. 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4. Понимание значимости правильной устной и письменной речи как показателя общей культуры человека, проявления собственного уровня культуры.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 xml:space="preserve">5. </w:t>
      </w:r>
      <w:proofErr w:type="gramStart"/>
      <w:r w:rsidRPr="00AC2AC3">
        <w:rPr>
          <w:rStyle w:val="c12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объеме материала изучаемого курса;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ней.</w:t>
      </w:r>
      <w:proofErr w:type="gramEnd"/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>6. Приобретение опыта ориентироваться в целях, задачах и средствах и условиях общения, выбирать адекватные языковые средства для решения коммуникативных задач.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 xml:space="preserve">7. Освоение первоначальных научных преставлений об основных понятиях и правилах из области фонетики, графики, лексики, </w:t>
      </w:r>
      <w:proofErr w:type="spellStart"/>
      <w:r w:rsidRPr="00AC2AC3">
        <w:rPr>
          <w:rStyle w:val="c12"/>
        </w:rPr>
        <w:t>морфемики</w:t>
      </w:r>
      <w:proofErr w:type="spellEnd"/>
      <w:r w:rsidRPr="00AC2AC3">
        <w:rPr>
          <w:rStyle w:val="c12"/>
        </w:rPr>
        <w:t>, морфологии, синтаксиса, орфографии (в объеме материала изучаемого курса); понимание взаимосвязи и взаимозависимости между разными сторонами языка.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  <w:r w:rsidRPr="00AC2AC3">
        <w:rPr>
          <w:rStyle w:val="c12"/>
        </w:rPr>
        <w:t xml:space="preserve">8. </w:t>
      </w:r>
      <w:proofErr w:type="gramStart"/>
      <w:r w:rsidRPr="00AC2AC3">
        <w:rPr>
          <w:rStyle w:val="c12"/>
        </w:rPr>
        <w:t xml:space="preserve">Овладение учебными действиями с языковыми единицами: находить, опознавать, характеризовать, сравнивать, классифицировать основные единицы языка (звуки, буквы, слова, предложения), конструировать из этих единиц единицы более высокого уровня (слова, словосочетания, </w:t>
      </w:r>
      <w:r w:rsidRPr="00AC2AC3">
        <w:rPr>
          <w:rStyle w:val="c12"/>
        </w:rPr>
        <w:lastRenderedPageBreak/>
        <w:t>предложения, тексты), использовать эти действия для решения познавательных, практических и коммуникативных задач (в объеме материала изучаемого курса).</w:t>
      </w:r>
      <w:proofErr w:type="gramEnd"/>
    </w:p>
    <w:p w:rsidR="00215DEB" w:rsidRPr="00AC2AC3" w:rsidRDefault="00215DEB" w:rsidP="00215DEB">
      <w:pPr>
        <w:pStyle w:val="c25"/>
        <w:spacing w:before="120" w:beforeAutospacing="0" w:after="120" w:afterAutospacing="0"/>
        <w:rPr>
          <w:rStyle w:val="c12"/>
        </w:rPr>
      </w:pPr>
      <w:r w:rsidRPr="00AC2AC3">
        <w:rPr>
          <w:rStyle w:val="c12"/>
        </w:rPr>
        <w:t>9. Овладение основами грамотного письма: основными орфографическими и пунктуационными умениями (в объеме материала изучаемого курса), умениями применять правила орфографии и правила постановки знаков препинания при записи собственных и предложенных текстов, умение проверять написанное.</w:t>
      </w:r>
    </w:p>
    <w:p w:rsidR="00215DEB" w:rsidRPr="00AC2AC3" w:rsidRDefault="00215DEB" w:rsidP="00215DEB">
      <w:pPr>
        <w:pStyle w:val="c25"/>
        <w:spacing w:before="120" w:beforeAutospacing="0" w:after="120" w:afterAutospacing="0"/>
      </w:pPr>
    </w:p>
    <w:p w:rsidR="00215DEB" w:rsidRPr="00185AD5" w:rsidRDefault="00215DEB" w:rsidP="00215DEB">
      <w:pPr>
        <w:tabs>
          <w:tab w:val="center" w:pos="7285"/>
          <w:tab w:val="left" w:pos="11655"/>
        </w:tabs>
        <w:rPr>
          <w:b/>
        </w:rPr>
      </w:pPr>
      <w:r w:rsidRPr="00185AD5">
        <w:rPr>
          <w:b/>
        </w:rPr>
        <w:t>Календарное тематическое планирование предмета «Русский язык» (136 часов. 4 часа в неделю)</w:t>
      </w:r>
      <w:r w:rsidRPr="00185AD5">
        <w:rPr>
          <w:b/>
        </w:rPr>
        <w:tab/>
      </w:r>
    </w:p>
    <w:tbl>
      <w:tblPr>
        <w:tblStyle w:val="a8"/>
        <w:tblW w:w="15783" w:type="dxa"/>
        <w:tblInd w:w="-588" w:type="dxa"/>
        <w:tblLook w:val="04A0"/>
      </w:tblPr>
      <w:tblGrid>
        <w:gridCol w:w="860"/>
        <w:gridCol w:w="3903"/>
        <w:gridCol w:w="828"/>
        <w:gridCol w:w="1194"/>
        <w:gridCol w:w="1708"/>
        <w:gridCol w:w="1423"/>
        <w:gridCol w:w="4979"/>
        <w:gridCol w:w="888"/>
      </w:tblGrid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center"/>
              <w:rPr>
                <w:b/>
              </w:rPr>
            </w:pPr>
            <w:r w:rsidRPr="00185AD5">
              <w:rPr>
                <w:b/>
              </w:rPr>
              <w:t>№</w:t>
            </w:r>
            <w:proofErr w:type="spellStart"/>
            <w:proofErr w:type="gramStart"/>
            <w:r w:rsidRPr="00185AD5">
              <w:rPr>
                <w:b/>
              </w:rPr>
              <w:t>п</w:t>
            </w:r>
            <w:proofErr w:type="spellEnd"/>
            <w:proofErr w:type="gramEnd"/>
            <w:r w:rsidRPr="00185AD5">
              <w:rPr>
                <w:b/>
              </w:rPr>
              <w:t>/</w:t>
            </w:r>
            <w:proofErr w:type="spellStart"/>
            <w:r w:rsidRPr="00185AD5">
              <w:rPr>
                <w:b/>
              </w:rPr>
              <w:t>п</w:t>
            </w:r>
            <w:proofErr w:type="spellEnd"/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center"/>
              <w:rPr>
                <w:b/>
              </w:rPr>
            </w:pPr>
            <w:r w:rsidRPr="00185AD5">
              <w:rPr>
                <w:b/>
              </w:rPr>
              <w:t>Тема урока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center"/>
              <w:rPr>
                <w:b/>
              </w:rPr>
            </w:pPr>
            <w:r w:rsidRPr="00185AD5">
              <w:rPr>
                <w:b/>
              </w:rPr>
              <w:t>Кол-во часов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jc w:val="center"/>
            </w:pPr>
            <w:r w:rsidRPr="00185AD5">
              <w:rPr>
                <w:b/>
              </w:rPr>
              <w:t>Стр</w:t>
            </w:r>
            <w:proofErr w:type="gramStart"/>
            <w:r w:rsidRPr="00185AD5">
              <w:rPr>
                <w:b/>
              </w:rPr>
              <w:t>.у</w:t>
            </w:r>
            <w:proofErr w:type="gramEnd"/>
            <w:r w:rsidRPr="00185AD5">
              <w:rPr>
                <w:b/>
              </w:rPr>
              <w:t>чеб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center"/>
              <w:rPr>
                <w:b/>
              </w:rPr>
            </w:pPr>
            <w:r w:rsidRPr="00185AD5">
              <w:rPr>
                <w:b/>
              </w:rPr>
              <w:t xml:space="preserve">Стр. </w:t>
            </w:r>
            <w:proofErr w:type="spellStart"/>
            <w:proofErr w:type="gramStart"/>
            <w:r w:rsidRPr="00185AD5">
              <w:rPr>
                <w:b/>
              </w:rPr>
              <w:t>р</w:t>
            </w:r>
            <w:proofErr w:type="spellEnd"/>
            <w:proofErr w:type="gramEnd"/>
            <w:r w:rsidRPr="00185AD5">
              <w:rPr>
                <w:b/>
              </w:rPr>
              <w:t>/т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center"/>
              <w:rPr>
                <w:b/>
              </w:rPr>
            </w:pPr>
            <w:proofErr w:type="spellStart"/>
            <w:r w:rsidRPr="00185AD5">
              <w:rPr>
                <w:b/>
              </w:rPr>
              <w:t>Пров</w:t>
            </w:r>
            <w:proofErr w:type="spellEnd"/>
            <w:r w:rsidRPr="00185AD5">
              <w:rPr>
                <w:b/>
              </w:rPr>
              <w:t>. работы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ind w:firstLine="708"/>
              <w:jc w:val="center"/>
              <w:rPr>
                <w:b/>
              </w:rPr>
            </w:pPr>
            <w:r w:rsidRPr="00185AD5">
              <w:rPr>
                <w:b/>
              </w:rPr>
              <w:t>Требования к уровню подготовки учащихся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center"/>
              <w:rPr>
                <w:b/>
              </w:rPr>
            </w:pPr>
            <w:r w:rsidRPr="00185AD5">
              <w:rPr>
                <w:b/>
              </w:rPr>
              <w:t>Дата по плану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  <w:vAlign w:val="center"/>
          </w:tcPr>
          <w:p w:rsidR="00215DEB" w:rsidRPr="00185AD5" w:rsidRDefault="00215DEB" w:rsidP="00FF60E8">
            <w:pPr>
              <w:pStyle w:val="c5"/>
              <w:spacing w:before="280" w:after="0"/>
            </w:pPr>
            <w:r w:rsidRPr="00185AD5">
              <w:rPr>
                <w:rStyle w:val="c3"/>
              </w:rPr>
              <w:t>1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15DEB" w:rsidRPr="00185AD5" w:rsidRDefault="00215DEB" w:rsidP="00FF60E8">
            <w:pPr>
              <w:pStyle w:val="c5"/>
              <w:spacing w:before="280" w:after="0"/>
            </w:pPr>
            <w:r w:rsidRPr="00185AD5">
              <w:rPr>
                <w:rStyle w:val="c3"/>
              </w:rPr>
              <w:t xml:space="preserve">Знакомство с учебником «Русский язык». Речевое общение. Речь устная и письменная.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 часть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с.3-9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 часть</w:t>
            </w:r>
          </w:p>
          <w:p w:rsidR="00215DEB" w:rsidRPr="00185AD5" w:rsidRDefault="00215DEB" w:rsidP="00FF60E8">
            <w:r w:rsidRPr="00185AD5">
              <w:t>с. 4-7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Использовать родной язык в соответствии с целями речевого общения, подбирая соответствующие слова и выражения. Определять условия и способы общения, конкретную цель и результат коммуникации (материальный или духовный).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Определять цели, тему, способы и результаты общения. Находить в процессе общения соответствующие языковые средства для выражения собственного мнения или убеждения </w:t>
            </w:r>
            <w:proofErr w:type="spellStart"/>
            <w:r w:rsidRPr="00185AD5">
              <w:t>партнёра</w:t>
            </w:r>
            <w:proofErr w:type="gramStart"/>
            <w:r w:rsidRPr="00185AD5">
              <w:t>.О</w:t>
            </w:r>
            <w:proofErr w:type="gramEnd"/>
            <w:r w:rsidRPr="00185AD5">
              <w:t>бъяснять</w:t>
            </w:r>
            <w:proofErr w:type="spellEnd"/>
            <w:r w:rsidRPr="00185AD5">
              <w:t xml:space="preserve"> значение слова и речевых средств для разрешения конфликтной ситуации.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Выбирать языковые средства, в том числе и обращение, в соответствии с ситуацией общения. Находить обращения в тексте. Использовать знаки препинания для выделения обращения.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Цель и правила речевого общения.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с.10-11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7-9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Пр.№1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Закрепление  правил речевого общения.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12-15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9-10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Речевая культура. Правила постановки знаков препинания при обращении.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16-19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11-13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 №2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8.09</w:t>
            </w:r>
          </w:p>
        </w:tc>
      </w:tr>
      <w:tr w:rsidR="00215DEB" w:rsidRPr="00185AD5" w:rsidTr="00FF60E8">
        <w:trPr>
          <w:trHeight w:val="2184"/>
        </w:trPr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Составление текстов в деловом стиле. Составление планов текстов.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20-23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14-15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9.09</w:t>
            </w:r>
          </w:p>
        </w:tc>
      </w:tr>
      <w:tr w:rsidR="00215DEB" w:rsidRPr="00185AD5" w:rsidTr="00FF60E8">
        <w:trPr>
          <w:trHeight w:val="3683"/>
        </w:trPr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Отличие научной и художественной речи.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24-25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16-18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Определять тип текста (повествование, описание, рассуждение). Формулировать тему и главную мысль текста. Составлять план текста (развёрнутый и сжатый). Излагать (устно и письменно) текст по составленному плану. Объяснять различие художественных текстов, научных и деловых. Доказывать принадлежность текста к художественной, научной или деловой речи.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Составлять собственные тексты разных типов: повествование, описание, рассуждение. Составлять тексты делового характера и художественные тексты.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Обобщение знаний о средствах выразительности: метафора и сравнение.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26-27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19-20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Пр.№3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14.09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>Р.р</w:t>
            </w:r>
            <w:r w:rsidRPr="00185AD5">
              <w:t>. Изложение по рассказу К.Паустовского «</w:t>
            </w:r>
            <w:proofErr w:type="gramStart"/>
            <w:r w:rsidRPr="00185AD5">
              <w:t>Кот-ворюга</w:t>
            </w:r>
            <w:proofErr w:type="gramEnd"/>
            <w:r w:rsidRPr="00185AD5">
              <w:t>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28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15.09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9.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Обобщение знаний о признаках текста. Закрепление умения определять тему и главную мысль.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29-30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20-21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16.09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10.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знаний о типах текстов. План текста простой и развернутый.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31-34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22-23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17.09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11. 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>Р.р</w:t>
            </w:r>
            <w:r w:rsidRPr="00185AD5">
              <w:t>. Изложение по самостоятельно составленному плану. В.Осеева «Плохо»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32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21.09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12. 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по теме «Текст»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35-36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22.09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 xml:space="preserve">Административная контрольная работа. 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23.09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 xml:space="preserve">Наши проекты. </w:t>
            </w:r>
            <w:r w:rsidRPr="00185AD5">
              <w:t>Подготовка к проекту «</w:t>
            </w:r>
            <w:proofErr w:type="spellStart"/>
            <w:proofErr w:type="gramStart"/>
            <w:r w:rsidRPr="00185AD5">
              <w:t>Я-оратор</w:t>
            </w:r>
            <w:proofErr w:type="spellEnd"/>
            <w:proofErr w:type="gramEnd"/>
            <w:r w:rsidRPr="00185AD5">
              <w:t>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24.09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>Язык как средство речевого общения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Объяснять смысл и значение родного языка в жизни человека. Рассказывать об основных этапах развития письменности, сравнивать язык и другие средства человеческого общения. Объяснять значение учения в </w:t>
            </w:r>
            <w:r w:rsidRPr="00185AD5">
              <w:lastRenderedPageBreak/>
              <w:t>школе, позитивно оценивать роль знаний и учения для самостоятельной жизни.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Находить в учебнике и других книгах необходимую информацию. Систематизировать знания об основных языковых единицах (звуки, буквы, слова, предложения, тексты), давать определения основным языковым единицам.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Находить в слове орфограмму и определять алгоритм ее проверки.</w:t>
            </w: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Средства общения. Роль языка в общении. Способы передачи сообщений.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39-43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28.09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основных языковых </w:t>
            </w:r>
            <w:r w:rsidRPr="00185AD5">
              <w:lastRenderedPageBreak/>
              <w:t>единиц.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44-45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с.26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29.09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изученного о звуках и буквах языка.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с.46 -47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30.09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изученного о правилах переноса и ударении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с.48 -49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основных правил орфографии. Алгоритма подбора проверочных слов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50-51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с.29-31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Закрепления навыка нахождения орфограммы в словах и выбора нужного алгоритма для их проверки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52-53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с.32-33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правила постановки ударения в словах русского языка и заимствованных словах.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с.54-55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 №4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Проверочное списывание с грамматическим заданием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t>Повторение по разделу «Язык как средство общения»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с.56-58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с.35-37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12.10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Предложение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сведений о предложении и словосочетании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с.58-59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с.37-38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сведений о предложениях по интонации и цели высказывания. Знаки препинания в  конце предложений.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с.60-61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39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Пр.№5</w:t>
            </w: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Определять тип предложения по цели высказывания и по интонации, объяснять особенности и назначение каждого типа предложений. Использовать предложения всех типов в собственных речевых произведениях (устных и письменных)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14.10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>Р.р.</w:t>
            </w:r>
            <w:r w:rsidRPr="00185AD5">
              <w:t xml:space="preserve"> Составление своего текста (сказки) о знаках препинания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с.62-63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15.10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Главные и второстепенные члены предложения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975"/>
              </w:tabs>
            </w:pPr>
            <w:r w:rsidRPr="00185AD5">
              <w:t>Закрепления умения находить в предложении главные и второстепенные члены.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с.64-65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19.10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Подлежащее и сказуемое как грамматическая основа предложения.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r w:rsidRPr="00185AD5">
              <w:t>с.66-67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с.42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Пр.№6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Закрепление умения находить в предложении главные члены. Развитие орфографической зоркости. Выявление свойств объектов. Способность использовать знаково-</w:t>
            </w:r>
            <w:r w:rsidRPr="00185AD5">
              <w:lastRenderedPageBreak/>
              <w:t>символические средства.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Закрепление умения находить в предложении главные и второстепенные члены предложения. Находить зависимость между словами в предложении с помощью вопросов.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20.10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29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Диктант с грамматическим заданием по теме «Главные и второстепенные члены предложения»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21.10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Работа над ошибками. Упражнение в нахождении главных и второстепенных членов предложения.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с.68-69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22.10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правила  </w:t>
            </w:r>
            <w:proofErr w:type="spellStart"/>
            <w:r w:rsidRPr="00185AD5">
              <w:t>употреблениячастицы</w:t>
            </w:r>
            <w:proofErr w:type="spellEnd"/>
            <w:r w:rsidRPr="00185AD5">
              <w:t xml:space="preserve"> НЕ с глаголами.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с.70-71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center"/>
            </w:pPr>
            <w:r w:rsidRPr="00185AD5">
              <w:t>22.10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Группы второстепенных членов предложения. Понятие «определения».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с.72-73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45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3420"/>
              </w:tabs>
            </w:pPr>
            <w:r w:rsidRPr="00185AD5">
              <w:tab/>
              <w:t>9.11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Группы второстепенных членов предложения. Понятие «дополнение».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с.74-75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46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left" w:pos="3555"/>
              </w:tabs>
            </w:pPr>
            <w:r w:rsidRPr="00185AD5">
              <w:tab/>
              <w:t>10.11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sz w:val="26"/>
                <w:szCs w:val="26"/>
              </w:rPr>
            </w:pPr>
            <w:r w:rsidRPr="00185AD5">
              <w:rPr>
                <w:sz w:val="26"/>
                <w:szCs w:val="26"/>
              </w:rPr>
              <w:t>5.11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Группы второстепенных членов предложения. Понятие «обстоятельства».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с.76-77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47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jc w:val="center"/>
            </w:pPr>
            <w:r w:rsidRPr="00185AD5">
              <w:t>11.11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синтаксическом разборе предложения.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с.78-79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 №7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Знаки препинания в предложениях с однородными членами.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с.80-81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49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12.11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постановке знаков препинания в предложении с однородными членами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с.82-83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с.50-51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нахождении главных и второстепенных членов предложения.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с.84-85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Пр.№8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16.11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постановке запятых в предложениях с однородными </w:t>
            </w:r>
            <w:r w:rsidRPr="00185AD5">
              <w:lastRenderedPageBreak/>
              <w:t>членами.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.с.86-87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Пр.№9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17.11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40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Простые и сложные предложения. Знаки препинания в сложных предложениях.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с.88-90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с.52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18.11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Контрольная работа по теме «Предложение»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19.11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Словосочетание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Систематизация представления о словосочетании. Составление словосочетаний по иллюстрациям.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с.91-93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с.52-53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24.11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изученного по теме «Предложение»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с.94-95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с.54-55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Пр.10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25.11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 xml:space="preserve">Наши проекты. </w:t>
            </w:r>
            <w:r w:rsidRPr="00185AD5">
              <w:t>Проект на тему «Предложение как главное средство выражения мысли»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870"/>
              </w:tabs>
            </w:pPr>
            <w:r w:rsidRPr="00185AD5">
              <w:t>с.96-97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с.56-57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26.11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>Слово и его значение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870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изученного по теме «Фразеологизмы», «Синонимы»</w:t>
            </w:r>
            <w:proofErr w:type="gramStart"/>
            <w:r w:rsidRPr="00185AD5">
              <w:t>.Т</w:t>
            </w:r>
            <w:proofErr w:type="gramEnd"/>
            <w:r w:rsidRPr="00185AD5">
              <w:t>олковые словари Ожегова, Пушкина, Даля.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с.98-101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с.58-59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30.11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Проверочное списывание с грамматическим заданием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Лексическое значение слова. Упражнение в различении синонимов,  антонимов, омонимов.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с.102-105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Пр.11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нахождении многозначных слов.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с.106-107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3.12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49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нахождении слов в переносном значении.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с.108-110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7.12</w:t>
            </w:r>
          </w:p>
        </w:tc>
      </w:tr>
      <w:tr w:rsidR="00215DEB" w:rsidRPr="00185AD5" w:rsidTr="00FF60E8">
        <w:tc>
          <w:tcPr>
            <w:tcW w:w="15781" w:type="dxa"/>
            <w:gridSpan w:val="8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Глагол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Роль глаголов в русском языке. Упражнение в определении времени глагола.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2 часть 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с.77-79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 часть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Находить глаголы в предложении на основе их значения, грамматических признаков и роли в предложении. Определять время и число глагола, его род в форме прошедшего времени. Образовывать формы настоящего, прошедшего и будущего времени глагола. Находить начальную форму глагола, не </w:t>
            </w:r>
            <w:r w:rsidRPr="00185AD5">
              <w:lastRenderedPageBreak/>
              <w:t>изменяя его вид (без использования термина)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Изменять глаголы в настоящем и будущем времени по лицам и числам на основе таблицы спряжения. Изменять глаголы по лицам и числам в настоящем и будущем времени. Сравнивать окончания глаголов в настоящем и будущем времени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Изменять глаголы в настоящем и будущем времени по лицам и числам на основе таблицы спряжения. Изменять глаголы по лицам и числам в настоящем и будущем времени.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8.12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Глаголы прошедшего времени. Изменение глаголов прошедшего времени по родам.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с.80 -81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r w:rsidRPr="00185AD5">
              <w:t>9.12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52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Глаголы в неопределенной форме. Упражнение в определении суффиксов глаголов неопр</w:t>
            </w:r>
            <w:proofErr w:type="gramStart"/>
            <w:r w:rsidRPr="00185AD5">
              <w:t>.ф</w:t>
            </w:r>
            <w:proofErr w:type="gramEnd"/>
            <w:r w:rsidRPr="00185AD5">
              <w:t>ормы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с.82-83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с.51-52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Пр.р.23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884"/>
              </w:tabs>
            </w:pPr>
            <w:r w:rsidRPr="00185AD5">
              <w:t>53</w:t>
            </w:r>
            <w:r w:rsidRPr="00185AD5">
              <w:tab/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proofErr w:type="gramStart"/>
            <w:r w:rsidRPr="00185AD5">
              <w:rPr>
                <w:b/>
              </w:rPr>
              <w:t>Р</w:t>
            </w:r>
            <w:proofErr w:type="gramEnd"/>
            <w:r w:rsidRPr="00185AD5">
              <w:rPr>
                <w:b/>
              </w:rPr>
              <w:t>/р</w:t>
            </w:r>
            <w:r w:rsidRPr="00185AD5">
              <w:t xml:space="preserve">. Сочинение по картине </w:t>
            </w:r>
            <w:proofErr w:type="spellStart"/>
            <w:r w:rsidRPr="00185AD5">
              <w:t>Пластова</w:t>
            </w:r>
            <w:proofErr w:type="spellEnd"/>
            <w:r w:rsidRPr="00185AD5">
              <w:t xml:space="preserve">  «Первый снег»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Уметь определять тему текста, тип текста, озаглавливать части текста, передавать содержание текста с опорой на план, устанавливать связь между предложениями.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Развивать  умение определять тему картины, описывать картины, определять вида текста, составлять текст-описание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14.12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884"/>
              </w:tabs>
            </w:pPr>
            <w:r w:rsidRPr="00185AD5">
              <w:t>54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определении числа, рода и времени глаголов.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с.84-85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15.12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Спряжение глаголов в настоящем времени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с.86-87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16.12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Спряжение глаголов в будущем  времени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с.88-89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17.12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57</w:t>
            </w:r>
          </w:p>
          <w:p w:rsidR="00215DEB" w:rsidRPr="00185AD5" w:rsidRDefault="00215DEB" w:rsidP="00FF60E8">
            <w:pPr>
              <w:ind w:firstLine="708"/>
            </w:pP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Особенности окончаний глаголов 2-е лица  единственного числа  настоящего и буд</w:t>
            </w:r>
            <w:proofErr w:type="gramStart"/>
            <w:r w:rsidRPr="00185AD5">
              <w:t>.в</w:t>
            </w:r>
            <w:proofErr w:type="gramEnd"/>
            <w:r w:rsidRPr="00185AD5">
              <w:t>ремени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с.90 -91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52-53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21.12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Окончания глаголов </w:t>
            </w:r>
            <w:r w:rsidRPr="00185AD5">
              <w:rPr>
                <w:lang w:val="en-US"/>
              </w:rPr>
              <w:t>I</w:t>
            </w:r>
            <w:r w:rsidRPr="00185AD5">
              <w:t xml:space="preserve">  и </w:t>
            </w:r>
            <w:r w:rsidRPr="00185AD5">
              <w:rPr>
                <w:lang w:val="en-US"/>
              </w:rPr>
              <w:t>II</w:t>
            </w:r>
            <w:r w:rsidRPr="00185AD5">
              <w:t xml:space="preserve"> спряжений, упражнение в определении спряжения.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с.92-93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с.54-55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Пр.р.24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22.12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59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Административная контрольная работа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23.12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определении спряжения глаголов с безударным окончанием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с.94-95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с.55-58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Применять алгоритм определения спряжения глаголов.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Называть основные способы определения спряжения глаголов.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Различать способ определения спряжения глаголов с ударными и безударными окончаниями.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Писать личные окончания глаголов в настоящем и будущем времени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24.12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61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Алгоритм написания окончаний  глаголов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с.96-97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с.59-62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Пр.р.25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28.12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определении спряжения глаголов в настоящем   времени. Правописание их личных окончаний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с.98 -99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с.63-66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29.12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определении спряжения глаголов в будущем </w:t>
            </w:r>
            <w:proofErr w:type="spellStart"/>
            <w:r w:rsidRPr="00185AD5">
              <w:t>времени</w:t>
            </w:r>
            <w:proofErr w:type="gramStart"/>
            <w:r w:rsidRPr="00185AD5">
              <w:t>.П</w:t>
            </w:r>
            <w:proofErr w:type="gramEnd"/>
            <w:r w:rsidRPr="00185AD5">
              <w:t>равописание</w:t>
            </w:r>
            <w:proofErr w:type="spellEnd"/>
            <w:r w:rsidRPr="00185AD5">
              <w:t xml:space="preserve"> их личных окончаний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с.100-102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Диктант с грамматическим  заданием по теме «Глагол»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13.01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r w:rsidRPr="00185AD5">
              <w:t>65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Правописание глаголов на </w:t>
            </w:r>
            <w:proofErr w:type="gramStart"/>
            <w:r w:rsidRPr="00185AD5">
              <w:t>–</w:t>
            </w:r>
            <w:proofErr w:type="spellStart"/>
            <w:r w:rsidRPr="00185AD5">
              <w:t>т</w:t>
            </w:r>
            <w:proofErr w:type="gramEnd"/>
            <w:r w:rsidRPr="00185AD5">
              <w:t>ься</w:t>
            </w:r>
            <w:proofErr w:type="spellEnd"/>
            <w:r w:rsidRPr="00185AD5">
              <w:t xml:space="preserve"> и –</w:t>
            </w:r>
            <w:proofErr w:type="spellStart"/>
            <w:r w:rsidRPr="00185AD5">
              <w:t>тся</w:t>
            </w:r>
            <w:proofErr w:type="spellEnd"/>
            <w:r w:rsidRPr="00185AD5">
              <w:t>, глаголов  в неопределенной форме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с.103-104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с.67-70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Пр.р.26</w:t>
            </w: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Обосновывать написание </w:t>
            </w:r>
            <w:proofErr w:type="gramStart"/>
            <w:r w:rsidRPr="00185AD5">
              <w:t>–</w:t>
            </w:r>
            <w:proofErr w:type="spellStart"/>
            <w:r w:rsidRPr="00185AD5">
              <w:t>т</w:t>
            </w:r>
            <w:proofErr w:type="gramEnd"/>
            <w:r w:rsidRPr="00185AD5">
              <w:t>ся</w:t>
            </w:r>
            <w:proofErr w:type="spellEnd"/>
            <w:r w:rsidRPr="00185AD5">
              <w:t xml:space="preserve"> и –</w:t>
            </w:r>
            <w:proofErr w:type="spellStart"/>
            <w:r w:rsidRPr="00185AD5">
              <w:t>ться</w:t>
            </w:r>
            <w:proofErr w:type="spellEnd"/>
            <w:r w:rsidRPr="00185AD5">
              <w:t xml:space="preserve"> в глаголах, поставив вопрос к глаголу. Составлять предложения с </w:t>
            </w:r>
            <w:proofErr w:type="spellStart"/>
            <w:r w:rsidRPr="00185AD5">
              <w:t>орфограмма-ми</w:t>
            </w:r>
            <w:proofErr w:type="spellEnd"/>
            <w:r w:rsidRPr="00185AD5">
              <w:t xml:space="preserve"> </w:t>
            </w:r>
            <w:proofErr w:type="gramStart"/>
            <w:r w:rsidRPr="00185AD5">
              <w:t>–</w:t>
            </w:r>
            <w:proofErr w:type="spellStart"/>
            <w:r w:rsidRPr="00185AD5">
              <w:t>т</w:t>
            </w:r>
            <w:proofErr w:type="gramEnd"/>
            <w:r w:rsidRPr="00185AD5">
              <w:t>ся</w:t>
            </w:r>
            <w:proofErr w:type="spellEnd"/>
            <w:r w:rsidRPr="00185AD5">
              <w:t xml:space="preserve"> и –</w:t>
            </w:r>
            <w:proofErr w:type="spellStart"/>
            <w:r w:rsidRPr="00185AD5">
              <w:t>ться</w:t>
            </w:r>
            <w:proofErr w:type="spellEnd"/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Отличать глаголы-исключения от похожих однокоренных глаголов.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Объяснять причину отнесения 11 глаголов к группе глаголов-исключений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Разбирать глагол как часть речи, определять начальную (неопределенную) форму, спряжение, время, лицо в настоящем и будущем времени; число, род в прошедшем времени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14.01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Знакомство с глаголами – исключениями, правописание безударных окончаний глаголов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с.105-106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с.70-74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Пр.р.27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18.01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Закрепление по теме «Глагол»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с.107-109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с.74-79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19.01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 xml:space="preserve">Наши проекты. </w:t>
            </w:r>
            <w:r w:rsidRPr="00185AD5">
              <w:t>Проект по теме «Как наука о частях речи помогает писать без ошибок»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20.01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  <w:rPr>
                <w:b/>
              </w:rPr>
            </w:pPr>
            <w:r w:rsidRPr="00185AD5">
              <w:rPr>
                <w:b/>
              </w:rPr>
              <w:t>Имя числительное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69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Общее значение имен </w:t>
            </w:r>
            <w:r w:rsidRPr="00185AD5">
              <w:lastRenderedPageBreak/>
              <w:t>числительных. Количественные и порядковые числительные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с.111-113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с.79-80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Пр.р.28</w:t>
            </w: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Рассмотреть общее значение имен </w:t>
            </w:r>
            <w:r w:rsidRPr="00185AD5">
              <w:lastRenderedPageBreak/>
              <w:t>числительных.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Объяснять различие функций имен числительных разных разрядов.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Научить по вопросам сколько? и </w:t>
            </w:r>
            <w:proofErr w:type="gramStart"/>
            <w:r w:rsidRPr="00185AD5">
              <w:t>который</w:t>
            </w:r>
            <w:proofErr w:type="gramEnd"/>
            <w:r w:rsidRPr="00185AD5">
              <w:t>? различать количественные и порядковые имена числительные. Осознанно употреблять числительные в речи, правильно сочетать их с именами существительными (простейшие случаи)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lastRenderedPageBreak/>
              <w:t>21.01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70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Виды числительных. Использование числительных в речи. Правописание числительных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с.114-116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с.80-81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25.01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Наречие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330"/>
                <w:tab w:val="center" w:pos="633"/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Общее представление о наречии. Суффиксы наречий.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с.117-119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с.82-83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Находить наречия, ставить к ним вопросы и определять значение, грамматические особенности (неизменяемость).  Находить наречия в речи по вопросам как? где? когда? куда? откуда? зачем? почему? Распространять предложения наречиями.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26.01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правописании наречий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с.120-122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27.01</w:t>
            </w:r>
          </w:p>
        </w:tc>
      </w:tr>
      <w:tr w:rsidR="00215DEB" w:rsidRPr="00185AD5" w:rsidTr="00FF60E8">
        <w:tc>
          <w:tcPr>
            <w:tcW w:w="15781" w:type="dxa"/>
            <w:gridSpan w:val="8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  <w:rPr>
                <w:b/>
              </w:rPr>
            </w:pPr>
            <w:r w:rsidRPr="00185AD5">
              <w:rPr>
                <w:b/>
              </w:rPr>
              <w:t>Имя существительное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сведений об имени сущ.,  </w:t>
            </w:r>
            <w:proofErr w:type="gramStart"/>
            <w:r w:rsidRPr="00185AD5">
              <w:t>одушевленные</w:t>
            </w:r>
            <w:proofErr w:type="gramEnd"/>
            <w:r w:rsidRPr="00185AD5">
              <w:t xml:space="preserve"> и неодушевленные им.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 часть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с.4-5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2 часть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с.4-6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объединила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Применять алгоритм определения падежа существительного.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Определять падеж несклоняемых имен существительных.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Различать имена существительные 1, 2 и 3-го склонения на основе их рода и окончания.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28.01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Правописание собственных имен сущ.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с.6 -7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с.6-7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</w:t>
            </w:r>
            <w:proofErr w:type="gramStart"/>
            <w:r w:rsidRPr="00185AD5">
              <w:t>изученного</w:t>
            </w:r>
            <w:proofErr w:type="gramEnd"/>
            <w:r w:rsidRPr="00185AD5">
              <w:t xml:space="preserve"> о склонении имен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8-9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Алгоритм  определения падежей имен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с.10-13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Использовать в речи несклоняемые имена существительные, верно определяя их род и согласовывая с другими словами без </w:t>
            </w:r>
            <w:r w:rsidRPr="00185AD5">
              <w:lastRenderedPageBreak/>
              <w:t>нарушения норм культуры речи.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Анализировать имя существительное как часть речи, указывая начальную форму, род, склонение, падеж, число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Применять алгоритм определения падежа существительного.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Определять падеж несклоняемых имен существительных.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Различать имена существительные 1, 2 и 3-го склонения на основе их рода и окончания.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Сравнивать имена существительные в разных падежных формах по вопросам, по их грамматическому значению, употребляемым предлогам и по окончаниям.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lastRenderedPageBreak/>
              <w:t>3.02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77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морфологическом </w:t>
            </w:r>
            <w:r w:rsidRPr="00185AD5">
              <w:lastRenderedPageBreak/>
              <w:t>разборе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с.14-15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4.02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78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Правописание несклоняемых имен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Пр.р.14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8.02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r w:rsidRPr="00185AD5">
              <w:t>79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Общее представление о трех типах склонения, знакомство с признаки каждого склонения.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с.17-18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с.10-11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9.02</w:t>
            </w:r>
          </w:p>
        </w:tc>
      </w:tr>
      <w:tr w:rsidR="00215DEB" w:rsidRPr="00185AD5" w:rsidTr="00FF60E8">
        <w:trPr>
          <w:trHeight w:val="2783"/>
        </w:trPr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определении склонения имен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19-20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с.12-13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10.02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определении склонения и падежей  имен сущ.,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с.21-22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с.14-15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Пр.15</w:t>
            </w: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11.02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Падежные окончания имен сущ.1 склонения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с.23-24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с.15-16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12.02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распознавании сущ.1 </w:t>
            </w:r>
            <w:proofErr w:type="spellStart"/>
            <w:r w:rsidRPr="00185AD5">
              <w:t>скл</w:t>
            </w:r>
            <w:proofErr w:type="spellEnd"/>
            <w:r w:rsidRPr="00185AD5">
              <w:t xml:space="preserve">, наблюдение за изменением окончаний сущ. 1 </w:t>
            </w:r>
            <w:proofErr w:type="spellStart"/>
            <w:r w:rsidRPr="00185AD5">
              <w:t>скл</w:t>
            </w:r>
            <w:proofErr w:type="spell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с.25-26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с.17-18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15.02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правописании безударных окончаний сущ.1 склонения.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с.27-28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с.18-20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Пр.16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16.02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Падежные окончания имен сущ.2 склонения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с.29 -30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17.02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распознавании сущ.2 </w:t>
            </w:r>
            <w:proofErr w:type="spellStart"/>
            <w:r w:rsidRPr="00185AD5">
              <w:t>скл</w:t>
            </w:r>
            <w:proofErr w:type="spellEnd"/>
            <w:r w:rsidRPr="00185AD5">
              <w:t xml:space="preserve">, наблюдение за изменением окончаний сущ. 2 </w:t>
            </w:r>
            <w:proofErr w:type="spellStart"/>
            <w:r w:rsidRPr="00185AD5">
              <w:t>скл</w:t>
            </w:r>
            <w:proofErr w:type="spell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с.31-32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с.22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18.02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правописании безударных окончаний сущ.2 склонения.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с.23- 24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proofErr w:type="spellStart"/>
            <w:proofErr w:type="gramStart"/>
            <w:r w:rsidRPr="00185AD5">
              <w:t>Пр</w:t>
            </w:r>
            <w:proofErr w:type="spellEnd"/>
            <w:proofErr w:type="gramEnd"/>
            <w:r w:rsidRPr="00185AD5">
              <w:t xml:space="preserve"> № 17</w:t>
            </w: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lastRenderedPageBreak/>
              <w:t>24.02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88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proofErr w:type="gramStart"/>
            <w:r w:rsidRPr="00185AD5">
              <w:rPr>
                <w:b/>
              </w:rPr>
              <w:t>Р</w:t>
            </w:r>
            <w:proofErr w:type="gramEnd"/>
            <w:r w:rsidRPr="00185AD5">
              <w:rPr>
                <w:b/>
              </w:rPr>
              <w:t xml:space="preserve">/р </w:t>
            </w:r>
            <w:r w:rsidRPr="00185AD5">
              <w:t>Изложение по самостоятельно составленному плану «Ёж-спаситель»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с.24-25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25.02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89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Падежные окончания имен сущ.3 склонения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с.34-35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25-27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90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распознавании сущ.3 </w:t>
            </w:r>
            <w:proofErr w:type="spellStart"/>
            <w:r w:rsidRPr="00185AD5">
              <w:t>скл</w:t>
            </w:r>
            <w:proofErr w:type="spellEnd"/>
            <w:r w:rsidRPr="00185AD5">
              <w:t xml:space="preserve">, наблюдение за изменением окончаний сущ. 3 </w:t>
            </w:r>
            <w:proofErr w:type="spellStart"/>
            <w:r w:rsidRPr="00185AD5">
              <w:t>скл</w:t>
            </w:r>
            <w:proofErr w:type="spell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с.36-37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с.28-30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Пр.р.18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2.03</w:t>
            </w:r>
          </w:p>
        </w:tc>
      </w:tr>
      <w:tr w:rsidR="00215DEB" w:rsidRPr="00185AD5" w:rsidTr="00FF60E8">
        <w:trPr>
          <w:trHeight w:val="1596"/>
        </w:trPr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Составление алгоритма написания безударного окончания им.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с.38-39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с.31-32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3.03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proofErr w:type="gramStart"/>
            <w:r w:rsidRPr="00185AD5">
              <w:rPr>
                <w:b/>
              </w:rPr>
              <w:t>Р</w:t>
            </w:r>
            <w:proofErr w:type="gramEnd"/>
            <w:r w:rsidRPr="00185AD5">
              <w:rPr>
                <w:b/>
              </w:rPr>
              <w:t xml:space="preserve">/р </w:t>
            </w:r>
            <w:r w:rsidRPr="00185AD5">
              <w:t>Изложение по самостоятельно составленному плану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4.03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правописании окончаний сущ. 3 склонения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с.33-34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9.03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Склонение имен сущ. во множественном числе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с.42-43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10.03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Правописание окончаний имен сущ. </w:t>
            </w:r>
            <w:proofErr w:type="spellStart"/>
            <w:r w:rsidRPr="00185AD5">
              <w:t>множ</w:t>
            </w:r>
            <w:proofErr w:type="gramStart"/>
            <w:r w:rsidRPr="00185AD5">
              <w:t>.ч</w:t>
            </w:r>
            <w:proofErr w:type="gramEnd"/>
            <w:r w:rsidRPr="00185AD5">
              <w:t>исла</w:t>
            </w:r>
            <w:proofErr w:type="spellEnd"/>
            <w:r w:rsidRPr="00185AD5">
              <w:t xml:space="preserve"> в именительном  и родительном падежах.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с.44-45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с.34-35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Пр.р.19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11.03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Проверочная работа по теме «Три склонения имен сущ.»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15.03</w:t>
            </w:r>
          </w:p>
        </w:tc>
      </w:tr>
      <w:tr w:rsidR="00215DEB" w:rsidRPr="00185AD5" w:rsidTr="00FF60E8">
        <w:trPr>
          <w:trHeight w:val="517"/>
        </w:trPr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Правописание мягкого знака на конце сущ. после шипящих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с.46-47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с.36-37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16.03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определении склонения имен </w:t>
            </w:r>
            <w:proofErr w:type="spellStart"/>
            <w:proofErr w:type="gramStart"/>
            <w:r w:rsidRPr="00185AD5">
              <w:t>сущ</w:t>
            </w:r>
            <w:proofErr w:type="spellEnd"/>
            <w:proofErr w:type="gramEnd"/>
            <w:r w:rsidRPr="00185AD5">
              <w:t>, правописании безударных окончаний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С.48-50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с.37-38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17.03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Имя прилагательное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99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</w:t>
            </w:r>
            <w:proofErr w:type="gramStart"/>
            <w:r w:rsidRPr="00185AD5">
              <w:t>изученного</w:t>
            </w:r>
            <w:proofErr w:type="gramEnd"/>
            <w:r w:rsidRPr="00185AD5">
              <w:t xml:space="preserve"> по теме «Имя прилагательное»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с.51-53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с.39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Выделять в предложении сочетание имени существительного с именем прилагательным, ставить вопрос от существительного к прилагательному. Использовать при письме алгоритм определения безударных окончаний имен прилагательных.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Образовывать имена прилагательные от слов </w:t>
            </w:r>
            <w:r w:rsidRPr="00185AD5">
              <w:lastRenderedPageBreak/>
              <w:t>других частей речи с помощью суффиксов. Анализировать имя прилагательное как часть речи, определять начальную форму, число, род (в единственном числе), падеж. Сохранять в памяти поставленную задачу, использовать приемы запоминания.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Контролировать и корректировать свои действия, оценивать их.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lastRenderedPageBreak/>
              <w:t>18.03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</w:t>
            </w:r>
            <w:proofErr w:type="gramStart"/>
            <w:r w:rsidRPr="00185AD5">
              <w:t>способов проверки правописания безударных окончаний имен</w:t>
            </w:r>
            <w:proofErr w:type="gramEnd"/>
            <w:r w:rsidRPr="00185AD5">
              <w:t xml:space="preserve"> </w:t>
            </w:r>
            <w:proofErr w:type="spellStart"/>
            <w:r w:rsidRPr="00185AD5">
              <w:t>прилаг</w:t>
            </w:r>
            <w:proofErr w:type="spell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с.54-55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с.40-41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Пр.р.20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31.03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Административная                контрольная работа</w:t>
            </w:r>
            <w:r w:rsidRPr="00185AD5">
              <w:rPr>
                <w:b/>
              </w:rPr>
              <w:tab/>
              <w:t>1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proofErr w:type="gramStart"/>
            <w:r w:rsidRPr="00185AD5">
              <w:rPr>
                <w:b/>
              </w:rPr>
              <w:t>Р</w:t>
            </w:r>
            <w:proofErr w:type="gramEnd"/>
            <w:r w:rsidRPr="00185AD5">
              <w:rPr>
                <w:b/>
              </w:rPr>
              <w:t xml:space="preserve">/р </w:t>
            </w:r>
            <w:r w:rsidRPr="00185AD5">
              <w:t xml:space="preserve">Изложение текста по </w:t>
            </w:r>
            <w:r w:rsidRPr="00185AD5">
              <w:lastRenderedPageBreak/>
              <w:t>самостоятельно составленному плану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с.54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5.04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103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Алгоритм правописания безударного окончания имени </w:t>
            </w:r>
            <w:proofErr w:type="spellStart"/>
            <w:r w:rsidRPr="00185AD5">
              <w:t>прилаг</w:t>
            </w:r>
            <w:proofErr w:type="spell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с.56-57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42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6.04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правописании падежных окончаний </w:t>
            </w:r>
            <w:proofErr w:type="spellStart"/>
            <w:r w:rsidRPr="00185AD5">
              <w:t>прилаг</w:t>
            </w:r>
            <w:proofErr w:type="spellEnd"/>
            <w:r w:rsidRPr="00185AD5">
              <w:t>. в ед</w:t>
            </w:r>
            <w:proofErr w:type="gramStart"/>
            <w:r w:rsidRPr="00185AD5">
              <w:t>.ч</w:t>
            </w:r>
            <w:proofErr w:type="gramEnd"/>
            <w:r w:rsidRPr="00185AD5">
              <w:t>исле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с.58-59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с.43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7.04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определении склонения</w:t>
            </w:r>
            <w:proofErr w:type="gramStart"/>
            <w:r w:rsidRPr="00185AD5">
              <w:t xml:space="preserve"> ,</w:t>
            </w:r>
            <w:proofErr w:type="gramEnd"/>
            <w:r w:rsidRPr="00185AD5">
              <w:t xml:space="preserve"> рода, числа имени </w:t>
            </w:r>
            <w:proofErr w:type="spellStart"/>
            <w:r w:rsidRPr="00185AD5">
              <w:t>прилаг</w:t>
            </w:r>
            <w:proofErr w:type="spellEnd"/>
            <w:r w:rsidRPr="00185AD5">
              <w:t xml:space="preserve">. Составление словосочетаний </w:t>
            </w:r>
            <w:proofErr w:type="spellStart"/>
            <w:r w:rsidRPr="00185AD5">
              <w:t>прилаг+</w:t>
            </w:r>
            <w:proofErr w:type="spellEnd"/>
            <w:r w:rsidRPr="00185AD5">
              <w:t xml:space="preserve"> сущ.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с.60-61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8.04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 xml:space="preserve">Проверочное списывание с грамматическим  заданием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12.04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Упражнение в морфологическом разборе имени </w:t>
            </w:r>
            <w:proofErr w:type="spellStart"/>
            <w:r w:rsidRPr="00185AD5">
              <w:t>прилаг</w:t>
            </w:r>
            <w:proofErr w:type="spellEnd"/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с.62-63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Пр.р.21</w:t>
            </w: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13.04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Анализ имени </w:t>
            </w:r>
            <w:proofErr w:type="spellStart"/>
            <w:r w:rsidRPr="00185AD5">
              <w:t>прилаг</w:t>
            </w:r>
            <w:proofErr w:type="spellEnd"/>
            <w:r w:rsidRPr="00185AD5">
              <w:t xml:space="preserve"> как части речи. Сравнение грамматических значений имени сущ. и </w:t>
            </w:r>
            <w:proofErr w:type="spellStart"/>
            <w:r w:rsidRPr="00185AD5">
              <w:t>прилаг</w:t>
            </w:r>
            <w:proofErr w:type="spell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с.64-66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1404</w:t>
            </w:r>
          </w:p>
        </w:tc>
      </w:tr>
      <w:tr w:rsidR="00215DEB" w:rsidRPr="00185AD5" w:rsidTr="00FF60E8">
        <w:tc>
          <w:tcPr>
            <w:tcW w:w="5251" w:type="dxa"/>
            <w:gridSpan w:val="2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Местоимение</w:t>
            </w:r>
          </w:p>
        </w:tc>
        <w:tc>
          <w:tcPr>
            <w:tcW w:w="782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2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109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Отличие местоимений от других частей речи. Личные местоимения. 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с.67-69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с.45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Сравнивать местоимения с именами существительными по функции и по грамматическим признакам.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Определять лицо, число и падеж личных местоимений.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Склонять личные местоимения в единственном и во множественном числе.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Применять правило написания местоимений с предлогами.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Использовать местоимения в собственных текстах.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15.04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Правила употребления местоимений в речи.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с.70-71       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Пр.р.22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19.04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Склонение личных местоимений 1-го,  2-го  и 3-го лица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с.72-73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с.46-47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20.04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112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Упражнение в правильном употреблении местоимений в речи. Закрепление по теме «Местоимение»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с.74-76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с.48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21.04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Административная контрольная работа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r w:rsidRPr="00185AD5">
              <w:t>22.04</w:t>
            </w:r>
          </w:p>
        </w:tc>
      </w:tr>
      <w:tr w:rsidR="00215DEB" w:rsidRPr="00185AD5" w:rsidTr="00FF60E8">
        <w:trPr>
          <w:trHeight w:val="77"/>
        </w:trPr>
        <w:tc>
          <w:tcPr>
            <w:tcW w:w="8366" w:type="dxa"/>
            <w:gridSpan w:val="5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Состав слова, однокоренные слова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898" w:type="dxa"/>
            <w:shd w:val="clear" w:color="auto" w:fill="auto"/>
          </w:tcPr>
          <w:p w:rsidR="00215DEB" w:rsidRPr="00185AD5" w:rsidRDefault="00215DEB" w:rsidP="00FF60E8"/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ведений о значимых частях слова, закрепление алгоритма разбора слова по составу.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1 часть 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с.111-112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 часть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Разбирать слова по составу, выделять корень, приставку, суффикс, окончание. Определять значение, которое привносит в слово каждая морфема.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Находить значимые части слова (корень, </w:t>
            </w:r>
            <w:proofErr w:type="spellStart"/>
            <w:proofErr w:type="gramStart"/>
            <w:r w:rsidRPr="00185AD5">
              <w:t>пристав-ку</w:t>
            </w:r>
            <w:proofErr w:type="spellEnd"/>
            <w:proofErr w:type="gramEnd"/>
            <w:r w:rsidRPr="00185AD5">
              <w:t>, суффикс), опираясь на их единообразное написание.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Объяснять написание слова с точки зрения орфографии. Различать приставки и предлоги, </w:t>
            </w:r>
            <w:proofErr w:type="gramStart"/>
            <w:r w:rsidRPr="00185AD5">
              <w:t>верно</w:t>
            </w:r>
            <w:proofErr w:type="gramEnd"/>
            <w:r w:rsidRPr="00185AD5">
              <w:t xml:space="preserve"> писать их. На основе знания семантики морфем грамотно использовать слова в различных речевых ситуациях.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Списывать текст аккуратно и без ошибок, писать под диктовку тексты с изученными орфограммами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lastRenderedPageBreak/>
              <w:t>26.04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115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Образование новых слов при помощи приставок, повторение правописания приставок.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с.113-114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с.60-61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255"/>
                <w:tab w:val="center" w:pos="633"/>
                <w:tab w:val="center" w:pos="7285"/>
                <w:tab w:val="left" w:pos="11655"/>
              </w:tabs>
            </w:pPr>
            <w:r w:rsidRPr="00185AD5">
              <w:t>27.04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116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Повторения правописания слов с разделительным твердым знаком и мягким знаками.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с.115-116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с.62-64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255"/>
                <w:tab w:val="center" w:pos="633"/>
                <w:tab w:val="center" w:pos="7285"/>
                <w:tab w:val="left" w:pos="11655"/>
              </w:tabs>
            </w:pPr>
            <w:r w:rsidRPr="00185AD5">
              <w:t>28.04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Образование новых слов с помощью суффиксов, повторение правописания </w:t>
            </w:r>
            <w:proofErr w:type="spellStart"/>
            <w:r w:rsidRPr="00185AD5">
              <w:t>суффиксов</w:t>
            </w:r>
            <w:proofErr w:type="gramStart"/>
            <w:r w:rsidRPr="00185AD5">
              <w:t>.П</w:t>
            </w:r>
            <w:proofErr w:type="gramEnd"/>
            <w:r w:rsidRPr="00185AD5">
              <w:t>равописание</w:t>
            </w:r>
            <w:proofErr w:type="spellEnd"/>
            <w:r w:rsidRPr="00185AD5">
              <w:t xml:space="preserve"> суффиксов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 –</w:t>
            </w:r>
            <w:proofErr w:type="spellStart"/>
            <w:r w:rsidRPr="00185AD5">
              <w:t>е</w:t>
            </w:r>
            <w:proofErr w:type="gramStart"/>
            <w:r w:rsidRPr="00185AD5">
              <w:t>к</w:t>
            </w:r>
            <w:proofErr w:type="spellEnd"/>
            <w:r w:rsidRPr="00185AD5">
              <w:t>-</w:t>
            </w:r>
            <w:proofErr w:type="gramEnd"/>
            <w:r w:rsidRPr="00185AD5">
              <w:t>, -</w:t>
            </w:r>
            <w:proofErr w:type="spellStart"/>
            <w:r w:rsidRPr="00185AD5">
              <w:t>ик</w:t>
            </w:r>
            <w:proofErr w:type="spellEnd"/>
            <w:r w:rsidRPr="00185AD5">
              <w:t>-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с.117-118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с.64-66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29.04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правила правописания корней в однокоренных словах.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с.119-120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правила правописания корней в однокоренных словах.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3.05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119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алгоритма проверки написания  гласных  и согласных  в </w:t>
            </w:r>
            <w:proofErr w:type="gramStart"/>
            <w:r w:rsidRPr="00185AD5">
              <w:t>корне слова</w:t>
            </w:r>
            <w:proofErr w:type="gram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с.121-122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с.68-69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4.05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proofErr w:type="gramStart"/>
            <w:r w:rsidRPr="00185AD5">
              <w:rPr>
                <w:b/>
              </w:rPr>
              <w:t>Р</w:t>
            </w:r>
            <w:proofErr w:type="gramEnd"/>
            <w:r w:rsidRPr="00185AD5">
              <w:rPr>
                <w:b/>
              </w:rPr>
              <w:t xml:space="preserve">/р </w:t>
            </w:r>
            <w:r w:rsidRPr="00185AD5">
              <w:t>Изложение по рассказу В.Осеевой «Горькая вода» по коллективно составленному плану.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5.05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121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Закрепление правописания однокоренных слов, разбора слова по составу.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с.124-125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6.05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правописания сложных слов, разбор их по составу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с.126-127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С.67-68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11.05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изученного по теме «Состав слова»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с.128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Пр.№12</w:t>
            </w: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12.05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 xml:space="preserve">Наши проекты. </w:t>
            </w:r>
            <w:r w:rsidRPr="00185AD5">
              <w:t>Проект по теме «Как устроено слово»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с.129-130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с.59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13.05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по теме «Грамматическое значение слов»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с.131-134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с.60-64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17 05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 xml:space="preserve">Диктант с грамматическим </w:t>
            </w:r>
            <w:r w:rsidRPr="00185AD5">
              <w:rPr>
                <w:b/>
              </w:rPr>
              <w:lastRenderedPageBreak/>
              <w:t>заданием по теме «Части речи»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18.05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lastRenderedPageBreak/>
              <w:t>127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Повторение </w:t>
            </w:r>
            <w:proofErr w:type="gramStart"/>
            <w:r w:rsidRPr="00185AD5">
              <w:t>изученного</w:t>
            </w:r>
            <w:proofErr w:type="gramEnd"/>
            <w:r w:rsidRPr="00185AD5">
              <w:t xml:space="preserve"> о частях речи, упражнение в нахождении главных членов </w:t>
            </w:r>
            <w:proofErr w:type="spellStart"/>
            <w:r w:rsidRPr="00185AD5">
              <w:t>предл</w:t>
            </w:r>
            <w:proofErr w:type="spellEnd"/>
            <w:r w:rsidRPr="00185AD5">
              <w:t>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с.135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с.70-71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Различать слова разных частей речи на основе общности их значения, грамматических признаков и роли в предложении. Сравнивать лексическое и грамматическое значение слова, понимая более отвлеченный, обобщающий характер значения грамматического.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Находить имена существительные в тексте, определять их особенности: собственное или нарицательное, одушевленное или неодушевленное; род, число, падеж.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19.05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128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Закрепление различия между грамматическим и лексическим значением слова.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136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с.72-74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20.05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129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Проверочное списывание с грамматическим заданием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Пр.р.13</w:t>
            </w: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330"/>
                <w:tab w:val="center" w:pos="633"/>
                <w:tab w:val="center" w:pos="7285"/>
                <w:tab w:val="left" w:pos="11655"/>
              </w:tabs>
            </w:pPr>
            <w:r w:rsidRPr="00185AD5">
              <w:t>24.05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130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Роль в предложении слов 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каждой части речи. Закрепление умения определять части речи и их грамматические признаки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137-139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с.75-.78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left" w:pos="330"/>
                <w:tab w:val="center" w:pos="633"/>
                <w:tab w:val="center" w:pos="7285"/>
                <w:tab w:val="left" w:pos="11655"/>
              </w:tabs>
            </w:pPr>
            <w:r w:rsidRPr="00185AD5">
              <w:t>25.05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131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rPr>
                <w:b/>
              </w:rPr>
            </w:pPr>
            <w:r w:rsidRPr="00185AD5">
              <w:rPr>
                <w:b/>
              </w:rPr>
              <w:t>Итоговая проверочная работа к 1 части учебника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26.05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132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по теме «Слово. Группы слов»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 xml:space="preserve">2 часть </w:t>
            </w: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124-126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с.86-87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27.05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133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по теме «Текст. План текста»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127-129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134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по теме «Части речи»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130-133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с.88-90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proofErr w:type="spellStart"/>
            <w:r w:rsidRPr="00185AD5">
              <w:t>Итог</w:t>
            </w:r>
            <w:proofErr w:type="gramStart"/>
            <w:r w:rsidRPr="00185AD5">
              <w:t>.п</w:t>
            </w:r>
            <w:proofErr w:type="gramEnd"/>
            <w:r w:rsidRPr="00185AD5">
              <w:t>р.р</w:t>
            </w:r>
            <w:proofErr w:type="spellEnd"/>
            <w:r w:rsidRPr="00185AD5">
              <w:t>.</w:t>
            </w:r>
          </w:p>
        </w:tc>
        <w:tc>
          <w:tcPr>
            <w:tcW w:w="5383" w:type="dxa"/>
            <w:vMerge w:val="restart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Оценивать свои успехи в учебной деятельности. Владеть основами учебной деятельности: ставить и осмысливать цель, определять способы её достижения и последовательность действий, анализировать результаты, сравнивать их с поставленной целью, контролировать и корректировать свои действия, оценивать их. Использовать итоговый и пошаговый контроль при выполнении заданий</w:t>
            </w: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135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Повторение по теме «Основные правила орфографии»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134-137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с.90-94</w:t>
            </w: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vMerge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.05</w:t>
            </w:r>
          </w:p>
        </w:tc>
      </w:tr>
      <w:tr w:rsidR="00215DEB" w:rsidRPr="00185AD5" w:rsidTr="00FF60E8">
        <w:tc>
          <w:tcPr>
            <w:tcW w:w="716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136</w:t>
            </w:r>
          </w:p>
        </w:tc>
        <w:tc>
          <w:tcPr>
            <w:tcW w:w="45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rPr>
                <w:b/>
              </w:rPr>
              <w:t xml:space="preserve">Наши проекты. </w:t>
            </w:r>
            <w:r w:rsidRPr="00185AD5">
              <w:t>Проект по теме «Что я могу рассказать о слове»</w:t>
            </w:r>
          </w:p>
        </w:tc>
        <w:tc>
          <w:tcPr>
            <w:tcW w:w="7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1</w:t>
            </w:r>
          </w:p>
        </w:tc>
        <w:tc>
          <w:tcPr>
            <w:tcW w:w="1199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  <w:r w:rsidRPr="00185AD5">
              <w:t>с. 138-137</w:t>
            </w:r>
          </w:p>
        </w:tc>
        <w:tc>
          <w:tcPr>
            <w:tcW w:w="113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1134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5383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</w:pPr>
          </w:p>
        </w:tc>
        <w:tc>
          <w:tcPr>
            <w:tcW w:w="900" w:type="dxa"/>
            <w:shd w:val="clear" w:color="auto" w:fill="auto"/>
          </w:tcPr>
          <w:p w:rsidR="00215DEB" w:rsidRPr="00185AD5" w:rsidRDefault="00215DEB" w:rsidP="00FF60E8">
            <w:pPr>
              <w:tabs>
                <w:tab w:val="center" w:pos="7285"/>
                <w:tab w:val="left" w:pos="11655"/>
              </w:tabs>
              <w:jc w:val="both"/>
            </w:pPr>
            <w:r w:rsidRPr="00185AD5">
              <w:t>.05</w:t>
            </w:r>
          </w:p>
        </w:tc>
      </w:tr>
    </w:tbl>
    <w:p w:rsidR="00215DEB" w:rsidRPr="0046325D" w:rsidRDefault="00215DEB" w:rsidP="00215DEB">
      <w:pPr>
        <w:pStyle w:val="a3"/>
        <w:tabs>
          <w:tab w:val="left" w:pos="7215"/>
        </w:tabs>
        <w:spacing w:before="120"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215DEB" w:rsidRPr="0046325D" w:rsidRDefault="00215DEB" w:rsidP="00215DEB">
      <w:pPr>
        <w:spacing w:before="120" w:after="120"/>
      </w:pPr>
    </w:p>
    <w:p w:rsidR="00215DEB" w:rsidRPr="0046325D" w:rsidRDefault="00215DEB" w:rsidP="00215DEB">
      <w:pPr>
        <w:spacing w:before="120" w:after="120"/>
      </w:pPr>
    </w:p>
    <w:p w:rsidR="00215DEB" w:rsidRPr="00215DEB" w:rsidRDefault="00215DEB"/>
    <w:sectPr w:rsidR="00215DEB" w:rsidRPr="00215DEB" w:rsidSect="00215D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7819"/>
    <w:multiLevelType w:val="multilevel"/>
    <w:tmpl w:val="72EC2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91092"/>
    <w:multiLevelType w:val="multilevel"/>
    <w:tmpl w:val="D7F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C0972"/>
    <w:multiLevelType w:val="multilevel"/>
    <w:tmpl w:val="0746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5D34"/>
    <w:multiLevelType w:val="multilevel"/>
    <w:tmpl w:val="DDAA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7EF6"/>
    <w:rsid w:val="001247B9"/>
    <w:rsid w:val="001B2714"/>
    <w:rsid w:val="00215DEB"/>
    <w:rsid w:val="003D6C00"/>
    <w:rsid w:val="00632974"/>
    <w:rsid w:val="006A6110"/>
    <w:rsid w:val="006C0BA4"/>
    <w:rsid w:val="007A1844"/>
    <w:rsid w:val="00927EF6"/>
    <w:rsid w:val="0095417F"/>
    <w:rsid w:val="00A37AE5"/>
    <w:rsid w:val="00C25BE5"/>
    <w:rsid w:val="00C57A8F"/>
    <w:rsid w:val="00CC3F22"/>
    <w:rsid w:val="00D25625"/>
    <w:rsid w:val="00E17E3A"/>
    <w:rsid w:val="00EB58C9"/>
    <w:rsid w:val="00F214FF"/>
    <w:rsid w:val="00F2486C"/>
    <w:rsid w:val="00F76971"/>
    <w:rsid w:val="00F8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215D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2">
    <w:name w:val="c12"/>
    <w:basedOn w:val="a0"/>
    <w:rsid w:val="00215DEB"/>
  </w:style>
  <w:style w:type="paragraph" w:styleId="a3">
    <w:name w:val="List Paragraph"/>
    <w:basedOn w:val="a"/>
    <w:uiPriority w:val="34"/>
    <w:qFormat/>
    <w:rsid w:val="00215DEB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5">
    <w:name w:val="c25"/>
    <w:basedOn w:val="a"/>
    <w:rsid w:val="00215DE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4">
    <w:name w:val="c64"/>
    <w:basedOn w:val="a0"/>
    <w:rsid w:val="00215DEB"/>
  </w:style>
  <w:style w:type="paragraph" w:styleId="a4">
    <w:name w:val="Body Text"/>
    <w:basedOn w:val="a"/>
    <w:link w:val="a5"/>
    <w:rsid w:val="00215DEB"/>
    <w:pPr>
      <w:suppressAutoHyphens w:val="0"/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215DEB"/>
  </w:style>
  <w:style w:type="paragraph" w:styleId="1">
    <w:name w:val="index 1"/>
    <w:basedOn w:val="a"/>
    <w:next w:val="a"/>
    <w:autoRedefine/>
    <w:uiPriority w:val="99"/>
    <w:semiHidden/>
    <w:unhideWhenUsed/>
    <w:rsid w:val="00215DEB"/>
    <w:pPr>
      <w:ind w:left="240" w:hanging="240"/>
    </w:pPr>
  </w:style>
  <w:style w:type="paragraph" w:styleId="a6">
    <w:name w:val="index heading"/>
    <w:basedOn w:val="a"/>
    <w:next w:val="1"/>
    <w:qFormat/>
    <w:rsid w:val="00215DEB"/>
    <w:pPr>
      <w:suppressLineNumbers/>
      <w:suppressAutoHyphens w:val="0"/>
      <w:spacing w:after="200" w:line="276" w:lineRule="auto"/>
    </w:pPr>
    <w:rPr>
      <w:rFonts w:asciiTheme="minorHAnsi" w:eastAsiaTheme="minorHAnsi" w:hAnsiTheme="minorHAnsi" w:cs="Mangal"/>
      <w:sz w:val="22"/>
      <w:szCs w:val="22"/>
      <w:lang w:eastAsia="en-US"/>
    </w:rPr>
  </w:style>
  <w:style w:type="paragraph" w:styleId="a7">
    <w:name w:val="List"/>
    <w:basedOn w:val="a4"/>
    <w:rsid w:val="00215DEB"/>
    <w:rPr>
      <w:rFonts w:cs="Mangal"/>
    </w:rPr>
  </w:style>
  <w:style w:type="table" w:styleId="a8">
    <w:name w:val="Table Grid"/>
    <w:basedOn w:val="a1"/>
    <w:uiPriority w:val="59"/>
    <w:rsid w:val="00215DEB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qFormat/>
    <w:rsid w:val="00215DEB"/>
  </w:style>
  <w:style w:type="paragraph" w:customStyle="1" w:styleId="10">
    <w:name w:val="Заголовок1"/>
    <w:basedOn w:val="a"/>
    <w:next w:val="a4"/>
    <w:qFormat/>
    <w:rsid w:val="00215DEB"/>
    <w:pPr>
      <w:keepNext/>
      <w:suppressAutoHyphens w:val="0"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1">
    <w:name w:val="Название объекта1"/>
    <w:basedOn w:val="a"/>
    <w:qFormat/>
    <w:rsid w:val="00215DEB"/>
    <w:pPr>
      <w:suppressLineNumbers/>
      <w:suppressAutoHyphens w:val="0"/>
      <w:spacing w:before="120" w:after="120" w:line="276" w:lineRule="auto"/>
    </w:pPr>
    <w:rPr>
      <w:rFonts w:asciiTheme="minorHAnsi" w:eastAsiaTheme="minorHAnsi" w:hAnsiTheme="minorHAnsi" w:cs="Mangal"/>
      <w:i/>
      <w:iCs/>
      <w:lang w:eastAsia="en-US"/>
    </w:rPr>
  </w:style>
  <w:style w:type="paragraph" w:customStyle="1" w:styleId="c5">
    <w:name w:val="c5"/>
    <w:basedOn w:val="a"/>
    <w:qFormat/>
    <w:rsid w:val="00215DEB"/>
    <w:pPr>
      <w:suppressAutoHyphens w:val="0"/>
      <w:spacing w:beforeAutospacing="1" w:after="2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F828-C32D-4652-B83A-C717D8BA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6608</Words>
  <Characters>37669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2</cp:revision>
  <cp:lastPrinted>2021-04-13T12:23:00Z</cp:lastPrinted>
  <dcterms:created xsi:type="dcterms:W3CDTF">2021-05-14T07:45:00Z</dcterms:created>
  <dcterms:modified xsi:type="dcterms:W3CDTF">2021-05-14T07:45:00Z</dcterms:modified>
</cp:coreProperties>
</file>