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0" w:rsidRPr="007B0330" w:rsidRDefault="007B0330" w:rsidP="007B0330">
      <w:pPr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7B0330">
        <w:rPr>
          <w:rFonts w:ascii="Times New Roman" w:hAnsi="Times New Roman"/>
          <w:b/>
          <w:sz w:val="22"/>
          <w:szCs w:val="22"/>
          <w:lang w:eastAsia="en-US"/>
        </w:rPr>
        <w:t>Муниципальное общеобразовательное учреждение</w:t>
      </w:r>
    </w:p>
    <w:p w:rsidR="007B0330" w:rsidRPr="007B0330" w:rsidRDefault="007B0330" w:rsidP="007B0330">
      <w:pPr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7B0330">
        <w:rPr>
          <w:rFonts w:ascii="Times New Roman" w:hAnsi="Times New Roman"/>
          <w:b/>
          <w:sz w:val="22"/>
          <w:szCs w:val="22"/>
          <w:lang w:eastAsia="en-US"/>
        </w:rPr>
        <w:t>гимназия  имени А.Л.Кекина г. Ростова</w:t>
      </w:r>
    </w:p>
    <w:p w:rsidR="007B0330" w:rsidRPr="007B0330" w:rsidRDefault="007B0330" w:rsidP="007B0330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</w:p>
    <w:p w:rsidR="00DA712A" w:rsidRPr="00BC56B4" w:rsidRDefault="00DA712A" w:rsidP="00336D4E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4962"/>
        <w:gridCol w:w="4680"/>
      </w:tblGrid>
      <w:tr w:rsidR="007B0330" w:rsidRPr="00BC56B4" w:rsidTr="007B0330">
        <w:trPr>
          <w:trHeight w:val="1703"/>
        </w:trPr>
        <w:tc>
          <w:tcPr>
            <w:tcW w:w="4962" w:type="dxa"/>
          </w:tcPr>
          <w:p w:rsidR="007B0330" w:rsidRPr="00DA1F32" w:rsidRDefault="007B0330" w:rsidP="007B0330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>Рассмотрена</w:t>
            </w:r>
          </w:p>
          <w:p w:rsidR="007B0330" w:rsidRPr="00DA1F32" w:rsidRDefault="007B0330" w:rsidP="007B0330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>на заседании филологической кафедры протокол № 1 от «26» августа 2020 г.</w:t>
            </w:r>
          </w:p>
          <w:p w:rsidR="007B0330" w:rsidRPr="00DA1F32" w:rsidRDefault="007B0330" w:rsidP="007B0330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>Заведующий кафедрой________</w:t>
            </w:r>
          </w:p>
          <w:p w:rsidR="007B0330" w:rsidRPr="00DA1F32" w:rsidRDefault="007B0330" w:rsidP="007B0330">
            <w:pPr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                     (Шишкина С.А.)</w:t>
            </w:r>
          </w:p>
          <w:p w:rsidR="007B0330" w:rsidRDefault="007B0330" w:rsidP="007B0330">
            <w:pPr>
              <w:rPr>
                <w:lang w:eastAsia="en-US"/>
              </w:rPr>
            </w:pPr>
          </w:p>
          <w:p w:rsidR="007B0330" w:rsidRDefault="007B0330" w:rsidP="007B0330">
            <w:pPr>
              <w:rPr>
                <w:lang w:eastAsia="en-US"/>
              </w:rPr>
            </w:pPr>
          </w:p>
          <w:p w:rsidR="007B0330" w:rsidRPr="00DA1F32" w:rsidRDefault="007B0330" w:rsidP="007B0330">
            <w:pPr>
              <w:rPr>
                <w:lang w:eastAsia="en-US"/>
              </w:rPr>
            </w:pPr>
          </w:p>
        </w:tc>
        <w:tc>
          <w:tcPr>
            <w:tcW w:w="4680" w:type="dxa"/>
          </w:tcPr>
          <w:p w:rsidR="007B0330" w:rsidRPr="00DA1F32" w:rsidRDefault="007B0330" w:rsidP="007B0330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Утверждена приказом по гимназии</w:t>
            </w:r>
          </w:p>
          <w:p w:rsidR="007B0330" w:rsidRPr="00DA1F32" w:rsidRDefault="007B0330" w:rsidP="007B0330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№ 174-о от «27» августа  2020 г. </w:t>
            </w:r>
          </w:p>
          <w:p w:rsidR="007B0330" w:rsidRPr="00DA1F32" w:rsidRDefault="007B0330" w:rsidP="007B0330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 </w:t>
            </w:r>
          </w:p>
          <w:p w:rsidR="007B0330" w:rsidRPr="00DA1F32" w:rsidRDefault="007B0330" w:rsidP="007B0330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</w:t>
            </w:r>
          </w:p>
          <w:p w:rsidR="007B0330" w:rsidRPr="00DA1F32" w:rsidRDefault="007B0330" w:rsidP="007B0330">
            <w:pPr>
              <w:tabs>
                <w:tab w:val="left" w:pos="1139"/>
                <w:tab w:val="left" w:pos="1281"/>
                <w:tab w:val="left" w:pos="1422"/>
              </w:tabs>
              <w:rPr>
                <w:lang w:eastAsia="en-US"/>
              </w:rPr>
            </w:pPr>
            <w:r w:rsidRPr="00DA1F32">
              <w:rPr>
                <w:sz w:val="22"/>
                <w:szCs w:val="22"/>
                <w:lang w:eastAsia="en-US"/>
              </w:rPr>
              <w:t xml:space="preserve">                                                </w:t>
            </w:r>
          </w:p>
        </w:tc>
      </w:tr>
    </w:tbl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08598C" w:rsidRPr="00BC56B4" w:rsidRDefault="0008598C" w:rsidP="00336D4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C56B4">
        <w:rPr>
          <w:rFonts w:ascii="Times New Roman" w:hAnsi="Times New Roman"/>
          <w:b/>
          <w:bCs/>
          <w:sz w:val="28"/>
        </w:rPr>
        <w:t xml:space="preserve">Рабочая программа </w:t>
      </w:r>
    </w:p>
    <w:p w:rsidR="0008598C" w:rsidRPr="00BC56B4" w:rsidRDefault="0008598C" w:rsidP="00336D4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C56B4">
        <w:rPr>
          <w:rFonts w:ascii="Times New Roman" w:hAnsi="Times New Roman"/>
          <w:b/>
          <w:sz w:val="28"/>
        </w:rPr>
        <w:t>основного общего образования для 6 класса</w:t>
      </w:r>
    </w:p>
    <w:p w:rsidR="0008598C" w:rsidRPr="00BC56B4" w:rsidRDefault="0008598C" w:rsidP="00336D4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C56B4">
        <w:rPr>
          <w:rFonts w:ascii="Times New Roman" w:hAnsi="Times New Roman"/>
          <w:b/>
          <w:bCs/>
          <w:sz w:val="28"/>
        </w:rPr>
        <w:t>по литературе</w:t>
      </w:r>
    </w:p>
    <w:p w:rsidR="0008598C" w:rsidRPr="00BC56B4" w:rsidRDefault="0008598C" w:rsidP="00336D4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BC56B4">
        <w:rPr>
          <w:rFonts w:ascii="Times New Roman" w:hAnsi="Times New Roman"/>
          <w:b/>
          <w:sz w:val="28"/>
        </w:rPr>
        <w:t>на 2020- 2021 учебный год</w:t>
      </w: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BC56B4" w:rsidRPr="00BC56B4" w:rsidRDefault="00BC56B4" w:rsidP="00336D4E">
      <w:pPr>
        <w:spacing w:line="360" w:lineRule="auto"/>
        <w:rPr>
          <w:rFonts w:ascii="Times New Roman" w:hAnsi="Times New Roman"/>
          <w:sz w:val="28"/>
        </w:rPr>
      </w:pPr>
    </w:p>
    <w:p w:rsidR="00BC56B4" w:rsidRPr="00BC56B4" w:rsidRDefault="00BC56B4" w:rsidP="00336D4E">
      <w:pPr>
        <w:spacing w:line="360" w:lineRule="auto"/>
        <w:rPr>
          <w:rFonts w:ascii="Times New Roman" w:hAnsi="Times New Roman"/>
          <w:sz w:val="28"/>
        </w:rPr>
      </w:pPr>
    </w:p>
    <w:p w:rsidR="00BC56B4" w:rsidRPr="00BC56B4" w:rsidRDefault="00BC56B4" w:rsidP="00336D4E">
      <w:pPr>
        <w:spacing w:line="360" w:lineRule="auto"/>
        <w:rPr>
          <w:rFonts w:ascii="Times New Roman" w:hAnsi="Times New Roman"/>
          <w:sz w:val="28"/>
        </w:rPr>
      </w:pPr>
    </w:p>
    <w:p w:rsidR="00BC56B4" w:rsidRPr="00BC56B4" w:rsidRDefault="00BC56B4" w:rsidP="00336D4E">
      <w:pPr>
        <w:spacing w:line="360" w:lineRule="auto"/>
        <w:rPr>
          <w:rFonts w:ascii="Times New Roman" w:hAnsi="Times New Roman"/>
          <w:sz w:val="28"/>
        </w:rPr>
      </w:pPr>
    </w:p>
    <w:p w:rsidR="0008598C" w:rsidRPr="00BC56B4" w:rsidRDefault="0008598C" w:rsidP="00336D4E">
      <w:pPr>
        <w:spacing w:line="360" w:lineRule="auto"/>
        <w:jc w:val="right"/>
        <w:rPr>
          <w:rFonts w:ascii="Times New Roman" w:hAnsi="Times New Roman"/>
          <w:sz w:val="28"/>
        </w:rPr>
      </w:pPr>
      <w:r w:rsidRPr="00BC56B4">
        <w:rPr>
          <w:rFonts w:ascii="Times New Roman" w:hAnsi="Times New Roman"/>
          <w:sz w:val="28"/>
        </w:rPr>
        <w:t xml:space="preserve">Разработана   учителями  филологической </w:t>
      </w:r>
      <w:r w:rsidRPr="00BC56B4">
        <w:rPr>
          <w:rFonts w:ascii="Times New Roman" w:hAnsi="Times New Roman"/>
          <w:sz w:val="28"/>
        </w:rPr>
        <w:tab/>
        <w:t xml:space="preserve">кафедры </w:t>
      </w:r>
    </w:p>
    <w:p w:rsidR="007B0330" w:rsidRDefault="007B0330" w:rsidP="00336D4E"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Пчелкиной Любовь Юрьевной</w:t>
      </w:r>
      <w:r w:rsidR="0008598C" w:rsidRPr="00BC56B4">
        <w:rPr>
          <w:rFonts w:ascii="Times New Roman" w:hAnsi="Times New Roman"/>
          <w:sz w:val="28"/>
        </w:rPr>
        <w:t xml:space="preserve">, </w:t>
      </w:r>
    </w:p>
    <w:p w:rsidR="0008598C" w:rsidRPr="00BC56B4" w:rsidRDefault="007B0330" w:rsidP="00336D4E"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Руфановой Альбиной Николаевной</w:t>
      </w: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DA712A" w:rsidRPr="00BC56B4" w:rsidRDefault="00DA712A" w:rsidP="00336D4E">
      <w:pPr>
        <w:spacing w:line="360" w:lineRule="auto"/>
        <w:rPr>
          <w:rFonts w:ascii="Times New Roman" w:hAnsi="Times New Roman"/>
          <w:sz w:val="28"/>
        </w:rPr>
      </w:pPr>
    </w:p>
    <w:p w:rsidR="007B0330" w:rsidRDefault="007B0330" w:rsidP="00336D4E">
      <w:pPr>
        <w:ind w:firstLine="709"/>
        <w:jc w:val="both"/>
        <w:rPr>
          <w:rFonts w:ascii="Times New Roman" w:hAnsi="Times New Roman"/>
          <w:sz w:val="28"/>
        </w:rPr>
      </w:pPr>
    </w:p>
    <w:p w:rsidR="007B0330" w:rsidRDefault="007B0330" w:rsidP="00336D4E">
      <w:pPr>
        <w:ind w:firstLine="709"/>
        <w:jc w:val="both"/>
        <w:rPr>
          <w:rFonts w:ascii="Times New Roman" w:hAnsi="Times New Roman"/>
          <w:sz w:val="28"/>
        </w:rPr>
      </w:pPr>
    </w:p>
    <w:p w:rsidR="007B0330" w:rsidRDefault="007B0330" w:rsidP="00336D4E">
      <w:pPr>
        <w:ind w:firstLine="709"/>
        <w:jc w:val="both"/>
        <w:rPr>
          <w:rFonts w:ascii="Times New Roman" w:hAnsi="Times New Roman"/>
          <w:sz w:val="28"/>
        </w:rPr>
      </w:pPr>
    </w:p>
    <w:p w:rsidR="007B0330" w:rsidRPr="007B0330" w:rsidRDefault="007B0330" w:rsidP="007B0330">
      <w:pPr>
        <w:ind w:firstLine="540"/>
        <w:jc w:val="both"/>
        <w:rPr>
          <w:rFonts w:ascii="Times New Roman" w:hAnsi="Times New Roman"/>
          <w:sz w:val="28"/>
        </w:rPr>
      </w:pPr>
      <w:r w:rsidRPr="007B0330">
        <w:rPr>
          <w:rFonts w:ascii="Times New Roman" w:hAnsi="Times New Roman"/>
          <w:sz w:val="28"/>
        </w:rPr>
        <w:lastRenderedPageBreak/>
        <w:t>Рабочая программа предмета «Литература» обязательной предметной области "Филология" для основного общего образования разработана на основе нормативных документов:</w:t>
      </w:r>
    </w:p>
    <w:p w:rsidR="007B0330" w:rsidRPr="00F70A2C" w:rsidRDefault="007B0330" w:rsidP="00F70A2C">
      <w:pPr>
        <w:numPr>
          <w:ilvl w:val="0"/>
          <w:numId w:val="27"/>
        </w:numPr>
        <w:ind w:left="0" w:firstLine="850"/>
        <w:rPr>
          <w:rFonts w:ascii="Times New Roman" w:hAnsi="Times New Roman"/>
          <w:sz w:val="28"/>
        </w:rPr>
      </w:pPr>
      <w:r w:rsidRPr="007B0330">
        <w:rPr>
          <w:rFonts w:ascii="Times New Roman" w:hAnsi="Times New Roman"/>
          <w:sz w:val="28"/>
        </w:rPr>
        <w:t>Федеральный государственный образовательный стандарт основного общего образования: приказ Министерства образования и науки РФ от 17 декабря 2010 г. № 1897</w:t>
      </w:r>
      <w:r w:rsidR="00F70A2C">
        <w:rPr>
          <w:rFonts w:ascii="Times New Roman" w:hAnsi="Times New Roman"/>
          <w:sz w:val="28"/>
        </w:rPr>
        <w:t xml:space="preserve"> </w:t>
      </w:r>
      <w:r w:rsidR="00F70A2C" w:rsidRPr="00F70A2C">
        <w:rPr>
          <w:rFonts w:ascii="Times New Roman" w:hAnsi="Times New Roman"/>
        </w:rPr>
        <w:t xml:space="preserve">с </w:t>
      </w:r>
      <w:r w:rsidR="00F70A2C" w:rsidRPr="00F70A2C">
        <w:rPr>
          <w:rFonts w:ascii="Times New Roman" w:hAnsi="Times New Roman"/>
          <w:sz w:val="28"/>
        </w:rPr>
        <w:t>изменениями и дополнениями от 29 декабря 2014 г., 31 декабря 2015 г;</w:t>
      </w:r>
    </w:p>
    <w:p w:rsidR="007B0330" w:rsidRPr="007B0330" w:rsidRDefault="007B0330" w:rsidP="0057171B">
      <w:pPr>
        <w:numPr>
          <w:ilvl w:val="0"/>
          <w:numId w:val="27"/>
        </w:numPr>
        <w:ind w:left="0" w:firstLine="850"/>
        <w:contextualSpacing/>
        <w:jc w:val="both"/>
        <w:rPr>
          <w:rFonts w:ascii="Times New Roman" w:hAnsi="Times New Roman"/>
          <w:sz w:val="28"/>
        </w:rPr>
      </w:pPr>
      <w:r w:rsidRPr="007B0330">
        <w:rPr>
          <w:rFonts w:ascii="Times New Roman" w:hAnsi="Times New Roman"/>
          <w:sz w:val="28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образованию, протокол заседания от 8 апреля 2015 г. №1/15;</w:t>
      </w:r>
    </w:p>
    <w:p w:rsidR="00DB4DE0" w:rsidRDefault="00DB4DE0" w:rsidP="00DB4DE0">
      <w:pPr>
        <w:numPr>
          <w:ilvl w:val="0"/>
          <w:numId w:val="27"/>
        </w:numPr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DB4DE0">
        <w:rPr>
          <w:rFonts w:ascii="Times New Roman" w:hAnsi="Times New Roman" w:hint="eastAsia"/>
          <w:sz w:val="28"/>
        </w:rPr>
        <w:t>Приказ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Министерства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просвещения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Российской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Федерации</w:t>
      </w:r>
      <w:r w:rsidRPr="00DB4DE0">
        <w:rPr>
          <w:rFonts w:ascii="Times New Roman" w:hAnsi="Times New Roman"/>
          <w:sz w:val="28"/>
        </w:rPr>
        <w:t xml:space="preserve"> "</w:t>
      </w:r>
      <w:r w:rsidRPr="00DB4DE0">
        <w:rPr>
          <w:rFonts w:ascii="Times New Roman" w:hAnsi="Times New Roman" w:hint="eastAsia"/>
          <w:sz w:val="28"/>
        </w:rPr>
        <w:t>Об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утверждении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федерального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перечня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учебников</w:t>
      </w:r>
      <w:r w:rsidRPr="00DB4DE0">
        <w:rPr>
          <w:rFonts w:ascii="Times New Roman" w:hAnsi="Times New Roman"/>
          <w:sz w:val="28"/>
        </w:rPr>
        <w:t xml:space="preserve">, </w:t>
      </w:r>
      <w:r w:rsidRPr="00DB4DE0">
        <w:rPr>
          <w:rFonts w:ascii="Times New Roman" w:hAnsi="Times New Roman" w:hint="eastAsia"/>
          <w:sz w:val="28"/>
        </w:rPr>
        <w:t>допущенных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к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использованию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при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реализации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имеющих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государственную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аккредитацию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образовательных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программ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начального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общего</w:t>
      </w:r>
      <w:r w:rsidRPr="00DB4DE0">
        <w:rPr>
          <w:rFonts w:ascii="Times New Roman" w:hAnsi="Times New Roman"/>
          <w:sz w:val="28"/>
        </w:rPr>
        <w:t xml:space="preserve">, </w:t>
      </w:r>
      <w:r w:rsidRPr="00DB4DE0">
        <w:rPr>
          <w:rFonts w:ascii="Times New Roman" w:hAnsi="Times New Roman" w:hint="eastAsia"/>
          <w:sz w:val="28"/>
        </w:rPr>
        <w:t>основного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общего</w:t>
      </w:r>
      <w:r w:rsidRPr="00DB4DE0">
        <w:rPr>
          <w:rFonts w:ascii="Times New Roman" w:hAnsi="Times New Roman"/>
          <w:sz w:val="28"/>
        </w:rPr>
        <w:t xml:space="preserve">, </w:t>
      </w:r>
      <w:r w:rsidRPr="00DB4DE0">
        <w:rPr>
          <w:rFonts w:ascii="Times New Roman" w:hAnsi="Times New Roman" w:hint="eastAsia"/>
          <w:sz w:val="28"/>
        </w:rPr>
        <w:t>среднего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общего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образования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организациями</w:t>
      </w:r>
      <w:r w:rsidRPr="00DB4DE0">
        <w:rPr>
          <w:rFonts w:ascii="Times New Roman" w:hAnsi="Times New Roman"/>
          <w:sz w:val="28"/>
        </w:rPr>
        <w:t xml:space="preserve">, </w:t>
      </w:r>
      <w:r w:rsidRPr="00DB4DE0">
        <w:rPr>
          <w:rFonts w:ascii="Times New Roman" w:hAnsi="Times New Roman" w:hint="eastAsia"/>
          <w:sz w:val="28"/>
        </w:rPr>
        <w:t>осуществляющими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образовательную</w:t>
      </w:r>
      <w:r w:rsidRPr="00DB4DE0">
        <w:rPr>
          <w:rFonts w:ascii="Times New Roman" w:hAnsi="Times New Roman"/>
          <w:sz w:val="28"/>
        </w:rPr>
        <w:t xml:space="preserve"> </w:t>
      </w:r>
      <w:r w:rsidRPr="00DB4DE0">
        <w:rPr>
          <w:rFonts w:ascii="Times New Roman" w:hAnsi="Times New Roman" w:hint="eastAsia"/>
          <w:sz w:val="28"/>
        </w:rPr>
        <w:t>деятельность</w:t>
      </w:r>
      <w:r w:rsidRPr="00DB4DE0">
        <w:rPr>
          <w:rFonts w:ascii="Times New Roman" w:hAnsi="Times New Roman"/>
          <w:sz w:val="28"/>
        </w:rPr>
        <w:t xml:space="preserve">" </w:t>
      </w:r>
      <w:r w:rsidRPr="00DB4DE0">
        <w:rPr>
          <w:rFonts w:ascii="Times New Roman" w:hAnsi="Times New Roman" w:hint="eastAsia"/>
          <w:sz w:val="28"/>
        </w:rPr>
        <w:t>от</w:t>
      </w:r>
      <w:r w:rsidRPr="00DB4DE0">
        <w:rPr>
          <w:rFonts w:ascii="Times New Roman" w:hAnsi="Times New Roman"/>
          <w:sz w:val="28"/>
        </w:rPr>
        <w:t xml:space="preserve"> 20.05.2020 </w:t>
      </w:r>
      <w:r w:rsidRPr="00DB4DE0">
        <w:rPr>
          <w:rFonts w:ascii="Times New Roman" w:hAnsi="Times New Roman" w:hint="eastAsia"/>
          <w:sz w:val="28"/>
        </w:rPr>
        <w:t>№</w:t>
      </w:r>
      <w:r w:rsidRPr="00DB4DE0">
        <w:rPr>
          <w:rFonts w:ascii="Times New Roman" w:hAnsi="Times New Roman"/>
          <w:sz w:val="28"/>
        </w:rPr>
        <w:t xml:space="preserve"> 254;</w:t>
      </w:r>
    </w:p>
    <w:p w:rsidR="0057171B" w:rsidRPr="0057171B" w:rsidRDefault="0057171B" w:rsidP="00DB4DE0">
      <w:pPr>
        <w:numPr>
          <w:ilvl w:val="0"/>
          <w:numId w:val="27"/>
        </w:numPr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57171B">
        <w:rPr>
          <w:rFonts w:ascii="Times New Roman" w:hAnsi="Times New Roman" w:hint="eastAsia"/>
          <w:sz w:val="28"/>
        </w:rPr>
        <w:t>Программа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курса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«Литература»</w:t>
      </w:r>
      <w:r w:rsidRPr="0057171B">
        <w:rPr>
          <w:rFonts w:ascii="Times New Roman" w:hAnsi="Times New Roman"/>
          <w:sz w:val="28"/>
        </w:rPr>
        <w:t xml:space="preserve">.  5 </w:t>
      </w:r>
      <w:r w:rsidRPr="0057171B">
        <w:rPr>
          <w:rFonts w:ascii="Times New Roman" w:hAnsi="Times New Roman" w:hint="eastAsia"/>
          <w:sz w:val="28"/>
        </w:rPr>
        <w:t>–</w:t>
      </w:r>
      <w:r w:rsidRPr="0057171B">
        <w:rPr>
          <w:rFonts w:ascii="Times New Roman" w:hAnsi="Times New Roman"/>
          <w:sz w:val="28"/>
        </w:rPr>
        <w:t xml:space="preserve"> 9 </w:t>
      </w:r>
      <w:r w:rsidRPr="0057171B">
        <w:rPr>
          <w:rFonts w:ascii="Times New Roman" w:hAnsi="Times New Roman" w:hint="eastAsia"/>
          <w:sz w:val="28"/>
        </w:rPr>
        <w:t>классы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Авторы</w:t>
      </w:r>
      <w:r w:rsidRPr="0057171B">
        <w:rPr>
          <w:rFonts w:ascii="Times New Roman" w:hAnsi="Times New Roman"/>
          <w:sz w:val="28"/>
        </w:rPr>
        <w:t>-</w:t>
      </w:r>
      <w:r w:rsidRPr="0057171B">
        <w:rPr>
          <w:rFonts w:ascii="Times New Roman" w:hAnsi="Times New Roman" w:hint="eastAsia"/>
          <w:sz w:val="28"/>
        </w:rPr>
        <w:t>составители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Г</w:t>
      </w:r>
      <w:r w:rsidRPr="0057171B">
        <w:rPr>
          <w:rFonts w:ascii="Times New Roman" w:hAnsi="Times New Roman"/>
          <w:sz w:val="28"/>
        </w:rPr>
        <w:t>.</w:t>
      </w:r>
      <w:r w:rsidRPr="0057171B">
        <w:rPr>
          <w:rFonts w:ascii="Times New Roman" w:hAnsi="Times New Roman" w:hint="eastAsia"/>
          <w:sz w:val="28"/>
        </w:rPr>
        <w:t>С</w:t>
      </w:r>
      <w:r w:rsidRPr="0057171B">
        <w:rPr>
          <w:rFonts w:ascii="Times New Roman" w:hAnsi="Times New Roman"/>
          <w:sz w:val="28"/>
        </w:rPr>
        <w:t xml:space="preserve">. </w:t>
      </w:r>
      <w:r w:rsidRPr="0057171B">
        <w:rPr>
          <w:rFonts w:ascii="Times New Roman" w:hAnsi="Times New Roman" w:hint="eastAsia"/>
          <w:sz w:val="28"/>
        </w:rPr>
        <w:t>Меркин</w:t>
      </w:r>
      <w:r w:rsidRPr="0057171B">
        <w:rPr>
          <w:rFonts w:ascii="Times New Roman" w:hAnsi="Times New Roman"/>
          <w:sz w:val="28"/>
        </w:rPr>
        <w:t xml:space="preserve">, </w:t>
      </w:r>
      <w:r w:rsidRPr="0057171B">
        <w:rPr>
          <w:rFonts w:ascii="Times New Roman" w:hAnsi="Times New Roman" w:hint="eastAsia"/>
          <w:sz w:val="28"/>
        </w:rPr>
        <w:t>С</w:t>
      </w:r>
      <w:r w:rsidRPr="0057171B">
        <w:rPr>
          <w:rFonts w:ascii="Times New Roman" w:hAnsi="Times New Roman"/>
          <w:sz w:val="28"/>
        </w:rPr>
        <w:t>.</w:t>
      </w:r>
      <w:r w:rsidRPr="0057171B">
        <w:rPr>
          <w:rFonts w:ascii="Times New Roman" w:hAnsi="Times New Roman" w:hint="eastAsia"/>
          <w:sz w:val="28"/>
        </w:rPr>
        <w:t>А</w:t>
      </w:r>
      <w:r w:rsidRPr="0057171B">
        <w:rPr>
          <w:rFonts w:ascii="Times New Roman" w:hAnsi="Times New Roman"/>
          <w:sz w:val="28"/>
        </w:rPr>
        <w:t xml:space="preserve">. </w:t>
      </w:r>
      <w:r w:rsidRPr="0057171B">
        <w:rPr>
          <w:rFonts w:ascii="Times New Roman" w:hAnsi="Times New Roman" w:hint="eastAsia"/>
          <w:sz w:val="28"/>
        </w:rPr>
        <w:t>Зи</w:t>
      </w:r>
      <w:bookmarkStart w:id="0" w:name="_GoBack"/>
      <w:bookmarkEnd w:id="0"/>
      <w:r w:rsidRPr="0057171B">
        <w:rPr>
          <w:rFonts w:ascii="Times New Roman" w:hAnsi="Times New Roman" w:hint="eastAsia"/>
          <w:sz w:val="28"/>
        </w:rPr>
        <w:t>нин</w:t>
      </w:r>
      <w:r w:rsidRPr="0057171B">
        <w:rPr>
          <w:rFonts w:ascii="Times New Roman" w:hAnsi="Times New Roman"/>
          <w:sz w:val="28"/>
        </w:rPr>
        <w:t xml:space="preserve">. </w:t>
      </w:r>
      <w:r w:rsidRPr="0057171B">
        <w:rPr>
          <w:rFonts w:ascii="Times New Roman" w:hAnsi="Times New Roman" w:hint="eastAsia"/>
          <w:sz w:val="28"/>
        </w:rPr>
        <w:t>–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М</w:t>
      </w:r>
      <w:r w:rsidRPr="0057171B">
        <w:rPr>
          <w:rFonts w:ascii="Times New Roman" w:hAnsi="Times New Roman"/>
          <w:sz w:val="28"/>
        </w:rPr>
        <w:t xml:space="preserve">.: </w:t>
      </w:r>
      <w:r w:rsidRPr="0057171B">
        <w:rPr>
          <w:rFonts w:ascii="Times New Roman" w:hAnsi="Times New Roman" w:hint="eastAsia"/>
          <w:sz w:val="28"/>
        </w:rPr>
        <w:t>«Русское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слово»</w:t>
      </w:r>
      <w:r w:rsidRPr="0057171B">
        <w:rPr>
          <w:rFonts w:ascii="Times New Roman" w:hAnsi="Times New Roman"/>
          <w:sz w:val="28"/>
        </w:rPr>
        <w:t xml:space="preserve"> 2016;</w:t>
      </w:r>
    </w:p>
    <w:p w:rsidR="0057171B" w:rsidRPr="007B0330" w:rsidRDefault="0057171B" w:rsidP="0057171B">
      <w:pPr>
        <w:numPr>
          <w:ilvl w:val="0"/>
          <w:numId w:val="27"/>
        </w:numPr>
        <w:ind w:left="0" w:firstLine="850"/>
        <w:contextualSpacing/>
        <w:jc w:val="both"/>
        <w:rPr>
          <w:rFonts w:ascii="Times New Roman" w:hAnsi="Times New Roman"/>
          <w:sz w:val="28"/>
        </w:rPr>
      </w:pPr>
      <w:r w:rsidRPr="0057171B">
        <w:rPr>
          <w:rFonts w:ascii="Times New Roman" w:hAnsi="Times New Roman" w:hint="eastAsia"/>
          <w:sz w:val="28"/>
        </w:rPr>
        <w:t>Методическое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письмо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о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преподавании</w:t>
      </w:r>
      <w:r w:rsidRPr="0057171B">
        <w:rPr>
          <w:rFonts w:ascii="Times New Roman" w:hAnsi="Times New Roman"/>
          <w:sz w:val="28"/>
        </w:rPr>
        <w:t xml:space="preserve">   </w:t>
      </w:r>
      <w:r w:rsidRPr="0057171B">
        <w:rPr>
          <w:rFonts w:ascii="Times New Roman" w:hAnsi="Times New Roman" w:hint="eastAsia"/>
          <w:sz w:val="28"/>
        </w:rPr>
        <w:t>в</w:t>
      </w:r>
      <w:r w:rsidRPr="0057171B">
        <w:rPr>
          <w:rFonts w:ascii="Times New Roman" w:hAnsi="Times New Roman"/>
          <w:sz w:val="28"/>
        </w:rPr>
        <w:t xml:space="preserve"> 2020</w:t>
      </w:r>
      <w:r w:rsidRPr="0057171B">
        <w:rPr>
          <w:rFonts w:ascii="Times New Roman" w:hAnsi="Times New Roman" w:hint="eastAsia"/>
          <w:sz w:val="28"/>
        </w:rPr>
        <w:t>–</w:t>
      </w:r>
      <w:r w:rsidRPr="0057171B">
        <w:rPr>
          <w:rFonts w:ascii="Times New Roman" w:hAnsi="Times New Roman"/>
          <w:sz w:val="28"/>
        </w:rPr>
        <w:t xml:space="preserve">2021 </w:t>
      </w:r>
      <w:r w:rsidRPr="0057171B">
        <w:rPr>
          <w:rFonts w:ascii="Times New Roman" w:hAnsi="Times New Roman" w:hint="eastAsia"/>
          <w:sz w:val="28"/>
        </w:rPr>
        <w:t>учебном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году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учебного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предмета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«литература»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в</w:t>
      </w:r>
      <w:r w:rsidRPr="0057171B">
        <w:rPr>
          <w:rFonts w:ascii="Times New Roman" w:hAnsi="Times New Roman"/>
          <w:sz w:val="28"/>
        </w:rPr>
        <w:t xml:space="preserve"> 2020</w:t>
      </w:r>
      <w:r w:rsidRPr="0057171B">
        <w:rPr>
          <w:rFonts w:ascii="Times New Roman" w:hAnsi="Times New Roman" w:hint="eastAsia"/>
          <w:sz w:val="28"/>
        </w:rPr>
        <w:t>–</w:t>
      </w:r>
      <w:r w:rsidRPr="0057171B">
        <w:rPr>
          <w:rFonts w:ascii="Times New Roman" w:hAnsi="Times New Roman"/>
          <w:sz w:val="28"/>
        </w:rPr>
        <w:t xml:space="preserve">2021 </w:t>
      </w:r>
      <w:r w:rsidRPr="0057171B">
        <w:rPr>
          <w:rFonts w:ascii="Times New Roman" w:hAnsi="Times New Roman" w:hint="eastAsia"/>
          <w:sz w:val="28"/>
        </w:rPr>
        <w:t>учебном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году</w:t>
      </w:r>
      <w:r w:rsidRPr="0057171B">
        <w:rPr>
          <w:rFonts w:ascii="Times New Roman" w:hAnsi="Times New Roman"/>
          <w:sz w:val="28"/>
        </w:rPr>
        <w:t xml:space="preserve">. </w:t>
      </w:r>
      <w:r w:rsidRPr="0057171B">
        <w:rPr>
          <w:rFonts w:ascii="Times New Roman" w:hAnsi="Times New Roman" w:hint="eastAsia"/>
          <w:sz w:val="28"/>
        </w:rPr>
        <w:t>Составитель</w:t>
      </w:r>
      <w:r w:rsidRPr="0057171B">
        <w:rPr>
          <w:rFonts w:ascii="Times New Roman" w:hAnsi="Times New Roman"/>
          <w:sz w:val="28"/>
        </w:rPr>
        <w:t xml:space="preserve">: </w:t>
      </w:r>
      <w:r w:rsidRPr="0057171B">
        <w:rPr>
          <w:rFonts w:ascii="Times New Roman" w:hAnsi="Times New Roman" w:hint="eastAsia"/>
          <w:sz w:val="28"/>
        </w:rPr>
        <w:t>Лукьянчикова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Н</w:t>
      </w:r>
      <w:r w:rsidRPr="0057171B">
        <w:rPr>
          <w:rFonts w:ascii="Times New Roman" w:hAnsi="Times New Roman"/>
          <w:sz w:val="28"/>
        </w:rPr>
        <w:t xml:space="preserve">. </w:t>
      </w:r>
      <w:r w:rsidRPr="0057171B">
        <w:rPr>
          <w:rFonts w:ascii="Times New Roman" w:hAnsi="Times New Roman" w:hint="eastAsia"/>
          <w:sz w:val="28"/>
        </w:rPr>
        <w:t>В</w:t>
      </w:r>
      <w:r w:rsidRPr="0057171B">
        <w:rPr>
          <w:rFonts w:ascii="Times New Roman" w:hAnsi="Times New Roman"/>
          <w:sz w:val="28"/>
        </w:rPr>
        <w:t xml:space="preserve">., </w:t>
      </w:r>
      <w:r w:rsidRPr="0057171B">
        <w:rPr>
          <w:rFonts w:ascii="Times New Roman" w:hAnsi="Times New Roman" w:hint="eastAsia"/>
          <w:sz w:val="28"/>
        </w:rPr>
        <w:t>доцент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КГД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ГАУ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ДПО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ЯО</w:t>
      </w:r>
      <w:r w:rsidRPr="0057171B">
        <w:rPr>
          <w:rFonts w:ascii="Times New Roman" w:hAnsi="Times New Roman"/>
          <w:sz w:val="28"/>
        </w:rPr>
        <w:t xml:space="preserve"> </w:t>
      </w:r>
      <w:r w:rsidRPr="0057171B">
        <w:rPr>
          <w:rFonts w:ascii="Times New Roman" w:hAnsi="Times New Roman" w:hint="eastAsia"/>
          <w:sz w:val="28"/>
        </w:rPr>
        <w:t>ИРО</w:t>
      </w:r>
      <w:r w:rsidRPr="0057171B">
        <w:rPr>
          <w:rFonts w:ascii="Times New Roman" w:hAnsi="Times New Roman"/>
          <w:sz w:val="28"/>
        </w:rPr>
        <w:t>.</w:t>
      </w:r>
    </w:p>
    <w:p w:rsidR="007B0330" w:rsidRPr="007B0330" w:rsidRDefault="007B0330" w:rsidP="007B0330">
      <w:pPr>
        <w:ind w:firstLine="540"/>
        <w:jc w:val="both"/>
        <w:rPr>
          <w:rFonts w:ascii="Times New Roman" w:hAnsi="Times New Roman"/>
          <w:sz w:val="28"/>
        </w:rPr>
      </w:pPr>
      <w:r w:rsidRPr="007B0330">
        <w:rPr>
          <w:rFonts w:ascii="Times New Roman" w:hAnsi="Times New Roman"/>
          <w:sz w:val="28"/>
        </w:rPr>
        <w:t>рассчитана на 102 часа (из расчета 3 часа в не</w:t>
      </w:r>
      <w:r>
        <w:rPr>
          <w:rFonts w:ascii="Times New Roman" w:hAnsi="Times New Roman"/>
          <w:sz w:val="28"/>
        </w:rPr>
        <w:t>делю), в том числе на р\р   - 19</w:t>
      </w:r>
      <w:r w:rsidRPr="007B0330">
        <w:rPr>
          <w:rFonts w:ascii="Times New Roman" w:hAnsi="Times New Roman"/>
          <w:sz w:val="28"/>
        </w:rPr>
        <w:t xml:space="preserve"> часов, к\р – 3 часа</w:t>
      </w:r>
      <w:r>
        <w:rPr>
          <w:rFonts w:ascii="Times New Roman" w:hAnsi="Times New Roman"/>
          <w:sz w:val="28"/>
        </w:rPr>
        <w:t>, уроков внеклассного чтения – 4.</w:t>
      </w:r>
    </w:p>
    <w:p w:rsidR="007B0330" w:rsidRPr="0057171B" w:rsidRDefault="007B0330" w:rsidP="0057171B">
      <w:pPr>
        <w:ind w:firstLine="540"/>
        <w:jc w:val="both"/>
        <w:rPr>
          <w:rFonts w:ascii="Times New Roman" w:hAnsi="Times New Roman"/>
          <w:sz w:val="28"/>
        </w:rPr>
      </w:pPr>
      <w:r w:rsidRPr="007B0330">
        <w:rPr>
          <w:rFonts w:ascii="Times New Roman" w:hAnsi="Times New Roman"/>
          <w:sz w:val="28"/>
        </w:rPr>
        <w:t xml:space="preserve"> и ориентирована на использование учебника «Литерату</w:t>
      </w:r>
      <w:r>
        <w:rPr>
          <w:rFonts w:ascii="Times New Roman" w:hAnsi="Times New Roman"/>
          <w:sz w:val="28"/>
        </w:rPr>
        <w:t>ра. 6</w:t>
      </w:r>
      <w:r w:rsidRPr="007B0330">
        <w:rPr>
          <w:rFonts w:ascii="Times New Roman" w:hAnsi="Times New Roman"/>
          <w:sz w:val="28"/>
        </w:rPr>
        <w:t xml:space="preserve"> класс». Учебник для общеобразовательных учреждений в 2-х частях Автор-составитель Г.С. Меркин. М.: «Русское слово», </w:t>
      </w:r>
      <w:r>
        <w:rPr>
          <w:rFonts w:ascii="Times New Roman" w:hAnsi="Times New Roman"/>
          <w:sz w:val="28"/>
        </w:rPr>
        <w:t xml:space="preserve">2020 </w:t>
      </w:r>
      <w:r w:rsidRPr="007B0330">
        <w:rPr>
          <w:rFonts w:ascii="Times New Roman" w:hAnsi="Times New Roman"/>
          <w:sz w:val="28"/>
        </w:rPr>
        <w:t>г (входит в федеральный перечень рекомендованных учебников на 2020-2021 учебный год, содержание которых соответствует Федеральному образовательному стандарту основного общего образования).</w:t>
      </w:r>
    </w:p>
    <w:p w:rsidR="007B0330" w:rsidRDefault="007B0330" w:rsidP="00336D4E">
      <w:pPr>
        <w:jc w:val="center"/>
        <w:rPr>
          <w:rFonts w:ascii="Times New Roman" w:hAnsi="Times New Roman"/>
          <w:b/>
          <w:sz w:val="28"/>
        </w:rPr>
      </w:pPr>
    </w:p>
    <w:p w:rsidR="007B0330" w:rsidRPr="007B0330" w:rsidRDefault="007B0330" w:rsidP="007B033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</w:rPr>
      </w:pPr>
      <w:r w:rsidRPr="007B0330">
        <w:rPr>
          <w:rFonts w:ascii="Times New Roman" w:hAnsi="Times New Roman"/>
          <w:b/>
          <w:bCs/>
          <w:i/>
          <w:iCs/>
          <w:color w:val="000000"/>
          <w:sz w:val="28"/>
        </w:rPr>
        <w:t>Планируемые результаты освоения предмета «Литература»</w:t>
      </w:r>
    </w:p>
    <w:p w:rsidR="007B0330" w:rsidRPr="007B0330" w:rsidRDefault="007B0330" w:rsidP="007B033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</w:rPr>
      </w:pPr>
      <w:r w:rsidRPr="007B0330">
        <w:rPr>
          <w:rFonts w:ascii="Times New Roman" w:hAnsi="Times New Roman"/>
          <w:b/>
          <w:bCs/>
          <w:color w:val="000000"/>
          <w:sz w:val="28"/>
        </w:rPr>
        <w:t>Личностные результаты: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BC56B4">
        <w:rPr>
          <w:rFonts w:ascii="Times New Roman" w:hAnsi="Times New Roman"/>
          <w:i/>
          <w:sz w:val="28"/>
          <w:szCs w:val="28"/>
        </w:rPr>
        <w:t>Ученик должен уметь: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самостоятельно мотивировать предметную и внеклассную деятельность;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планировать свою деятельность в рамках предмета, вести портфолио, фиксируя результаты деятельности, и определять дальнейший образовательный маршрут);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предлагать включение в вариативную часть предмета выбранных художественных произведений, очные и заочные экскурсии по личностно значимым литературным и общекультурным проблемам;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предлагать часть или целостную программу внеклассной работы в рамках предметных интересов; — быть способным к объективному самооцениванию и самокорректировке учебных результатов;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lastRenderedPageBreak/>
        <w:t>— быть способным к рефлексии, саморегулированию интеллектуальной и эмоциональной сферы;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определять зону своего ближайшего развития и задачи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на перспективу;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работать индивидуально, в группе, полемизировать в рамках толерантных отношений;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быть способным к осмыслению любой проблемы с точки зрения гуманистической позиции;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и реализовывать себя как языковую личность, ответственную за связь с культурной традицией;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и реализовывать себя как субъекта, способного к творческому изменению, самосозиданию: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быть патриотом; умея идентифитировать себя по национальности, уважать национальную самобытность представителей других наций; понимать национальное многообразие своей родной страны России как её величайшую ценность.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7B0330" w:rsidRPr="007B0330" w:rsidRDefault="007B0330" w:rsidP="007B0330">
      <w:pPr>
        <w:pStyle w:val="af6"/>
        <w:ind w:left="567" w:firstLine="567"/>
        <w:rPr>
          <w:rFonts w:ascii="Times New Roman" w:hAnsi="Times New Roman"/>
          <w:b/>
          <w:sz w:val="28"/>
        </w:rPr>
      </w:pPr>
      <w:r w:rsidRPr="007B0330">
        <w:rPr>
          <w:rFonts w:ascii="Times New Roman" w:hAnsi="Times New Roman"/>
          <w:b/>
          <w:bCs/>
          <w:sz w:val="28"/>
        </w:rPr>
        <w:t>Метапредметные результаты: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  <w:r w:rsidRPr="00BC56B4">
        <w:rPr>
          <w:rFonts w:ascii="Times New Roman" w:hAnsi="Times New Roman"/>
          <w:i/>
          <w:sz w:val="28"/>
          <w:szCs w:val="28"/>
        </w:rPr>
        <w:t>Ученик должен уметь: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работать с различными видами и источниками информации (структурировать информацию, осуществлять маркирование, составлять тезисы, вопросы, терминологический словарь, писать аннотацию и др.);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усваивать и применять на практике алгоритм работы с научно-популярными текстами;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системно формировать понятийный аппарат в различных областях знаний;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реализовывать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работать в рамках исследовательского проекта, научного или практического поиска;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разрабатывать и проводить мониторинг по проблеме;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 xml:space="preserve">— владеть ораторскими умениями, приёмами публичного выступления,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исследованию; 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быть способным к индивидуальной учебной работе, а также к сотрудничеству в паре или группе;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быть способным организовать, провести (хотя бы частично) обсуждение проблемы, полемику, диалог;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полемизировать, защищать собственную точку зрения в рамках толерантных отношений;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сопоставлять различные научные, философские, мировоззренческие позиции в рамках толерантных отношений;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lastRenderedPageBreak/>
        <w:t>— формировать гуманитарный стиль мышления, опираясь в мышлении на понимание многообразия мира как ценности, требующей бережного отношения;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разбираться в ценностях культуры, уметь дать должную оценку произведениям массовой культуры;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национальное своеобразие и эстетическую ценность произведений, возникших в культурах народов России и мира.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FD21E9" w:rsidRPr="007B0330" w:rsidRDefault="007B0330" w:rsidP="007B0330">
      <w:pPr>
        <w:pStyle w:val="a9"/>
        <w:shd w:val="clear" w:color="auto" w:fill="FFFFFF"/>
        <w:tabs>
          <w:tab w:val="num" w:pos="0"/>
        </w:tabs>
        <w:spacing w:before="0" w:after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1) в познавательной сфере: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читать на высоком техническом уровне;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использовать текст изучаемых произведений для аргументации, комментария, обоснования собственной точки зрения;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ключевые проблемы изученных произведений;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связь изученных произведений с эпохой их написания, выявлять вневременное значение;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уметь анализировать литературное произведение (родо-жанровая специфика, тема, идея, пафос, характеристика персонажей, система персонажей, сопоставление персонажей);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определять в произведении элементы сюжета, композиции;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роль изобразительно-выразительных средств языка в раскрытии идейно-художественного содержания произведения;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читать научно-популярные и художественные тексты;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владеть элементарной литературоведческой терминологией при анализе литературного произведения;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2) в ценностно-ориентационной сфере: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приобщаться к духовно-нравственным ценностям русской литературы и культуры, воспринимая их в контексте мировой культуры; — формулировать оценочные суждения о произведениях отечественной культуры;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интерпретировать изучаемые художественные произведения, сопоставляя собственные суждения с авторской позицией;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уметь характеризовать темы (вечные, национальные,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исторические, темы искусства) и проблемы (социально-политические, нравственно -этические, национально-исторические, культурно-бытовые, мифологические, философские,религиозные и др.);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3) в коммуникативной сфере: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осмысленно читать и адекватно воспринимать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прочитанное;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пересказывать прозаический текст с использованием образных средств языка и цитированием;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отвечать на вопросы по прослушанному или прочитанному тексту;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создавать устные монологические высказывания разного типа;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создавать изложения и сочинения на темы, связанные с тематикой и проблематикой изученных произведений;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lastRenderedPageBreak/>
        <w:t>— создавать творческие работы, рефераты на общелитературные и общекультурные темы;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писать отзывы, рецензии на художественные произведения, сочинения как краткий ответ на проблемный вопрос (5—10 предложений), так и развернутое сочинение (120 слов в 5—6 классах, не менее 200 слов в 7—11 классах) в классе и дома, соблюдая временные рамки; писать и защищать рефераты;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4) в эстетической сфере: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образную природу литературы как явления словесного искусства;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формировать эстетический вкус;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развивать и уточнять понимание русского слова и его эстетической функции;</w:t>
      </w:r>
    </w:p>
    <w:p w:rsidR="00FD21E9" w:rsidRPr="00BC56B4" w:rsidRDefault="00FD21E9" w:rsidP="00336D4E">
      <w:pPr>
        <w:pStyle w:val="af6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56B4">
        <w:rPr>
          <w:rFonts w:ascii="Times New Roman" w:hAnsi="Times New Roman"/>
          <w:sz w:val="28"/>
          <w:szCs w:val="28"/>
        </w:rPr>
        <w:t>— понимать и толковать роль изобразительно-выразительных средств языка в создании художественных образов литературных произведений.</w:t>
      </w:r>
    </w:p>
    <w:p w:rsidR="00BC56B4" w:rsidRDefault="00E378AA" w:rsidP="00336D4E">
      <w:pPr>
        <w:jc w:val="both"/>
        <w:rPr>
          <w:rFonts w:ascii="Times New Roman" w:hAnsi="Times New Roman"/>
          <w:b/>
          <w:sz w:val="28"/>
        </w:rPr>
      </w:pPr>
      <w:r w:rsidRPr="00BC56B4">
        <w:rPr>
          <w:rFonts w:ascii="Times New Roman" w:hAnsi="Times New Roman"/>
          <w:b/>
          <w:sz w:val="28"/>
        </w:rPr>
        <w:t xml:space="preserve">                              </w:t>
      </w:r>
    </w:p>
    <w:p w:rsidR="00E378AA" w:rsidRPr="00BC56B4" w:rsidRDefault="00BC56B4" w:rsidP="00336D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E378AA" w:rsidRPr="00BC56B4">
        <w:rPr>
          <w:rFonts w:ascii="Times New Roman" w:hAnsi="Times New Roman"/>
          <w:b/>
          <w:sz w:val="28"/>
        </w:rPr>
        <w:lastRenderedPageBreak/>
        <w:t>Содержание программы</w:t>
      </w:r>
    </w:p>
    <w:p w:rsidR="00E378AA" w:rsidRPr="00BC56B4" w:rsidRDefault="00E378AA" w:rsidP="00336D4E">
      <w:pPr>
        <w:pStyle w:val="Default"/>
        <w:jc w:val="center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>Введение</w:t>
      </w:r>
    </w:p>
    <w:p w:rsidR="00E378AA" w:rsidRPr="00BC56B4" w:rsidRDefault="00E378AA" w:rsidP="00336D4E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О литературе, писателе и читателе. Литература и другие виды искусства (музыка, живопись, театр, кино). </w:t>
      </w:r>
    </w:p>
    <w:p w:rsidR="00E378AA" w:rsidRPr="00BC56B4" w:rsidRDefault="00E378AA" w:rsidP="00336D4E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 </w:t>
      </w:r>
    </w:p>
    <w:p w:rsidR="00E378AA" w:rsidRPr="00BC56B4" w:rsidRDefault="00E378AA" w:rsidP="00336D4E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греческой мифологии </w:t>
      </w:r>
    </w:p>
    <w:p w:rsidR="00E378AA" w:rsidRPr="00BC56B4" w:rsidRDefault="00E378AA" w:rsidP="00336D4E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Мифы о героях: </w:t>
      </w:r>
      <w:r w:rsidRPr="00BC56B4">
        <w:rPr>
          <w:i/>
          <w:iCs/>
          <w:color w:val="auto"/>
          <w:sz w:val="28"/>
          <w:szCs w:val="28"/>
        </w:rPr>
        <w:t xml:space="preserve">«Герои», «Прометей», «Яблоки Гесперид». </w:t>
      </w:r>
      <w:r w:rsidRPr="00BC56B4">
        <w:rPr>
          <w:color w:val="auto"/>
          <w:sz w:val="28"/>
          <w:szCs w:val="28"/>
        </w:rPr>
        <w:t xml:space="preserve">Отражение в древнегреческих мифах представлений о героизме, стремление познать мир и реализовать свою мечту.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мифологический сюжет.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чтение и различные виды пересказа, дискуссия, изложение с элементами сочинения.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устного народного творчества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Предания, легенды, сказки.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>«Солдат и смерть», «Как Бадыноко победил одноглазого великана», «Сказка о молодильных яблоках и живой воде»</w:t>
      </w:r>
      <w:r w:rsidRPr="00BC56B4">
        <w:rPr>
          <w:color w:val="auto"/>
          <w:sz w:val="28"/>
          <w:szCs w:val="28"/>
        </w:rPr>
        <w:t xml:space="preserve"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предание, структура волшебной сказки, мифологические элементы в волшебной сказке. </w:t>
      </w:r>
    </w:p>
    <w:p w:rsidR="00E378AA" w:rsidRPr="00BC56B4" w:rsidRDefault="00E378AA" w:rsidP="00336D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сказывание сказки, запись фольклорных произведений, сочинение сказки.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работа с иллюстрациями; сказочные персонажи в русском искусстве: музыке, живописи, кино.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Краеведение: </w:t>
      </w:r>
      <w:r w:rsidRPr="00BC56B4">
        <w:rPr>
          <w:color w:val="auto"/>
          <w:sz w:val="28"/>
          <w:szCs w:val="28"/>
        </w:rPr>
        <w:t xml:space="preserve">сказки о богатырях в регионе.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запись произведений фольклора своей местности.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древнерусской литературы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>«Сказание о белгородских колодцах»</w:t>
      </w:r>
      <w:r w:rsidRPr="00BC56B4">
        <w:rPr>
          <w:color w:val="auto"/>
          <w:sz w:val="28"/>
          <w:szCs w:val="28"/>
        </w:rPr>
        <w:t xml:space="preserve">, </w:t>
      </w:r>
      <w:r w:rsidRPr="00BC56B4">
        <w:rPr>
          <w:i/>
          <w:iCs/>
          <w:color w:val="auto"/>
          <w:sz w:val="28"/>
          <w:szCs w:val="28"/>
        </w:rPr>
        <w:t xml:space="preserve">«Повесть о разорении Рязани Батыем», «Поучение» </w:t>
      </w:r>
      <w:r w:rsidRPr="00BC56B4">
        <w:rPr>
          <w:color w:val="auto"/>
          <w:sz w:val="28"/>
          <w:szCs w:val="28"/>
        </w:rPr>
        <w:t xml:space="preserve"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сказание, древнерусская повесть; автор и герой.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различные виды пересказа, простой план.   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работа с иллюстрациями, рисунки учащихся; портрет князя Владимира Мономаха, древнерусская миниатюра.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lastRenderedPageBreak/>
        <w:t xml:space="preserve">Краеведение: </w:t>
      </w:r>
      <w:r w:rsidRPr="00BC56B4">
        <w:rPr>
          <w:color w:val="auto"/>
          <w:sz w:val="28"/>
          <w:szCs w:val="28"/>
        </w:rPr>
        <w:t xml:space="preserve">исторические события края в памятниках древнерусской литературы.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русской литературы XVIII века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М.В. ЛОМОНОСОВ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Годы учения. Отражение позиций ученого и гражданина в поэзии: </w:t>
      </w:r>
      <w:r w:rsidRPr="00BC56B4">
        <w:rPr>
          <w:i/>
          <w:iCs/>
          <w:color w:val="auto"/>
          <w:sz w:val="28"/>
          <w:szCs w:val="28"/>
        </w:rPr>
        <w:t>«Стихи, сочиненные на дороге в Петергоф…»</w:t>
      </w:r>
      <w:r w:rsidRPr="00BC56B4">
        <w:rPr>
          <w:color w:val="auto"/>
          <w:sz w:val="28"/>
          <w:szCs w:val="28"/>
        </w:rPr>
        <w:t xml:space="preserve">. Отражение в стихотворении мыслей ученого и поэта; тема и ее реализация; независимость, гармония — основные мотивы стихотворения; идея стихотворения.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иносказание, многозначность слова и образа, аллегория, риторическое обращение.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русской литературы ХIХ века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В.А. ЖУКОВСКИЙ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BC56B4">
        <w:rPr>
          <w:i/>
          <w:iCs/>
          <w:color w:val="auto"/>
          <w:sz w:val="28"/>
          <w:szCs w:val="28"/>
        </w:rPr>
        <w:t>«Светлана»</w:t>
      </w:r>
      <w:r w:rsidRPr="00BC56B4">
        <w:rPr>
          <w:color w:val="auto"/>
          <w:sz w:val="28"/>
          <w:szCs w:val="28"/>
        </w:rPr>
        <w:t xml:space="preserve"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реальное, фантастическое; фабула; баллада.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портрет В.А. Жуковского, репродукция картины К.Брюллова «Гадающая Светлана».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А.С. ПУШКИН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BC56B4">
        <w:rPr>
          <w:i/>
          <w:iCs/>
          <w:color w:val="auto"/>
          <w:sz w:val="28"/>
          <w:szCs w:val="28"/>
        </w:rPr>
        <w:t xml:space="preserve">«Деревня», «Редеет облаков летучая гряда...», «Зимнее утро», «Зимний вечер». </w:t>
      </w:r>
      <w:r w:rsidRPr="00BC56B4">
        <w:rPr>
          <w:color w:val="auto"/>
          <w:sz w:val="28"/>
          <w:szCs w:val="28"/>
        </w:rPr>
        <w:t xml:space="preserve">Интерес к истории России: </w:t>
      </w:r>
      <w:r w:rsidRPr="00BC56B4">
        <w:rPr>
          <w:i/>
          <w:iCs/>
          <w:color w:val="auto"/>
          <w:sz w:val="28"/>
          <w:szCs w:val="28"/>
        </w:rPr>
        <w:t xml:space="preserve">«Дубровский» </w:t>
      </w:r>
      <w:r w:rsidRPr="00BC56B4">
        <w:rPr>
          <w:color w:val="auto"/>
          <w:sz w:val="28"/>
          <w:szCs w:val="28"/>
        </w:rPr>
        <w:t xml:space="preserve"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роман (первичные представления); авторское отношение к героям.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чтение, различные виды пересказа, цитатный план, изложение с элементами рассуждения.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портрет А.С. Пушкина; конкурс рисунков, работа с иллюстрациями, прослушивание музыкальных записей, роман «Дубровский» в русском искусстве.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Краеведение: </w:t>
      </w:r>
      <w:r w:rsidRPr="00BC56B4">
        <w:rPr>
          <w:color w:val="auto"/>
          <w:sz w:val="28"/>
          <w:szCs w:val="28"/>
        </w:rPr>
        <w:t xml:space="preserve">литературная викторина «Места, где побывали лицейские друзья А.С.Пушкина».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литературная гостиная «Новая встреча с Пушкиным».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М.Ю. ЛЕРМОНТОВ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BC56B4">
        <w:rPr>
          <w:i/>
          <w:iCs/>
          <w:color w:val="auto"/>
          <w:sz w:val="28"/>
          <w:szCs w:val="28"/>
        </w:rPr>
        <w:t>«Тучи», «Парус», «На севере диком стоит одиноко…», «Листок»</w:t>
      </w:r>
      <w:r w:rsidRPr="00BC56B4">
        <w:rPr>
          <w:color w:val="auto"/>
          <w:sz w:val="28"/>
          <w:szCs w:val="28"/>
        </w:rPr>
        <w:t xml:space="preserve">. Многозначность художественного образа.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lastRenderedPageBreak/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трехсложные размеры стиха; стопа, типы стоп; метафора, инверсия.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 наизусть, письменный отзыв о прочитанном, подбор эпиграфов.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портрет М.Ю. Лермонтова; репродукция картины И.Шишкина «На севере диком…»; работа с иллюстрациями, рисунки учащихся, прослушивание музыкальных записей.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Краеведение: </w:t>
      </w:r>
      <w:r w:rsidRPr="00BC56B4">
        <w:rPr>
          <w:color w:val="auto"/>
          <w:sz w:val="28"/>
          <w:szCs w:val="28"/>
        </w:rPr>
        <w:t xml:space="preserve">М.Ю. Лермонтов и Кавказ.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конкурс чтецов.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Н.В. ГОГОЛЬ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Повесть </w:t>
      </w:r>
      <w:r w:rsidRPr="00BC56B4">
        <w:rPr>
          <w:i/>
          <w:iCs/>
          <w:color w:val="auto"/>
          <w:sz w:val="28"/>
          <w:szCs w:val="28"/>
        </w:rPr>
        <w:t>«Тарас Бульба»</w:t>
      </w:r>
      <w:r w:rsidRPr="00BC56B4">
        <w:rPr>
          <w:color w:val="auto"/>
          <w:sz w:val="28"/>
          <w:szCs w:val="28"/>
        </w:rPr>
        <w:t xml:space="preserve"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героическая повесть; типы речи и разнообразие лексических пластов; тропы и фигуры в повести (гипербола, сравнение, метафора, риторические фигуры).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изложение с заменой лица; различные виды чтения и устного пересказа; письменный отзыв на эпизод.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работа с иллюстрациями; подбор музыкальных фрагментов к отдельным сценам и эпизодам.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Краеведение: </w:t>
      </w:r>
      <w:r w:rsidRPr="00BC56B4">
        <w:rPr>
          <w:color w:val="auto"/>
          <w:sz w:val="28"/>
          <w:szCs w:val="28"/>
        </w:rPr>
        <w:t xml:space="preserve">заочная литературно-краеведческая экскурсия «Украинскими дорогами Н.В. Гоголя».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подбор литературы и организация выставки «Книги о героическом прошлом Отчизны».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И.С. ТУРГЕНЕВ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>«Записки охотника»</w:t>
      </w:r>
      <w:r w:rsidRPr="00BC56B4">
        <w:rPr>
          <w:color w:val="auto"/>
          <w:sz w:val="28"/>
          <w:szCs w:val="28"/>
        </w:rPr>
        <w:t xml:space="preserve">: творческая история и особенности композиции. Проблематика и своеобразие рассказа </w:t>
      </w:r>
      <w:r w:rsidRPr="00BC56B4">
        <w:rPr>
          <w:i/>
          <w:iCs/>
          <w:color w:val="auto"/>
          <w:sz w:val="28"/>
          <w:szCs w:val="28"/>
        </w:rPr>
        <w:t>«Бирюк»</w:t>
      </w:r>
      <w:r w:rsidRPr="00BC56B4">
        <w:rPr>
          <w:color w:val="auto"/>
          <w:sz w:val="28"/>
          <w:szCs w:val="28"/>
        </w:rPr>
        <w:t xml:space="preserve">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своеобразие характера, образ рассказчика; идея произведения и авторский замысел; тропы и фигуры в рассказе (сравнение, метафора, эпитет).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сложный план, цитатный план.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конкурс рисунков или подбор музыкальных фрагментов к отдельным эпизодам сцены (часть сценарного плана), устное рисование.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Н.А. НЕКРАСОВ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</w:t>
      </w:r>
      <w:r w:rsidRPr="00BC56B4">
        <w:rPr>
          <w:i/>
          <w:iCs/>
          <w:color w:val="auto"/>
          <w:sz w:val="28"/>
          <w:szCs w:val="28"/>
        </w:rPr>
        <w:t xml:space="preserve">«В полном разгаре страда деревенская...», «Великое чувство! у каждых дверей...». </w:t>
      </w:r>
      <w:r w:rsidRPr="00BC56B4">
        <w:rPr>
          <w:color w:val="auto"/>
          <w:sz w:val="28"/>
          <w:szCs w:val="28"/>
        </w:rPr>
        <w:t xml:space="preserve">Основной пафос </w:t>
      </w:r>
      <w:r w:rsidRPr="00BC56B4">
        <w:rPr>
          <w:color w:val="auto"/>
          <w:sz w:val="28"/>
          <w:szCs w:val="28"/>
        </w:rPr>
        <w:lastRenderedPageBreak/>
        <w:t xml:space="preserve">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трехсложные размеры стиха: дактиль, амфибрахий, анапест; коллективный портрет.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различные виды чтения, чтение наизусть, подбор эпиграфов, творческая работа (микросочинение с данным финалом либо данным эпиграфом).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работа с иллюстрациями; Н.А. Некрасов и художники-передвижники.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литературно-художественная выставка «Н.А. Некрасов и художники-передвижники».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Л.Н. ТОЛСТОЙ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Повесть </w:t>
      </w:r>
      <w:r w:rsidRPr="00BC56B4">
        <w:rPr>
          <w:i/>
          <w:iCs/>
          <w:color w:val="auto"/>
          <w:sz w:val="28"/>
          <w:szCs w:val="28"/>
        </w:rPr>
        <w:t xml:space="preserve">«Детство» </w:t>
      </w:r>
      <w:r w:rsidRPr="00BC56B4">
        <w:rPr>
          <w:color w:val="auto"/>
          <w:sz w:val="28"/>
          <w:szCs w:val="28"/>
        </w:rPr>
        <w:t xml:space="preserve">(отдельные главы): </w:t>
      </w:r>
      <w:r w:rsidRPr="00BC56B4">
        <w:rPr>
          <w:i/>
          <w:iCs/>
          <w:color w:val="auto"/>
          <w:sz w:val="28"/>
          <w:szCs w:val="28"/>
        </w:rPr>
        <w:t xml:space="preserve">«Maman», «Что за человек был мой отец?», «Детство» </w:t>
      </w:r>
      <w:r w:rsidRPr="00BC56B4">
        <w:rPr>
          <w:color w:val="auto"/>
          <w:sz w:val="28"/>
          <w:szCs w:val="28"/>
        </w:rPr>
        <w:t xml:space="preserve">и др. по выбору. Рассказ </w:t>
      </w:r>
      <w:r w:rsidRPr="00BC56B4">
        <w:rPr>
          <w:i/>
          <w:iCs/>
          <w:color w:val="auto"/>
          <w:sz w:val="28"/>
          <w:szCs w:val="28"/>
        </w:rPr>
        <w:t>«Бедные люди»</w:t>
      </w:r>
      <w:r w:rsidRPr="00BC56B4">
        <w:rPr>
          <w:color w:val="auto"/>
          <w:sz w:val="28"/>
          <w:szCs w:val="28"/>
        </w:rPr>
        <w:t xml:space="preserve"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автобиографическая проза, стихотворение в прозе.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различные типы пересказа, сочинение-зарисовка, составление цитатного плана.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репродукции картин Ф. Славянского «Семейная картина. (На балконе.)» и К. Маковского «Дети, бегущий от грозы».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В.Г. КОРОЛЕНКО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писателе. Повесть </w:t>
      </w:r>
      <w:r w:rsidRPr="00BC56B4">
        <w:rPr>
          <w:i/>
          <w:iCs/>
          <w:color w:val="auto"/>
          <w:sz w:val="28"/>
          <w:szCs w:val="28"/>
        </w:rPr>
        <w:t>«В дурном обществе»</w:t>
      </w:r>
      <w:r w:rsidRPr="00BC56B4">
        <w:rPr>
          <w:color w:val="auto"/>
          <w:sz w:val="28"/>
          <w:szCs w:val="28"/>
        </w:rPr>
        <w:t xml:space="preserve">: проблемы доверия и взаимопонимания, доброты, справедливости, милосердия. Дети и взрослые в повести. Система образов. Авторское отношение к героям.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повесть, художественная деталь, портрет и характер.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различные виды пересказа; подготовка вопросов для обсуждения; план характеристики эпизода, персонажа.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работа с иллюстрациями, устное рисование.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встреча в литературной гостиной «Я думаю, что я поступил бы...».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А.П. ЧЕХОВ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Сатирические и юмористические рассказы А.П. Чехова. Рассказы </w:t>
      </w:r>
      <w:r w:rsidRPr="00BC56B4">
        <w:rPr>
          <w:i/>
          <w:iCs/>
          <w:color w:val="auto"/>
          <w:sz w:val="28"/>
          <w:szCs w:val="28"/>
        </w:rPr>
        <w:t>«Толстый и тонкий», «Шуточка», «Налим»</w:t>
      </w:r>
      <w:r w:rsidRPr="00BC56B4">
        <w:rPr>
          <w:color w:val="auto"/>
          <w:sz w:val="28"/>
          <w:szCs w:val="28"/>
        </w:rPr>
        <w:t xml:space="preserve">: темы, приемы создания характеров персонажей. Отношение автора к героям.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lastRenderedPageBreak/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работа с иллюстрациями, составление кадров для диафильма.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русской литературы XX века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И.А. БУНИН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Мир природы и человека в стихотворениях и рассказах И.А. Бунина. Стихотворение </w:t>
      </w:r>
      <w:r w:rsidRPr="00BC56B4">
        <w:rPr>
          <w:i/>
          <w:iCs/>
          <w:color w:val="auto"/>
          <w:sz w:val="28"/>
          <w:szCs w:val="28"/>
        </w:rPr>
        <w:t xml:space="preserve">«Не видно птиц. Покорно чахнет...», </w:t>
      </w:r>
      <w:r w:rsidRPr="00BC56B4">
        <w:rPr>
          <w:color w:val="auto"/>
          <w:sz w:val="28"/>
          <w:szCs w:val="28"/>
        </w:rPr>
        <w:t xml:space="preserve">рассказ </w:t>
      </w:r>
      <w:r w:rsidRPr="00BC56B4">
        <w:rPr>
          <w:i/>
          <w:iCs/>
          <w:color w:val="auto"/>
          <w:sz w:val="28"/>
          <w:szCs w:val="28"/>
        </w:rPr>
        <w:t>«Лапти»</w:t>
      </w:r>
      <w:r w:rsidRPr="00BC56B4">
        <w:rPr>
          <w:color w:val="auto"/>
          <w:sz w:val="28"/>
          <w:szCs w:val="28"/>
        </w:rPr>
        <w:t xml:space="preserve">. Душа крестьянина в изображении писателя.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стили речи и их роль в создании художественного образа.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составление словаря языка персонажа, чтение наизусть, письменный отзыв об эпизоде.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А.И. КУПРИН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Детские годы писателя. Повесть </w:t>
      </w:r>
      <w:r w:rsidRPr="00BC56B4">
        <w:rPr>
          <w:i/>
          <w:iCs/>
          <w:color w:val="auto"/>
          <w:sz w:val="28"/>
          <w:szCs w:val="28"/>
        </w:rPr>
        <w:t>«Белый пудель»</w:t>
      </w:r>
      <w:r w:rsidRPr="00BC56B4">
        <w:rPr>
          <w:color w:val="auto"/>
          <w:sz w:val="28"/>
          <w:szCs w:val="28"/>
        </w:rPr>
        <w:t xml:space="preserve">, рассказ </w:t>
      </w:r>
      <w:r w:rsidRPr="00BC56B4">
        <w:rPr>
          <w:i/>
          <w:iCs/>
          <w:color w:val="auto"/>
          <w:sz w:val="28"/>
          <w:szCs w:val="28"/>
        </w:rPr>
        <w:t>«Тапѐр»</w:t>
      </w:r>
      <w:r w:rsidRPr="00BC56B4">
        <w:rPr>
          <w:color w:val="auto"/>
          <w:sz w:val="28"/>
          <w:szCs w:val="28"/>
        </w:rPr>
        <w:t xml:space="preserve">. Основные темы и характеристики образов. Внутренний мир человека и приемы его художественного раскрытия.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рождественский рассказ.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различные виды пересказа, письменный отзыв об эпизоде.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подбор музыкальных произведений, созвучных рассказам А.И. Куприна.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С.А. ЕСЕНИН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поэте. Стихотворения: </w:t>
      </w:r>
      <w:r w:rsidRPr="00BC56B4">
        <w:rPr>
          <w:i/>
          <w:iCs/>
          <w:color w:val="auto"/>
          <w:sz w:val="28"/>
          <w:szCs w:val="28"/>
        </w:rPr>
        <w:t xml:space="preserve">«Песнь о собаке», «Разбуди меня завтра рано...». </w:t>
      </w:r>
      <w:r w:rsidRPr="00BC56B4">
        <w:rPr>
          <w:color w:val="auto"/>
          <w:sz w:val="28"/>
          <w:szCs w:val="28"/>
        </w:rPr>
        <w:t xml:space="preserve">Пафос и тема стихотворения. Одухотворенная природа — один из основных образов С.А. Есенина.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поэтический образ (развитие представлений о понятии), цветообраз, эпитет, метафора.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чтение наизусть, устный отзыв о стихотворении, словарь тропов и фигур стихотворения.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литературный вечер «Поэты XX века о родине, родной природе и о себе»: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А.А. Блок. </w:t>
      </w:r>
      <w:r w:rsidRPr="00BC56B4">
        <w:rPr>
          <w:i/>
          <w:iCs/>
          <w:color w:val="auto"/>
          <w:sz w:val="28"/>
          <w:szCs w:val="28"/>
        </w:rPr>
        <w:t>«Там неба осветленный край...», «Снег да снег...»</w:t>
      </w:r>
      <w:r w:rsidRPr="00BC56B4">
        <w:rPr>
          <w:color w:val="auto"/>
          <w:sz w:val="28"/>
          <w:szCs w:val="28"/>
        </w:rPr>
        <w:t xml:space="preserve">;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Ф. Сологуб. </w:t>
      </w:r>
      <w:r w:rsidRPr="00BC56B4">
        <w:rPr>
          <w:i/>
          <w:iCs/>
          <w:color w:val="auto"/>
          <w:sz w:val="28"/>
          <w:szCs w:val="28"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BC56B4">
        <w:rPr>
          <w:color w:val="auto"/>
          <w:sz w:val="28"/>
          <w:szCs w:val="28"/>
        </w:rPr>
        <w:t xml:space="preserve">;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Б.Л. Пастернак. </w:t>
      </w:r>
      <w:r w:rsidRPr="00BC56B4">
        <w:rPr>
          <w:i/>
          <w:iCs/>
          <w:color w:val="auto"/>
          <w:sz w:val="28"/>
          <w:szCs w:val="28"/>
        </w:rPr>
        <w:t>«После дождя»</w:t>
      </w:r>
      <w:r w:rsidRPr="00BC56B4">
        <w:rPr>
          <w:color w:val="auto"/>
          <w:sz w:val="28"/>
          <w:szCs w:val="28"/>
        </w:rPr>
        <w:t xml:space="preserve">;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Н.А. Заболоцкий. </w:t>
      </w:r>
      <w:r w:rsidRPr="00BC56B4">
        <w:rPr>
          <w:i/>
          <w:iCs/>
          <w:color w:val="auto"/>
          <w:sz w:val="28"/>
          <w:szCs w:val="28"/>
        </w:rPr>
        <w:t>«Утро», «Подмосковные рощи»</w:t>
      </w:r>
      <w:r w:rsidRPr="00BC56B4">
        <w:rPr>
          <w:color w:val="auto"/>
          <w:sz w:val="28"/>
          <w:szCs w:val="28"/>
        </w:rPr>
        <w:t xml:space="preserve">;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А.Т. Твардовский. </w:t>
      </w:r>
      <w:r w:rsidRPr="00BC56B4">
        <w:rPr>
          <w:i/>
          <w:iCs/>
          <w:color w:val="auto"/>
          <w:sz w:val="28"/>
          <w:szCs w:val="28"/>
        </w:rPr>
        <w:t>«Есть обрыв, где я, играя...», «Я иду и радуюсь»</w:t>
      </w:r>
      <w:r w:rsidRPr="00BC56B4">
        <w:rPr>
          <w:color w:val="auto"/>
          <w:sz w:val="28"/>
          <w:szCs w:val="28"/>
        </w:rPr>
        <w:t xml:space="preserve">;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А.А. Вознесенский. </w:t>
      </w:r>
      <w:r w:rsidRPr="00BC56B4">
        <w:rPr>
          <w:i/>
          <w:iCs/>
          <w:color w:val="auto"/>
          <w:sz w:val="28"/>
          <w:szCs w:val="28"/>
        </w:rPr>
        <w:t>«Снег в сентябре»</w:t>
      </w:r>
      <w:r w:rsidRPr="00BC56B4">
        <w:rPr>
          <w:color w:val="auto"/>
          <w:sz w:val="28"/>
          <w:szCs w:val="28"/>
        </w:rPr>
        <w:t xml:space="preserve">, стихотворения других поэтов (по выбору).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М.М. ПРИШВИН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писателе. Сказка-быль </w:t>
      </w:r>
      <w:r w:rsidRPr="00BC56B4">
        <w:rPr>
          <w:i/>
          <w:iCs/>
          <w:color w:val="auto"/>
          <w:sz w:val="28"/>
          <w:szCs w:val="28"/>
        </w:rPr>
        <w:t>«Кладовая солнца»</w:t>
      </w:r>
      <w:r w:rsidRPr="00BC56B4">
        <w:rPr>
          <w:color w:val="auto"/>
          <w:sz w:val="28"/>
          <w:szCs w:val="28"/>
        </w:rPr>
        <w:t xml:space="preserve">: родная природа в изображении писателя; воспитание в читателе зоркости, наблюдательности, чувства красоты, любви к природе.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конфликт, сказочные и мифологические мотивы (развитие представлений).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сочинение-зарисовка, различные виды пересказа.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иллюстрации к эпизоду, устное рисование.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lastRenderedPageBreak/>
        <w:t xml:space="preserve">А.А. АХМАТОВА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BC56B4">
        <w:rPr>
          <w:i/>
          <w:iCs/>
          <w:color w:val="auto"/>
          <w:sz w:val="28"/>
          <w:szCs w:val="28"/>
        </w:rPr>
        <w:t xml:space="preserve">«Перед весной бывают дни такие…», «Мужество», «Победа», «Родная земля». </w:t>
      </w:r>
      <w:r w:rsidRPr="00BC56B4">
        <w:rPr>
          <w:color w:val="auto"/>
          <w:sz w:val="28"/>
          <w:szCs w:val="28"/>
        </w:rPr>
        <w:t xml:space="preserve">Тема духовной свободы народа. Защита основ жизни. Клятва поэта в верности и любви к родине.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мотив, анафора, эпитет.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военный плакат.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поэзии о Великой Отечественной войне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Исаковский. </w:t>
      </w:r>
      <w:r w:rsidRPr="00BC56B4">
        <w:rPr>
          <w:i/>
          <w:iCs/>
          <w:color w:val="auto"/>
          <w:sz w:val="28"/>
          <w:szCs w:val="28"/>
        </w:rPr>
        <w:t>«В прифронтовом лесу»</w:t>
      </w:r>
      <w:r w:rsidRPr="00BC56B4">
        <w:rPr>
          <w:color w:val="auto"/>
          <w:sz w:val="28"/>
          <w:szCs w:val="28"/>
        </w:rPr>
        <w:t xml:space="preserve">; С.С.Орлов. </w:t>
      </w:r>
      <w:r w:rsidRPr="00BC56B4">
        <w:rPr>
          <w:i/>
          <w:iCs/>
          <w:color w:val="auto"/>
          <w:sz w:val="28"/>
          <w:szCs w:val="28"/>
        </w:rPr>
        <w:t>«Его зарыли в шар земной...»</w:t>
      </w:r>
      <w:r w:rsidRPr="00BC56B4">
        <w:rPr>
          <w:color w:val="auto"/>
          <w:sz w:val="28"/>
          <w:szCs w:val="28"/>
        </w:rPr>
        <w:t xml:space="preserve">; К.М. Симонов. </w:t>
      </w:r>
      <w:r w:rsidRPr="00BC56B4">
        <w:rPr>
          <w:i/>
          <w:iCs/>
          <w:color w:val="auto"/>
          <w:sz w:val="28"/>
          <w:szCs w:val="28"/>
        </w:rPr>
        <w:t>«Жди меня, и я вернусь...»</w:t>
      </w:r>
      <w:r w:rsidRPr="00BC56B4">
        <w:rPr>
          <w:color w:val="auto"/>
          <w:sz w:val="28"/>
          <w:szCs w:val="28"/>
        </w:rPr>
        <w:t xml:space="preserve">; Р.Г.Гамзатов. </w:t>
      </w:r>
      <w:r w:rsidRPr="00BC56B4">
        <w:rPr>
          <w:i/>
          <w:iCs/>
          <w:color w:val="auto"/>
          <w:sz w:val="28"/>
          <w:szCs w:val="28"/>
        </w:rPr>
        <w:t>«Журавли»</w:t>
      </w:r>
      <w:r w:rsidRPr="00BC56B4">
        <w:rPr>
          <w:color w:val="auto"/>
          <w:sz w:val="28"/>
          <w:szCs w:val="28"/>
        </w:rPr>
        <w:t xml:space="preserve">; Д.С. Самойлов. </w:t>
      </w:r>
      <w:r w:rsidRPr="00BC56B4">
        <w:rPr>
          <w:i/>
          <w:iCs/>
          <w:color w:val="auto"/>
          <w:sz w:val="28"/>
          <w:szCs w:val="28"/>
        </w:rPr>
        <w:t>«Сороковые»</w:t>
      </w:r>
      <w:r w:rsidRPr="00BC56B4">
        <w:rPr>
          <w:color w:val="auto"/>
          <w:sz w:val="28"/>
          <w:szCs w:val="28"/>
        </w:rPr>
        <w:t xml:space="preserve">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чтение, чтение наизусть.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письма с войны и на войну.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В.П. АСТАФЬЕВ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писателе. Рассказ </w:t>
      </w:r>
      <w:r w:rsidRPr="00BC56B4">
        <w:rPr>
          <w:i/>
          <w:iCs/>
          <w:color w:val="auto"/>
          <w:sz w:val="28"/>
          <w:szCs w:val="28"/>
        </w:rPr>
        <w:t>«Конь с розовой гривой»</w:t>
      </w:r>
      <w:r w:rsidRPr="00BC56B4">
        <w:rPr>
          <w:color w:val="auto"/>
          <w:sz w:val="28"/>
          <w:szCs w:val="28"/>
        </w:rPr>
        <w:t xml:space="preserve">. Тематика, проблематика рассказа.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составление цитатного плана, подбор эпиграфа к сочинению.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Н.М. РУБЦОВ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поэте. Стихотворения: </w:t>
      </w:r>
      <w:r w:rsidRPr="00BC56B4">
        <w:rPr>
          <w:i/>
          <w:iCs/>
          <w:color w:val="auto"/>
          <w:sz w:val="28"/>
          <w:szCs w:val="28"/>
        </w:rPr>
        <w:t xml:space="preserve">«Звезда полей», «Тихая моя родина». </w:t>
      </w:r>
      <w:r w:rsidRPr="00BC56B4">
        <w:rPr>
          <w:color w:val="auto"/>
          <w:sz w:val="28"/>
          <w:szCs w:val="28"/>
        </w:rPr>
        <w:t xml:space="preserve">Человек и природа в стихотворении. Образный строй.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художественная идея, кольцевая композиция.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выразительное чтение, чтение наизусть.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репродукция картины И. Левитана «Тихая обитель».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Из зарубежной литературы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«Сказка о Синдбаде-мореходе» </w:t>
      </w:r>
      <w:r w:rsidRPr="00BC56B4">
        <w:rPr>
          <w:color w:val="auto"/>
          <w:sz w:val="28"/>
          <w:szCs w:val="28"/>
        </w:rPr>
        <w:t xml:space="preserve">из книги </w:t>
      </w:r>
      <w:r w:rsidRPr="00BC56B4">
        <w:rPr>
          <w:i/>
          <w:iCs/>
          <w:color w:val="auto"/>
          <w:sz w:val="28"/>
          <w:szCs w:val="28"/>
        </w:rPr>
        <w:t>«Тысяча и одна ночь»</w:t>
      </w:r>
      <w:r w:rsidRPr="00BC56B4">
        <w:rPr>
          <w:color w:val="auto"/>
          <w:sz w:val="28"/>
          <w:szCs w:val="28"/>
        </w:rPr>
        <w:t xml:space="preserve">. История создания, тематика, проблематика.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Связь с другими искусствами: </w:t>
      </w:r>
      <w:r w:rsidRPr="00BC56B4">
        <w:rPr>
          <w:color w:val="auto"/>
          <w:sz w:val="28"/>
          <w:szCs w:val="28"/>
        </w:rPr>
        <w:t xml:space="preserve">создание иллюстрации к произведению; арабский пейзаж.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Я. и В. ГРИММ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писателях. Сказка </w:t>
      </w:r>
      <w:r w:rsidRPr="00BC56B4">
        <w:rPr>
          <w:i/>
          <w:iCs/>
          <w:color w:val="auto"/>
          <w:sz w:val="28"/>
          <w:szCs w:val="28"/>
        </w:rPr>
        <w:t>«Снегурочка»</w:t>
      </w:r>
      <w:r w:rsidRPr="00BC56B4">
        <w:rPr>
          <w:color w:val="auto"/>
          <w:sz w:val="28"/>
          <w:szCs w:val="28"/>
        </w:rPr>
        <w:t xml:space="preserve">. Тематика, проблематика сказки.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Возможные виды внеурочной деятельности: </w:t>
      </w:r>
      <w:r w:rsidRPr="00BC56B4">
        <w:rPr>
          <w:color w:val="auto"/>
          <w:sz w:val="28"/>
          <w:szCs w:val="28"/>
        </w:rPr>
        <w:t xml:space="preserve">литературная викторина.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О. ГЕНРИ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писателе. Рассказ </w:t>
      </w:r>
      <w:r w:rsidRPr="00BC56B4">
        <w:rPr>
          <w:i/>
          <w:iCs/>
          <w:color w:val="auto"/>
          <w:sz w:val="28"/>
          <w:szCs w:val="28"/>
        </w:rPr>
        <w:t>«Вождь краснокожих»</w:t>
      </w:r>
      <w:r w:rsidRPr="00BC56B4">
        <w:rPr>
          <w:color w:val="auto"/>
          <w:sz w:val="28"/>
          <w:szCs w:val="28"/>
        </w:rPr>
        <w:t xml:space="preserve">: о детстве — с улыбкой и всерьез (дети и взрослые в рассказе). </w:t>
      </w:r>
      <w:r w:rsidRPr="00BC56B4">
        <w:rPr>
          <w:i/>
          <w:iCs/>
          <w:color w:val="auto"/>
          <w:sz w:val="28"/>
          <w:szCs w:val="28"/>
        </w:rPr>
        <w:t>«Дары волхвов»</w:t>
      </w:r>
      <w:r w:rsidRPr="00BC56B4">
        <w:rPr>
          <w:color w:val="auto"/>
          <w:sz w:val="28"/>
          <w:szCs w:val="28"/>
        </w:rPr>
        <w:t xml:space="preserve">: жанр новеллы. Тема бедности, любви, счастья.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Теория литературы: </w:t>
      </w:r>
      <w:r w:rsidRPr="00BC56B4">
        <w:rPr>
          <w:color w:val="auto"/>
          <w:sz w:val="28"/>
          <w:szCs w:val="28"/>
        </w:rPr>
        <w:t xml:space="preserve">новелла, юмор, ирония.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рассказ от другого лица.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lastRenderedPageBreak/>
        <w:t xml:space="preserve">ДЖ. ЛОНДОН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Краткие сведения о писателе. Рассказ </w:t>
      </w:r>
      <w:r w:rsidRPr="00BC56B4">
        <w:rPr>
          <w:i/>
          <w:iCs/>
          <w:color w:val="auto"/>
          <w:sz w:val="28"/>
          <w:szCs w:val="28"/>
        </w:rPr>
        <w:t>«Любовь к жизни»</w:t>
      </w:r>
      <w:r w:rsidRPr="00BC56B4">
        <w:rPr>
          <w:color w:val="auto"/>
          <w:sz w:val="28"/>
          <w:szCs w:val="28"/>
        </w:rPr>
        <w:t xml:space="preserve">: жизнеутверждающий пафос, гимн мужеству и отваге, сюжет и основные образы. Воспитательный смысл произведения.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b/>
          <w:bCs/>
          <w:color w:val="auto"/>
          <w:sz w:val="28"/>
          <w:szCs w:val="28"/>
        </w:rPr>
        <w:t xml:space="preserve">Развитие речи: </w:t>
      </w:r>
      <w:r w:rsidRPr="00BC56B4">
        <w:rPr>
          <w:color w:val="auto"/>
          <w:sz w:val="28"/>
          <w:szCs w:val="28"/>
        </w:rPr>
        <w:t xml:space="preserve">цитатный план; пересказ по плану, подготовка вопросов для обсуждения.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i/>
          <w:iCs/>
          <w:color w:val="auto"/>
          <w:sz w:val="28"/>
          <w:szCs w:val="28"/>
        </w:rPr>
        <w:t xml:space="preserve">Для заучивания наизусть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М.В. Ломоносов. </w:t>
      </w:r>
      <w:r w:rsidRPr="00BC56B4">
        <w:rPr>
          <w:i/>
          <w:iCs/>
          <w:color w:val="auto"/>
          <w:sz w:val="28"/>
          <w:szCs w:val="28"/>
        </w:rPr>
        <w:t xml:space="preserve">«Стихи, сочиненные на дороге в Петергоф…»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И.А. Крылов. Одна басня (по выбору). </w:t>
      </w:r>
    </w:p>
    <w:p w:rsidR="00E378AA" w:rsidRPr="00BC56B4" w:rsidRDefault="00E378AA" w:rsidP="00336D4E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А.С. Пушкин. </w:t>
      </w:r>
      <w:r w:rsidRPr="00BC56B4">
        <w:rPr>
          <w:i/>
          <w:iCs/>
          <w:color w:val="auto"/>
          <w:sz w:val="28"/>
          <w:szCs w:val="28"/>
        </w:rPr>
        <w:t xml:space="preserve">«Зимнее утро», «Редеет облаков летучая гряда…»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>М.Ю. Лермонтов. Одно стихотворение (по выбору).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Н.В. Гоголь. </w:t>
      </w:r>
      <w:r w:rsidRPr="00BC56B4">
        <w:rPr>
          <w:i/>
          <w:iCs/>
          <w:color w:val="auto"/>
          <w:sz w:val="28"/>
          <w:szCs w:val="28"/>
        </w:rPr>
        <w:t xml:space="preserve">«Тарас Бульба» </w:t>
      </w:r>
      <w:r w:rsidRPr="00BC56B4">
        <w:rPr>
          <w:color w:val="auto"/>
          <w:sz w:val="28"/>
          <w:szCs w:val="28"/>
        </w:rPr>
        <w:t xml:space="preserve">(отрывок из речи Тараса о товариществе).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Н.А. Некрасов. </w:t>
      </w:r>
      <w:r w:rsidRPr="00BC56B4">
        <w:rPr>
          <w:i/>
          <w:iCs/>
          <w:color w:val="auto"/>
          <w:sz w:val="28"/>
          <w:szCs w:val="28"/>
        </w:rPr>
        <w:t xml:space="preserve">«В полном разгаре страда деревенская...», «Великое чувство! У каждых дверей…»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И.А. Бунин. </w:t>
      </w:r>
      <w:r w:rsidRPr="00BC56B4">
        <w:rPr>
          <w:i/>
          <w:iCs/>
          <w:color w:val="auto"/>
          <w:sz w:val="28"/>
          <w:szCs w:val="28"/>
        </w:rPr>
        <w:t xml:space="preserve">«Не видно птиц. Покорно чахнет...»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С.А. Есенин. Одно стихотворение (по выбору).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А.А. Ахматова. Одно стихотворение (по выбору). </w:t>
      </w:r>
    </w:p>
    <w:p w:rsidR="00E378AA" w:rsidRPr="00BC56B4" w:rsidRDefault="00E378AA" w:rsidP="00336D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6B4">
        <w:rPr>
          <w:color w:val="auto"/>
          <w:sz w:val="28"/>
          <w:szCs w:val="28"/>
        </w:rPr>
        <w:t xml:space="preserve">Стихотворение о Великой Отечественной войне (по выбору). </w:t>
      </w:r>
    </w:p>
    <w:p w:rsidR="00E378AA" w:rsidRPr="00BC56B4" w:rsidRDefault="00E378AA" w:rsidP="00336D4E">
      <w:pPr>
        <w:pStyle w:val="Default"/>
        <w:ind w:firstLine="567"/>
        <w:rPr>
          <w:color w:val="auto"/>
          <w:sz w:val="28"/>
          <w:szCs w:val="28"/>
        </w:rPr>
      </w:pPr>
    </w:p>
    <w:p w:rsidR="00E378AA" w:rsidRPr="00BC56B4" w:rsidRDefault="00E378AA" w:rsidP="00336D4E">
      <w:pPr>
        <w:pStyle w:val="Default"/>
        <w:ind w:firstLine="567"/>
        <w:rPr>
          <w:color w:val="auto"/>
          <w:sz w:val="28"/>
          <w:szCs w:val="28"/>
        </w:rPr>
      </w:pPr>
    </w:p>
    <w:p w:rsidR="00E378AA" w:rsidRPr="00BC56B4" w:rsidRDefault="00E378AA" w:rsidP="00336D4E">
      <w:pPr>
        <w:pStyle w:val="Default"/>
        <w:ind w:firstLine="567"/>
        <w:rPr>
          <w:color w:val="auto"/>
          <w:sz w:val="28"/>
          <w:szCs w:val="28"/>
        </w:rPr>
      </w:pPr>
    </w:p>
    <w:p w:rsidR="00FD21E9" w:rsidRPr="00BC56B4" w:rsidRDefault="00FD21E9" w:rsidP="00336D4E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D21E9" w:rsidRPr="00BC56B4" w:rsidRDefault="00FD21E9" w:rsidP="00336D4E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D21E9" w:rsidRPr="00BC56B4" w:rsidRDefault="00BC56B4" w:rsidP="00336D4E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FD21E9" w:rsidRPr="00BC56B4"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FD21E9" w:rsidRPr="00BC56B4" w:rsidRDefault="00FD21E9" w:rsidP="00336D4E">
      <w:pPr>
        <w:ind w:firstLine="567"/>
        <w:jc w:val="center"/>
        <w:rPr>
          <w:rFonts w:ascii="Times New Roman" w:hAnsi="Times New Roman"/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0"/>
        <w:gridCol w:w="1559"/>
        <w:gridCol w:w="3686"/>
      </w:tblGrid>
      <w:tr w:rsidR="00BC56B4" w:rsidRPr="00BC56B4" w:rsidTr="00BC56B4">
        <w:tc>
          <w:tcPr>
            <w:tcW w:w="426" w:type="dxa"/>
          </w:tcPr>
          <w:p w:rsidR="007529AB" w:rsidRPr="00BC56B4" w:rsidRDefault="007529AB" w:rsidP="00336D4E">
            <w:pPr>
              <w:ind w:firstLine="567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10" w:type="dxa"/>
          </w:tcPr>
          <w:p w:rsidR="007529AB" w:rsidRPr="00BC56B4" w:rsidRDefault="007529AB" w:rsidP="00336D4E">
            <w:pPr>
              <w:ind w:firstLine="567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BC56B4">
              <w:rPr>
                <w:rFonts w:ascii="Times New Roman" w:hAnsi="Times New Roman"/>
                <w:b/>
                <w:sz w:val="28"/>
              </w:rPr>
              <w:t xml:space="preserve">Наименование раздела, темы 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BC56B4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ind w:firstLine="567"/>
              <w:rPr>
                <w:rFonts w:ascii="Times New Roman" w:hAnsi="Times New Roman"/>
                <w:b/>
                <w:sz w:val="28"/>
              </w:rPr>
            </w:pPr>
            <w:r w:rsidRPr="00BC56B4">
              <w:rPr>
                <w:rFonts w:ascii="Times New Roman" w:hAnsi="Times New Roman"/>
                <w:b/>
                <w:sz w:val="28"/>
              </w:rPr>
              <w:t>Используемые ЦОРы.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529AB" w:rsidRPr="00BC56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740" w:firstLine="567"/>
              <w:rPr>
                <w:sz w:val="28"/>
                <w:szCs w:val="28"/>
                <w:lang w:eastAsia="en-US"/>
              </w:rPr>
            </w:pP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529AB" w:rsidRPr="00BC56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Мифология.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33"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3 (2+1Р</w:t>
            </w:r>
            <w:r w:rsidRPr="00BC56B4">
              <w:rPr>
                <w:sz w:val="28"/>
                <w:szCs w:val="28"/>
                <w:lang w:val="en-US" w:eastAsia="en-US"/>
              </w:rPr>
              <w:t>/</w:t>
            </w:r>
            <w:r w:rsidRPr="00BC56B4">
              <w:rPr>
                <w:sz w:val="28"/>
                <w:szCs w:val="28"/>
                <w:lang w:eastAsia="en-US"/>
              </w:rPr>
              <w:t>р)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https://infourok.ru/biblioteka/russkij-jazyk-i-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529AB" w:rsidRPr="00BC56B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https://infourok.ru/biblioteka/russkij-jazyk-i-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529AB" w:rsidRPr="00BC56B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Из древнерусской литературы.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5</w:t>
            </w:r>
            <w:r w:rsidR="00BC56B4">
              <w:rPr>
                <w:sz w:val="28"/>
                <w:szCs w:val="28"/>
                <w:lang w:eastAsia="en-US"/>
              </w:rPr>
              <w:t xml:space="preserve"> </w:t>
            </w:r>
            <w:r w:rsidRPr="00BC56B4">
              <w:rPr>
                <w:sz w:val="28"/>
                <w:szCs w:val="28"/>
                <w:lang w:eastAsia="en-US"/>
              </w:rPr>
              <w:t>(3+1Р</w:t>
            </w:r>
            <w:r w:rsidRPr="00BC56B4">
              <w:rPr>
                <w:sz w:val="28"/>
                <w:szCs w:val="28"/>
                <w:lang w:val="en-US" w:eastAsia="en-US"/>
              </w:rPr>
              <w:t>/</w:t>
            </w:r>
            <w:r w:rsidRPr="00BC56B4">
              <w:rPr>
                <w:sz w:val="28"/>
                <w:szCs w:val="28"/>
                <w:lang w:eastAsia="en-US"/>
              </w:rPr>
              <w:t>р</w:t>
            </w:r>
            <w:r w:rsidRPr="00BC56B4">
              <w:rPr>
                <w:sz w:val="28"/>
                <w:szCs w:val="28"/>
                <w:lang w:val="en-US" w:eastAsia="en-US"/>
              </w:rPr>
              <w:t>+1K</w:t>
            </w:r>
            <w:r w:rsidRPr="00BC56B4">
              <w:rPr>
                <w:sz w:val="28"/>
                <w:szCs w:val="28"/>
                <w:lang w:eastAsia="en-US"/>
              </w:rPr>
              <w:t>р)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https://infourok.ru/biblioteka/russkij-jazyk-i-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529AB" w:rsidRPr="00BC56B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Из литературы XVIII века.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https://infourok.ru/biblioteka/russkij-jazyk</w:t>
            </w:r>
          </w:p>
        </w:tc>
      </w:tr>
      <w:tr w:rsidR="00BC56B4" w:rsidRPr="00BC56B4" w:rsidTr="00BC56B4">
        <w:trPr>
          <w:trHeight w:val="1700"/>
        </w:trPr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529AB" w:rsidRPr="00BC56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Из литературы XIX века.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iCs/>
                <w:sz w:val="28"/>
                <w:szCs w:val="28"/>
              </w:rPr>
            </w:pPr>
            <w:r w:rsidRPr="00BC56B4">
              <w:rPr>
                <w:b/>
                <w:iCs/>
                <w:sz w:val="28"/>
                <w:szCs w:val="28"/>
              </w:rPr>
              <w:t>В. А. Жуковский 4 час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А.С. Пушкин 12 час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 xml:space="preserve">М. Ю. Лермонтов 5 час 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sz w:val="28"/>
                <w:szCs w:val="28"/>
              </w:rPr>
            </w:pPr>
            <w:r w:rsidRPr="00BC56B4">
              <w:rPr>
                <w:b/>
                <w:sz w:val="28"/>
                <w:szCs w:val="28"/>
              </w:rPr>
              <w:t>Н. В. Гоголь  6 час.</w:t>
            </w: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C56B4">
              <w:rPr>
                <w:b/>
                <w:bCs/>
                <w:color w:val="auto"/>
                <w:sz w:val="28"/>
                <w:szCs w:val="28"/>
              </w:rPr>
              <w:t xml:space="preserve">  И.С. ТУРГЕНЕВ  4 час</w:t>
            </w: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C56B4">
              <w:rPr>
                <w:b/>
                <w:bCs/>
                <w:color w:val="auto"/>
                <w:sz w:val="28"/>
                <w:szCs w:val="28"/>
              </w:rPr>
              <w:t xml:space="preserve">  Н. А. Некрасов  3 час</w:t>
            </w: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C56B4">
              <w:rPr>
                <w:b/>
                <w:bCs/>
                <w:color w:val="auto"/>
                <w:sz w:val="28"/>
                <w:szCs w:val="28"/>
              </w:rPr>
              <w:t xml:space="preserve">  Л. Н. Толстой  5 час</w:t>
            </w: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color w:val="auto"/>
                <w:sz w:val="28"/>
                <w:szCs w:val="28"/>
              </w:rPr>
            </w:pPr>
            <w:r w:rsidRPr="00BC56B4">
              <w:rPr>
                <w:b/>
                <w:bCs/>
                <w:color w:val="auto"/>
                <w:sz w:val="28"/>
                <w:szCs w:val="28"/>
              </w:rPr>
              <w:t xml:space="preserve">  В.Г. КОРОЛЕНКО  5 час.</w:t>
            </w: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BC56B4">
              <w:rPr>
                <w:b/>
                <w:bCs/>
                <w:color w:val="auto"/>
                <w:sz w:val="28"/>
                <w:szCs w:val="28"/>
              </w:rPr>
              <w:t xml:space="preserve">  А. П. Чехов 5 час</w:t>
            </w: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529AB" w:rsidRPr="00BC56B4" w:rsidRDefault="007529AB" w:rsidP="00336D4E">
            <w:pPr>
              <w:pStyle w:val="Default"/>
              <w:ind w:left="120" w:firstLine="55"/>
              <w:jc w:val="both"/>
              <w:rPr>
                <w:color w:val="auto"/>
                <w:sz w:val="28"/>
                <w:szCs w:val="28"/>
              </w:rPr>
            </w:pP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49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33"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(40+8Р/р+1Кр)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BC56B4">
              <w:rPr>
                <w:sz w:val="28"/>
                <w:szCs w:val="28"/>
              </w:rPr>
              <w:t xml:space="preserve">https://infourok.ru/biblioteka/russkij-jazyk-i </w:t>
            </w:r>
            <w:hyperlink r:id="rId8" w:history="1">
              <w:r w:rsidRPr="00BC56B4">
                <w:rPr>
                  <w:rStyle w:val="a8"/>
                  <w:color w:val="auto"/>
                  <w:sz w:val="28"/>
                  <w:szCs w:val="28"/>
                </w:rPr>
                <w:t>https://www.youtube.com/playlist?list=PLHYZenZg0FRmnP3bAY64zToauw3buwdt</w:t>
              </w:r>
            </w:hyperlink>
          </w:p>
          <w:p w:rsidR="007529AB" w:rsidRPr="00BC56B4" w:rsidRDefault="00DB4DE0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hyperlink r:id="rId9" w:history="1">
              <w:r w:rsidR="006751FD" w:rsidRPr="00BC56B4">
                <w:rPr>
                  <w:rStyle w:val="a8"/>
                  <w:color w:val="auto"/>
                  <w:sz w:val="28"/>
                  <w:szCs w:val="28"/>
                </w:rPr>
                <w:t>https://intellect-video.com/humanities-russian</w:t>
              </w:r>
            </w:hyperlink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https://intellect-video.com/humanities-russian-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8E3A26" w:rsidP="00336D4E">
            <w:pPr>
              <w:pStyle w:val="21"/>
              <w:shd w:val="clear" w:color="auto" w:fill="auto"/>
              <w:spacing w:before="0" w:line="240" w:lineRule="auto"/>
              <w:ind w:left="120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529AB" w:rsidRPr="00BC56B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Из литературы XX века.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И.А. Бунин 2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А.И. Куприн 5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С.А. Есенин  3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М. М. Пришвин 5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А.А.Ахматова 3час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iCs/>
                <w:sz w:val="28"/>
                <w:szCs w:val="28"/>
              </w:rPr>
              <w:t>Из поэзии о Великой Отечественной войне 2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В. П.Аст</w:t>
            </w:r>
            <w:r w:rsidR="00BC56B4">
              <w:rPr>
                <w:b/>
                <w:bCs/>
                <w:sz w:val="28"/>
                <w:szCs w:val="28"/>
              </w:rPr>
              <w:t>а</w:t>
            </w:r>
            <w:r w:rsidRPr="00BC56B4">
              <w:rPr>
                <w:b/>
                <w:bCs/>
                <w:sz w:val="28"/>
                <w:szCs w:val="28"/>
              </w:rPr>
              <w:t>фьев 4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bCs/>
                <w:sz w:val="28"/>
                <w:szCs w:val="28"/>
              </w:rPr>
            </w:pPr>
            <w:r w:rsidRPr="00BC56B4">
              <w:rPr>
                <w:b/>
                <w:bCs/>
                <w:sz w:val="28"/>
                <w:szCs w:val="28"/>
              </w:rPr>
              <w:t>Н. М. Рубцов 2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33"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26 (18+8Р/р)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BC56B4">
              <w:rPr>
                <w:sz w:val="28"/>
                <w:szCs w:val="28"/>
              </w:rPr>
              <w:t xml:space="preserve">https://infourok.ru/biblioteka/russkij-jazyk-i- </w:t>
            </w:r>
            <w:hyperlink r:id="rId10" w:history="1">
              <w:r w:rsidRPr="00BC56B4">
                <w:rPr>
                  <w:rStyle w:val="a8"/>
                  <w:color w:val="auto"/>
                  <w:sz w:val="28"/>
                  <w:szCs w:val="28"/>
                </w:rPr>
                <w:t>https://www.youtube.com/playlist?list=PLHYZenZg0FRmnP3bAY64zToauw3buwdt</w:t>
              </w:r>
            </w:hyperlink>
          </w:p>
          <w:p w:rsidR="006751FD" w:rsidRPr="00BC56B4" w:rsidRDefault="00DB4DE0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</w:rPr>
            </w:pPr>
            <w:hyperlink r:id="rId11" w:history="1">
              <w:r w:rsidR="006751FD" w:rsidRPr="00BC56B4">
                <w:rPr>
                  <w:rStyle w:val="a8"/>
                  <w:color w:val="auto"/>
                  <w:sz w:val="28"/>
                  <w:szCs w:val="28"/>
                </w:rPr>
                <w:t>https://intellect-</w:t>
              </w:r>
            </w:hyperlink>
          </w:p>
          <w:p w:rsidR="007529AB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firstLine="567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video.com/humanities-russian- https://intellect-video.com/humanities-russian-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Из зарубежной литературы.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iCs/>
                <w:sz w:val="28"/>
                <w:szCs w:val="28"/>
              </w:rPr>
            </w:pPr>
            <w:r w:rsidRPr="00BC56B4">
              <w:rPr>
                <w:b/>
                <w:iCs/>
                <w:sz w:val="28"/>
                <w:szCs w:val="28"/>
              </w:rPr>
              <w:t>Сказка о Синдбаде-мореходе»2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iCs/>
                <w:sz w:val="28"/>
                <w:szCs w:val="28"/>
              </w:rPr>
            </w:pPr>
            <w:r w:rsidRPr="00BC56B4">
              <w:rPr>
                <w:b/>
                <w:iCs/>
                <w:sz w:val="28"/>
                <w:szCs w:val="28"/>
              </w:rPr>
              <w:t>Бр. Гримм 2 час</w:t>
            </w:r>
          </w:p>
          <w:p w:rsidR="006751FD" w:rsidRPr="00BC56B4" w:rsidRDefault="006751FD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b/>
                <w:iCs/>
                <w:sz w:val="28"/>
                <w:szCs w:val="28"/>
              </w:rPr>
            </w:pPr>
            <w:r w:rsidRPr="00BC56B4">
              <w:rPr>
                <w:b/>
                <w:iCs/>
                <w:sz w:val="28"/>
                <w:szCs w:val="28"/>
              </w:rPr>
              <w:lastRenderedPageBreak/>
              <w:t>О. Генри 3 час</w:t>
            </w:r>
          </w:p>
          <w:p w:rsidR="006751FD" w:rsidRPr="00BC56B4" w:rsidRDefault="00350157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b/>
                <w:iCs/>
                <w:sz w:val="28"/>
                <w:szCs w:val="28"/>
              </w:rPr>
              <w:t>Д. Лондон 3 час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33"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lastRenderedPageBreak/>
              <w:t>12 (11+1Р/р)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</w:rPr>
              <w:t>https://infourok.ru/biblioteka/russkij-jazyk-i- https://www.youtube.com/playlist?list=PLHYZenZg0FRmnP</w:t>
            </w:r>
            <w:r w:rsidRPr="00BC56B4">
              <w:rPr>
                <w:sz w:val="28"/>
                <w:szCs w:val="28"/>
              </w:rPr>
              <w:lastRenderedPageBreak/>
              <w:t>3bAY64zToauw3buwdta</w:t>
            </w:r>
          </w:p>
        </w:tc>
      </w:tr>
      <w:tr w:rsidR="00BC56B4" w:rsidRPr="00BC56B4" w:rsidTr="00BC56B4">
        <w:tc>
          <w:tcPr>
            <w:tcW w:w="426" w:type="dxa"/>
          </w:tcPr>
          <w:p w:rsidR="007529AB" w:rsidRPr="00BC56B4" w:rsidRDefault="00350157" w:rsidP="00336D4E">
            <w:pPr>
              <w:pStyle w:val="21"/>
              <w:shd w:val="clear" w:color="auto" w:fill="auto"/>
              <w:spacing w:before="0" w:line="240" w:lineRule="auto"/>
              <w:rPr>
                <w:i/>
                <w:sz w:val="28"/>
                <w:szCs w:val="28"/>
                <w:lang w:eastAsia="en-US"/>
              </w:rPr>
            </w:pPr>
            <w:r w:rsidRPr="00BC56B4">
              <w:rPr>
                <w:i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i/>
                <w:sz w:val="28"/>
                <w:szCs w:val="28"/>
                <w:lang w:eastAsia="en-US"/>
              </w:rPr>
            </w:pPr>
            <w:r w:rsidRPr="00BC56B4">
              <w:rPr>
                <w:i/>
                <w:sz w:val="28"/>
                <w:szCs w:val="28"/>
                <w:lang w:eastAsia="en-US"/>
              </w:rPr>
              <w:t>Итоговая контрольная работа.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 w:firstLine="55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Итоговый урок.</w:t>
            </w:r>
          </w:p>
        </w:tc>
        <w:tc>
          <w:tcPr>
            <w:tcW w:w="1559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1</w:t>
            </w: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33" w:right="-10" w:firstLine="992"/>
              <w:rPr>
                <w:sz w:val="28"/>
                <w:szCs w:val="28"/>
                <w:lang w:eastAsia="en-US"/>
              </w:rPr>
            </w:pPr>
          </w:p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BC56B4" w:rsidRPr="00BC56B4" w:rsidTr="00BC56B4">
        <w:trPr>
          <w:gridAfter w:val="1"/>
          <w:wAfter w:w="3686" w:type="dxa"/>
        </w:trPr>
        <w:tc>
          <w:tcPr>
            <w:tcW w:w="426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7529AB" w:rsidRPr="00BC56B4" w:rsidRDefault="007529AB" w:rsidP="00336D4E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7529AB" w:rsidRPr="00BC56B4" w:rsidRDefault="00350157" w:rsidP="00336D4E">
            <w:pPr>
              <w:pStyle w:val="21"/>
              <w:shd w:val="clear" w:color="auto" w:fill="auto"/>
              <w:spacing w:before="0" w:line="240" w:lineRule="auto"/>
              <w:ind w:left="33" w:right="-10"/>
              <w:rPr>
                <w:sz w:val="28"/>
                <w:szCs w:val="28"/>
                <w:lang w:eastAsia="en-US"/>
              </w:rPr>
            </w:pPr>
            <w:r w:rsidRPr="00BC56B4">
              <w:rPr>
                <w:sz w:val="28"/>
                <w:szCs w:val="28"/>
                <w:lang w:eastAsia="en-US"/>
              </w:rPr>
              <w:t>102</w:t>
            </w:r>
          </w:p>
        </w:tc>
      </w:tr>
    </w:tbl>
    <w:p w:rsidR="00FD21E9" w:rsidRPr="00BC56B4" w:rsidRDefault="00FD21E9" w:rsidP="00336D4E">
      <w:pPr>
        <w:jc w:val="center"/>
        <w:rPr>
          <w:rFonts w:ascii="Times New Roman" w:hAnsi="Times New Roman"/>
          <w:b/>
          <w:sz w:val="28"/>
        </w:rPr>
      </w:pPr>
    </w:p>
    <w:p w:rsidR="00FD21E9" w:rsidRPr="00BC56B4" w:rsidRDefault="007B0330" w:rsidP="00336D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D21E9" w:rsidRPr="00BC56B4" w:rsidRDefault="00FD21E9" w:rsidP="00336D4E">
      <w:pPr>
        <w:jc w:val="center"/>
        <w:rPr>
          <w:rFonts w:ascii="Times New Roman" w:hAnsi="Times New Roman"/>
          <w:b/>
          <w:sz w:val="28"/>
        </w:rPr>
      </w:pPr>
    </w:p>
    <w:p w:rsidR="00FD21E9" w:rsidRPr="00BC56B4" w:rsidRDefault="00FD21E9" w:rsidP="00336D4E">
      <w:pPr>
        <w:jc w:val="center"/>
        <w:rPr>
          <w:rFonts w:ascii="Times New Roman" w:hAnsi="Times New Roman"/>
          <w:b/>
          <w:sz w:val="28"/>
        </w:rPr>
      </w:pPr>
    </w:p>
    <w:p w:rsidR="00FD21E9" w:rsidRPr="00BC56B4" w:rsidRDefault="00FD21E9" w:rsidP="00336D4E">
      <w:pPr>
        <w:rPr>
          <w:rFonts w:ascii="Times New Roman" w:hAnsi="Times New Roman"/>
          <w:sz w:val="28"/>
        </w:rPr>
      </w:pPr>
    </w:p>
    <w:sectPr w:rsidR="00FD21E9" w:rsidRPr="00BC56B4" w:rsidSect="00BC56B4">
      <w:pgSz w:w="11906" w:h="16838"/>
      <w:pgMar w:top="1134" w:right="850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2B" w:rsidRDefault="00D77A2B" w:rsidP="007C6510">
      <w:r>
        <w:separator/>
      </w:r>
    </w:p>
  </w:endnote>
  <w:endnote w:type="continuationSeparator" w:id="0">
    <w:p w:rsidR="00D77A2B" w:rsidRDefault="00D77A2B" w:rsidP="007C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Times New Roman"/>
    <w:charset w:val="01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2B" w:rsidRDefault="00D77A2B" w:rsidP="007C6510">
      <w:r>
        <w:separator/>
      </w:r>
    </w:p>
  </w:footnote>
  <w:footnote w:type="continuationSeparator" w:id="0">
    <w:p w:rsidR="00D77A2B" w:rsidRDefault="00D77A2B" w:rsidP="007C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D646DA5"/>
    <w:multiLevelType w:val="hybridMultilevel"/>
    <w:tmpl w:val="805EF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F51"/>
    <w:multiLevelType w:val="hybridMultilevel"/>
    <w:tmpl w:val="E1B6C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B5FFE"/>
    <w:multiLevelType w:val="hybridMultilevel"/>
    <w:tmpl w:val="A6746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3A63"/>
    <w:multiLevelType w:val="multilevel"/>
    <w:tmpl w:val="3654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50EF9"/>
    <w:multiLevelType w:val="hybridMultilevel"/>
    <w:tmpl w:val="545CD5C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8814858"/>
    <w:multiLevelType w:val="hybridMultilevel"/>
    <w:tmpl w:val="4E1049BA"/>
    <w:lvl w:ilvl="0" w:tplc="B8A4DB5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B69F1"/>
    <w:multiLevelType w:val="hybridMultilevel"/>
    <w:tmpl w:val="0B70314E"/>
    <w:lvl w:ilvl="0" w:tplc="041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592E0FE0"/>
    <w:multiLevelType w:val="multilevel"/>
    <w:tmpl w:val="89C01C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0ECB"/>
    <w:multiLevelType w:val="hybridMultilevel"/>
    <w:tmpl w:val="5B72806C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8" w15:restartNumberingAfterBreak="0">
    <w:nsid w:val="5F452DB2"/>
    <w:multiLevelType w:val="hybridMultilevel"/>
    <w:tmpl w:val="A906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F21CAC"/>
    <w:multiLevelType w:val="hybridMultilevel"/>
    <w:tmpl w:val="487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76B67"/>
    <w:multiLevelType w:val="hybridMultilevel"/>
    <w:tmpl w:val="59161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64F0"/>
    <w:multiLevelType w:val="hybridMultilevel"/>
    <w:tmpl w:val="4566CE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53567B"/>
    <w:multiLevelType w:val="multilevel"/>
    <w:tmpl w:val="E434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EE52580"/>
    <w:multiLevelType w:val="hybridMultilevel"/>
    <w:tmpl w:val="A4840B76"/>
    <w:lvl w:ilvl="0" w:tplc="6D247390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D1A1509"/>
    <w:multiLevelType w:val="hybridMultilevel"/>
    <w:tmpl w:val="5A1C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12"/>
  </w:num>
  <w:num w:numId="6">
    <w:abstractNumId w:val="16"/>
  </w:num>
  <w:num w:numId="7">
    <w:abstractNumId w:val="7"/>
  </w:num>
  <w:num w:numId="8">
    <w:abstractNumId w:val="8"/>
  </w:num>
  <w:num w:numId="9">
    <w:abstractNumId w:val="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19"/>
  </w:num>
  <w:num w:numId="17">
    <w:abstractNumId w:val="11"/>
  </w:num>
  <w:num w:numId="18">
    <w:abstractNumId w:val="3"/>
  </w:num>
  <w:num w:numId="19">
    <w:abstractNumId w:val="10"/>
  </w:num>
  <w:num w:numId="20">
    <w:abstractNumId w:val="17"/>
  </w:num>
  <w:num w:numId="21">
    <w:abstractNumId w:val="18"/>
  </w:num>
  <w:num w:numId="22">
    <w:abstractNumId w:val="4"/>
  </w:num>
  <w:num w:numId="23">
    <w:abstractNumId w:val="2"/>
  </w:num>
  <w:num w:numId="24">
    <w:abstractNumId w:val="21"/>
  </w:num>
  <w:num w:numId="25">
    <w:abstractNumId w:val="9"/>
  </w:num>
  <w:num w:numId="26">
    <w:abstractNumId w:val="25"/>
  </w:num>
  <w:num w:numId="27">
    <w:abstractNumId w:val="1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4"/>
    <w:rsid w:val="00015A78"/>
    <w:rsid w:val="0008598C"/>
    <w:rsid w:val="001121B4"/>
    <w:rsid w:val="00192779"/>
    <w:rsid w:val="00272E10"/>
    <w:rsid w:val="002A30B1"/>
    <w:rsid w:val="00336D4E"/>
    <w:rsid w:val="00350157"/>
    <w:rsid w:val="00427ED4"/>
    <w:rsid w:val="00446207"/>
    <w:rsid w:val="004E3BE4"/>
    <w:rsid w:val="0057171B"/>
    <w:rsid w:val="005A5197"/>
    <w:rsid w:val="006751FD"/>
    <w:rsid w:val="00703CA3"/>
    <w:rsid w:val="0071492B"/>
    <w:rsid w:val="007529AB"/>
    <w:rsid w:val="007B0330"/>
    <w:rsid w:val="007B5918"/>
    <w:rsid w:val="007C6510"/>
    <w:rsid w:val="007D6D73"/>
    <w:rsid w:val="00853CDA"/>
    <w:rsid w:val="0087480A"/>
    <w:rsid w:val="008E3A26"/>
    <w:rsid w:val="00981463"/>
    <w:rsid w:val="00A63669"/>
    <w:rsid w:val="00AD435E"/>
    <w:rsid w:val="00B46280"/>
    <w:rsid w:val="00B67BE3"/>
    <w:rsid w:val="00BA6379"/>
    <w:rsid w:val="00BC56B4"/>
    <w:rsid w:val="00BD2EA2"/>
    <w:rsid w:val="00BF046F"/>
    <w:rsid w:val="00C46810"/>
    <w:rsid w:val="00C62D36"/>
    <w:rsid w:val="00C974DE"/>
    <w:rsid w:val="00CC2B34"/>
    <w:rsid w:val="00CE753A"/>
    <w:rsid w:val="00D77A2B"/>
    <w:rsid w:val="00DA712A"/>
    <w:rsid w:val="00DB4DE0"/>
    <w:rsid w:val="00DC4BC2"/>
    <w:rsid w:val="00DE1A62"/>
    <w:rsid w:val="00E378AA"/>
    <w:rsid w:val="00E71542"/>
    <w:rsid w:val="00F367E0"/>
    <w:rsid w:val="00F70A2C"/>
    <w:rsid w:val="00F81CA9"/>
    <w:rsid w:val="00FC5917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708D1"/>
  <w15:docId w15:val="{DA031C0E-D043-400D-9948-9A24BE6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D4"/>
    <w:rPr>
      <w:rFonts w:ascii="Thames" w:eastAsia="Times New Roman" w:hAnsi="Thames"/>
      <w:sz w:val="24"/>
      <w:szCs w:val="28"/>
    </w:rPr>
  </w:style>
  <w:style w:type="paragraph" w:styleId="1">
    <w:name w:val="heading 1"/>
    <w:basedOn w:val="a"/>
    <w:link w:val="10"/>
    <w:uiPriority w:val="99"/>
    <w:qFormat/>
    <w:rsid w:val="00427ED4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7ED4"/>
    <w:rPr>
      <w:rFonts w:ascii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27E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27ED4"/>
    <w:rPr>
      <w:rFonts w:ascii="Thames" w:hAnsi="Thames" w:cs="Times New Roman"/>
      <w:sz w:val="28"/>
      <w:szCs w:val="28"/>
      <w:lang w:eastAsia="ru-RU"/>
    </w:rPr>
  </w:style>
  <w:style w:type="character" w:styleId="a5">
    <w:name w:val="page number"/>
    <w:uiPriority w:val="99"/>
    <w:rsid w:val="00427ED4"/>
    <w:rPr>
      <w:rFonts w:cs="Times New Roman"/>
    </w:rPr>
  </w:style>
  <w:style w:type="paragraph" w:customStyle="1" w:styleId="Style22">
    <w:name w:val="Style22"/>
    <w:basedOn w:val="a"/>
    <w:uiPriority w:val="99"/>
    <w:rsid w:val="00427ED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37">
    <w:name w:val="Font Style37"/>
    <w:uiPriority w:val="99"/>
    <w:rsid w:val="00427ED4"/>
    <w:rPr>
      <w:rFonts w:ascii="Arial" w:hAnsi="Arial" w:cs="Arial"/>
      <w:sz w:val="18"/>
      <w:szCs w:val="18"/>
    </w:rPr>
  </w:style>
  <w:style w:type="character" w:customStyle="1" w:styleId="FontStyle40">
    <w:name w:val="Font Style40"/>
    <w:uiPriority w:val="99"/>
    <w:rsid w:val="00427ED4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427ED4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1">
    <w:name w:val="Style1"/>
    <w:basedOn w:val="a"/>
    <w:uiPriority w:val="99"/>
    <w:rsid w:val="00427ED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427ED4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Cs w:val="24"/>
    </w:rPr>
  </w:style>
  <w:style w:type="character" w:customStyle="1" w:styleId="FontStyle33">
    <w:name w:val="Font Style33"/>
    <w:uiPriority w:val="99"/>
    <w:rsid w:val="00427ED4"/>
    <w:rPr>
      <w:rFonts w:ascii="Book Antiqua" w:hAnsi="Book Antiqua" w:cs="Book Antiqua"/>
      <w:spacing w:val="10"/>
      <w:sz w:val="18"/>
      <w:szCs w:val="18"/>
    </w:rPr>
  </w:style>
  <w:style w:type="character" w:customStyle="1" w:styleId="FontStyle41">
    <w:name w:val="Font Style41"/>
    <w:uiPriority w:val="99"/>
    <w:rsid w:val="00427ED4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34">
    <w:name w:val="Font Style34"/>
    <w:uiPriority w:val="99"/>
    <w:rsid w:val="00427ED4"/>
    <w:rPr>
      <w:rFonts w:ascii="Book Antiqua" w:hAnsi="Book Antiqua" w:cs="Book Antiqua"/>
      <w:b/>
      <w:bCs/>
      <w:sz w:val="18"/>
      <w:szCs w:val="18"/>
    </w:rPr>
  </w:style>
  <w:style w:type="paragraph" w:styleId="a6">
    <w:name w:val="Plain Text"/>
    <w:basedOn w:val="a"/>
    <w:link w:val="a7"/>
    <w:uiPriority w:val="99"/>
    <w:rsid w:val="00427ED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427ED4"/>
    <w:rPr>
      <w:rFonts w:ascii="Courier New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427ED4"/>
    <w:rPr>
      <w:rFonts w:cs="Times New Roman"/>
      <w:color w:val="557C2B"/>
      <w:u w:val="none"/>
      <w:effect w:val="none"/>
    </w:rPr>
  </w:style>
  <w:style w:type="paragraph" w:styleId="a9">
    <w:name w:val="Normal (Web)"/>
    <w:basedOn w:val="a"/>
    <w:uiPriority w:val="99"/>
    <w:rsid w:val="00427ED4"/>
    <w:pPr>
      <w:spacing w:before="225" w:after="225"/>
    </w:pPr>
    <w:rPr>
      <w:rFonts w:ascii="Times New Roman" w:hAnsi="Times New Roman"/>
      <w:szCs w:val="24"/>
    </w:rPr>
  </w:style>
  <w:style w:type="character" w:styleId="aa">
    <w:name w:val="Strong"/>
    <w:uiPriority w:val="99"/>
    <w:qFormat/>
    <w:rsid w:val="00427ED4"/>
    <w:rPr>
      <w:rFonts w:cs="Times New Roman"/>
      <w:b/>
      <w:bCs/>
    </w:rPr>
  </w:style>
  <w:style w:type="character" w:styleId="ab">
    <w:name w:val="Emphasis"/>
    <w:uiPriority w:val="99"/>
    <w:qFormat/>
    <w:rsid w:val="00427ED4"/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427E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27ED4"/>
    <w:rPr>
      <w:rFonts w:ascii="Thames" w:hAnsi="Thames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427ED4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e">
    <w:name w:val="footnote text"/>
    <w:basedOn w:val="a"/>
    <w:link w:val="af"/>
    <w:rsid w:val="00427ED4"/>
    <w:rPr>
      <w:sz w:val="20"/>
      <w:szCs w:val="20"/>
    </w:rPr>
  </w:style>
  <w:style w:type="character" w:customStyle="1" w:styleId="af">
    <w:name w:val="Текст сноски Знак"/>
    <w:link w:val="ae"/>
    <w:locked/>
    <w:rsid w:val="00427ED4"/>
    <w:rPr>
      <w:rFonts w:ascii="Thames" w:hAnsi="Thames" w:cs="Times New Roman"/>
      <w:sz w:val="20"/>
      <w:szCs w:val="20"/>
      <w:lang w:eastAsia="ru-RU"/>
    </w:rPr>
  </w:style>
  <w:style w:type="character" w:styleId="af0">
    <w:name w:val="footnote reference"/>
    <w:uiPriority w:val="99"/>
    <w:qFormat/>
    <w:rsid w:val="00427ED4"/>
    <w:rPr>
      <w:rFonts w:ascii="Times New Roman" w:hAnsi="Times New Roman" w:cs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27ED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27ED4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7ED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27ED4"/>
    <w:rPr>
      <w:rFonts w:ascii="Times New Roman" w:hAnsi="Times New Roman"/>
      <w:szCs w:val="24"/>
    </w:rPr>
  </w:style>
  <w:style w:type="character" w:customStyle="1" w:styleId="FontStyle20">
    <w:name w:val="Font Style20"/>
    <w:uiPriority w:val="99"/>
    <w:rsid w:val="00427ED4"/>
    <w:rPr>
      <w:rFonts w:ascii="Cambria" w:hAnsi="Cambria" w:cs="Cambria"/>
      <w:sz w:val="20"/>
      <w:szCs w:val="20"/>
    </w:rPr>
  </w:style>
  <w:style w:type="character" w:customStyle="1" w:styleId="FontStyle18">
    <w:name w:val="Font Style18"/>
    <w:uiPriority w:val="99"/>
    <w:rsid w:val="00427ED4"/>
    <w:rPr>
      <w:rFonts w:ascii="Microsoft Sans Serif" w:hAnsi="Microsoft Sans Serif" w:cs="Microsoft Sans Serif"/>
      <w:sz w:val="32"/>
      <w:szCs w:val="32"/>
    </w:rPr>
  </w:style>
  <w:style w:type="character" w:customStyle="1" w:styleId="EndnoteTextChar">
    <w:name w:val="Endnote Text Char"/>
    <w:uiPriority w:val="99"/>
    <w:locked/>
    <w:rsid w:val="00427ED4"/>
    <w:rPr>
      <w:rFonts w:ascii="Thames" w:hAnsi="Thames"/>
    </w:rPr>
  </w:style>
  <w:style w:type="paragraph" w:styleId="af1">
    <w:name w:val="endnote text"/>
    <w:basedOn w:val="a"/>
    <w:link w:val="af2"/>
    <w:uiPriority w:val="99"/>
    <w:rsid w:val="00427ED4"/>
    <w:rPr>
      <w:rFonts w:eastAsia="Calibri"/>
      <w:sz w:val="20"/>
      <w:szCs w:val="20"/>
    </w:rPr>
  </w:style>
  <w:style w:type="character" w:customStyle="1" w:styleId="EndnoteTextChar1">
    <w:name w:val="Endnote Text Char1"/>
    <w:uiPriority w:val="99"/>
    <w:semiHidden/>
    <w:locked/>
    <w:rPr>
      <w:rFonts w:ascii="Thames" w:hAnsi="Thames" w:cs="Times New Roman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427ED4"/>
    <w:rPr>
      <w:rFonts w:ascii="Thames" w:hAnsi="Thames" w:cs="Times New Roman"/>
      <w:sz w:val="20"/>
      <w:szCs w:val="20"/>
      <w:lang w:eastAsia="ru-RU"/>
    </w:rPr>
  </w:style>
  <w:style w:type="character" w:customStyle="1" w:styleId="z-TopofFormChar">
    <w:name w:val="z-Top of Form Char"/>
    <w:uiPriority w:val="99"/>
    <w:locked/>
    <w:rsid w:val="00427ED4"/>
    <w:rPr>
      <w:rFonts w:ascii="Arial" w:hAnsi="Arial"/>
      <w:vanish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427ED4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TopofFormChar1">
    <w:name w:val="z-Top of Form Char1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427ED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427E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427ED4"/>
    <w:rPr>
      <w:rFonts w:ascii="Arial" w:hAnsi="Arial" w:cs="Arial"/>
      <w:vanish/>
      <w:sz w:val="16"/>
      <w:szCs w:val="16"/>
      <w:lang w:eastAsia="ru-RU"/>
    </w:rPr>
  </w:style>
  <w:style w:type="paragraph" w:styleId="af3">
    <w:name w:val="List Paragraph"/>
    <w:basedOn w:val="a"/>
    <w:link w:val="af4"/>
    <w:uiPriority w:val="99"/>
    <w:qFormat/>
    <w:rsid w:val="00427ED4"/>
    <w:pPr>
      <w:ind w:left="708"/>
    </w:pPr>
    <w:rPr>
      <w:rFonts w:eastAsia="Calibri"/>
      <w:sz w:val="28"/>
      <w:szCs w:val="20"/>
    </w:rPr>
  </w:style>
  <w:style w:type="character" w:customStyle="1" w:styleId="af4">
    <w:name w:val="Абзац списка Знак"/>
    <w:link w:val="af3"/>
    <w:uiPriority w:val="99"/>
    <w:locked/>
    <w:rsid w:val="00427ED4"/>
    <w:rPr>
      <w:rFonts w:ascii="Thames" w:hAnsi="Thames"/>
      <w:sz w:val="28"/>
      <w:lang w:eastAsia="ru-RU"/>
    </w:rPr>
  </w:style>
  <w:style w:type="character" w:customStyle="1" w:styleId="8">
    <w:name w:val="Основной текст (8)"/>
    <w:uiPriority w:val="99"/>
    <w:rsid w:val="00427ED4"/>
    <w:rPr>
      <w:rFonts w:ascii="Tahoma" w:hAnsi="Tahoma"/>
      <w:spacing w:val="0"/>
      <w:sz w:val="19"/>
    </w:rPr>
  </w:style>
  <w:style w:type="character" w:customStyle="1" w:styleId="af5">
    <w:name w:val="Основной текст_"/>
    <w:link w:val="11"/>
    <w:uiPriority w:val="99"/>
    <w:locked/>
    <w:rsid w:val="00427ED4"/>
    <w:rPr>
      <w:rFonts w:ascii="Tahoma" w:hAnsi="Tahoma"/>
      <w:spacing w:val="3"/>
      <w:sz w:val="18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427ED4"/>
    <w:pPr>
      <w:shd w:val="clear" w:color="auto" w:fill="FFFFFF"/>
      <w:spacing w:line="240" w:lineRule="atLeast"/>
    </w:pPr>
    <w:rPr>
      <w:rFonts w:ascii="Tahoma" w:hAnsi="Tahoma"/>
      <w:spacing w:val="3"/>
      <w:sz w:val="18"/>
      <w:szCs w:val="20"/>
    </w:rPr>
  </w:style>
  <w:style w:type="paragraph" w:customStyle="1" w:styleId="2">
    <w:name w:val="Основной текст2"/>
    <w:basedOn w:val="a"/>
    <w:uiPriority w:val="99"/>
    <w:rsid w:val="00427ED4"/>
    <w:pPr>
      <w:shd w:val="clear" w:color="auto" w:fill="FFFFFF"/>
      <w:spacing w:line="264" w:lineRule="exact"/>
      <w:jc w:val="both"/>
    </w:pPr>
    <w:rPr>
      <w:rFonts w:ascii="Tahoma" w:eastAsia="Calibri" w:hAnsi="Tahoma" w:cs="Tahoma"/>
      <w:spacing w:val="3"/>
      <w:sz w:val="18"/>
      <w:szCs w:val="18"/>
    </w:rPr>
  </w:style>
  <w:style w:type="character" w:customStyle="1" w:styleId="FontStyle12">
    <w:name w:val="Font Style12"/>
    <w:uiPriority w:val="99"/>
    <w:rsid w:val="00427ED4"/>
    <w:rPr>
      <w:rFonts w:ascii="Times New Roman" w:hAnsi="Times New Roman" w:cs="Times New Roman"/>
      <w:b/>
      <w:bCs/>
      <w:sz w:val="18"/>
      <w:szCs w:val="18"/>
    </w:rPr>
  </w:style>
  <w:style w:type="paragraph" w:customStyle="1" w:styleId="vote-wrap-login">
    <w:name w:val="vote-wrap-login"/>
    <w:basedOn w:val="a"/>
    <w:uiPriority w:val="99"/>
    <w:rsid w:val="00427ED4"/>
    <w:pPr>
      <w:ind w:right="75"/>
      <w:jc w:val="center"/>
    </w:pPr>
    <w:rPr>
      <w:rFonts w:ascii="Times New Roman" w:hAnsi="Times New Roman"/>
      <w:szCs w:val="24"/>
    </w:rPr>
  </w:style>
  <w:style w:type="paragraph" w:styleId="af6">
    <w:name w:val="No Spacing"/>
    <w:uiPriority w:val="99"/>
    <w:qFormat/>
    <w:rsid w:val="00427ED4"/>
    <w:rPr>
      <w:sz w:val="22"/>
      <w:szCs w:val="22"/>
      <w:lang w:eastAsia="en-US"/>
    </w:rPr>
  </w:style>
  <w:style w:type="paragraph" w:customStyle="1" w:styleId="3">
    <w:name w:val="Основной текст3"/>
    <w:basedOn w:val="a"/>
    <w:uiPriority w:val="99"/>
    <w:rsid w:val="00427ED4"/>
    <w:pPr>
      <w:shd w:val="clear" w:color="auto" w:fill="FFFFFF"/>
      <w:spacing w:line="293" w:lineRule="exact"/>
    </w:pPr>
    <w:rPr>
      <w:rFonts w:ascii="Tahoma" w:eastAsia="Calibri" w:hAnsi="Tahoma" w:cs="Tahoma"/>
      <w:spacing w:val="3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427ED4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rsid w:val="00427E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23">
    <w:name w:val="c23"/>
    <w:basedOn w:val="a"/>
    <w:uiPriority w:val="99"/>
    <w:rsid w:val="00427E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6">
    <w:name w:val="c6"/>
    <w:basedOn w:val="a"/>
    <w:uiPriority w:val="99"/>
    <w:rsid w:val="00427E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9">
    <w:name w:val="c19"/>
    <w:basedOn w:val="a"/>
    <w:uiPriority w:val="99"/>
    <w:rsid w:val="00427E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4">
    <w:name w:val="Основной текст4"/>
    <w:basedOn w:val="a"/>
    <w:uiPriority w:val="99"/>
    <w:rsid w:val="00427ED4"/>
    <w:pPr>
      <w:shd w:val="clear" w:color="auto" w:fill="FFFFFF"/>
      <w:spacing w:before="360" w:line="274" w:lineRule="exact"/>
      <w:ind w:hanging="320"/>
    </w:pPr>
    <w:rPr>
      <w:rFonts w:ascii="Times New Roman" w:hAnsi="Times New Roman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427ED4"/>
    <w:rPr>
      <w:rFonts w:ascii="Arial" w:hAnsi="Arial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27ED4"/>
    <w:pPr>
      <w:shd w:val="clear" w:color="auto" w:fill="FFFFFF"/>
      <w:spacing w:after="240" w:line="240" w:lineRule="atLeast"/>
      <w:outlineLvl w:val="0"/>
    </w:pPr>
    <w:rPr>
      <w:rFonts w:ascii="Arial" w:eastAsia="Calibri" w:hAnsi="Arial"/>
      <w:b/>
      <w:sz w:val="20"/>
      <w:szCs w:val="20"/>
    </w:rPr>
  </w:style>
  <w:style w:type="paragraph" w:customStyle="1" w:styleId="c3">
    <w:name w:val="c3"/>
    <w:basedOn w:val="a"/>
    <w:uiPriority w:val="99"/>
    <w:rsid w:val="00427E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8">
    <w:name w:val="c18"/>
    <w:basedOn w:val="a"/>
    <w:uiPriority w:val="99"/>
    <w:rsid w:val="00427E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">
    <w:name w:val="Основной текст (2)_"/>
    <w:link w:val="21"/>
    <w:uiPriority w:val="99"/>
    <w:locked/>
    <w:rsid w:val="00427ED4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27ED4"/>
    <w:pPr>
      <w:shd w:val="clear" w:color="auto" w:fill="FFFFFF"/>
      <w:spacing w:before="420" w:line="322" w:lineRule="exact"/>
    </w:pPr>
    <w:rPr>
      <w:rFonts w:ascii="Times New Roman" w:eastAsia="Calibri" w:hAnsi="Times New Roman"/>
      <w:sz w:val="27"/>
      <w:szCs w:val="20"/>
    </w:rPr>
  </w:style>
  <w:style w:type="character" w:customStyle="1" w:styleId="c1">
    <w:name w:val="c1"/>
    <w:uiPriority w:val="99"/>
    <w:rsid w:val="00427ED4"/>
    <w:rPr>
      <w:rFonts w:cs="Times New Roman"/>
    </w:rPr>
  </w:style>
  <w:style w:type="character" w:customStyle="1" w:styleId="c0">
    <w:name w:val="c0"/>
    <w:uiPriority w:val="99"/>
    <w:rsid w:val="00427ED4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27ED4"/>
    <w:rPr>
      <w:rFonts w:ascii="Times New Roman" w:hAnsi="Times New Roman"/>
      <w:sz w:val="24"/>
      <w:u w:val="none"/>
      <w:effect w:val="none"/>
    </w:rPr>
  </w:style>
  <w:style w:type="character" w:customStyle="1" w:styleId="FontStyle15">
    <w:name w:val="Font Style15"/>
    <w:uiPriority w:val="99"/>
    <w:rsid w:val="00427ED4"/>
    <w:rPr>
      <w:rFonts w:ascii="Times New Roman" w:hAnsi="Times New Roman"/>
      <w:sz w:val="22"/>
    </w:rPr>
  </w:style>
  <w:style w:type="character" w:customStyle="1" w:styleId="1Tahoma">
    <w:name w:val="Заголовок №1 + Tahoma"/>
    <w:aliases w:val="Полужирный"/>
    <w:uiPriority w:val="99"/>
    <w:rsid w:val="00427ED4"/>
    <w:rPr>
      <w:rFonts w:ascii="Tahoma" w:hAnsi="Tahoma"/>
      <w:b/>
      <w:sz w:val="20"/>
      <w:shd w:val="clear" w:color="auto" w:fill="FFFFFF"/>
    </w:rPr>
  </w:style>
  <w:style w:type="character" w:customStyle="1" w:styleId="apple-converted-space">
    <w:name w:val="apple-converted-space"/>
    <w:uiPriority w:val="99"/>
    <w:rsid w:val="00427ED4"/>
    <w:rPr>
      <w:rFonts w:cs="Times New Roman"/>
    </w:rPr>
  </w:style>
  <w:style w:type="character" w:customStyle="1" w:styleId="40">
    <w:name w:val="Основной текст (4)"/>
    <w:uiPriority w:val="99"/>
    <w:rsid w:val="00427ED4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url1">
    <w:name w:val="url1"/>
    <w:uiPriority w:val="99"/>
    <w:rsid w:val="00427ED4"/>
    <w:rPr>
      <w:rFonts w:ascii="Arial" w:hAnsi="Arial"/>
      <w:sz w:val="15"/>
      <w:u w:val="none"/>
      <w:effect w:val="none"/>
    </w:rPr>
  </w:style>
  <w:style w:type="paragraph" w:customStyle="1" w:styleId="album-left">
    <w:name w:val="album-left"/>
    <w:basedOn w:val="a"/>
    <w:uiPriority w:val="99"/>
    <w:rsid w:val="00427E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1">
    <w:name w:val="Основной текст (4) + Не курсив"/>
    <w:uiPriority w:val="99"/>
    <w:rsid w:val="00427ED4"/>
    <w:rPr>
      <w:rFonts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Style3">
    <w:name w:val="Style3"/>
    <w:basedOn w:val="a"/>
    <w:uiPriority w:val="99"/>
    <w:rsid w:val="00427ED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Cs w:val="24"/>
    </w:rPr>
  </w:style>
  <w:style w:type="character" w:customStyle="1" w:styleId="7">
    <w:name w:val="Основной текст (7)_"/>
    <w:link w:val="70"/>
    <w:uiPriority w:val="99"/>
    <w:locked/>
    <w:rsid w:val="00427E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27ED4"/>
    <w:pPr>
      <w:widowControl w:val="0"/>
      <w:shd w:val="clear" w:color="auto" w:fill="FFFFFF"/>
      <w:spacing w:line="317" w:lineRule="exact"/>
      <w:jc w:val="both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2">
    <w:name w:val="c2"/>
    <w:uiPriority w:val="99"/>
    <w:rsid w:val="00427ED4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427ED4"/>
    <w:rPr>
      <w:rFonts w:ascii="Thames" w:hAnsi="Thames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semiHidden/>
    <w:rsid w:val="00427ED4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Pr>
      <w:rFonts w:ascii="Thames" w:hAnsi="Thames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27ED4"/>
    <w:rPr>
      <w:rFonts w:ascii="Thames" w:hAnsi="Thames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427ED4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Pr>
      <w:rFonts w:ascii="Thames" w:hAnsi="Thames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27E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d">
    <w:name w:val="Привязка сноски"/>
    <w:rsid w:val="00E37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HYZenZg0FRmnP3bAY64zToauw3buwd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llect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HYZenZg0FRmnP3bAY64zToauw3buw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llect-video.com/humanities-russi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CA69-53AB-4BC5-A04C-C5DB589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25140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Полина</cp:lastModifiedBy>
  <cp:revision>10</cp:revision>
  <dcterms:created xsi:type="dcterms:W3CDTF">2021-05-05T19:42:00Z</dcterms:created>
  <dcterms:modified xsi:type="dcterms:W3CDTF">2021-05-13T20:39:00Z</dcterms:modified>
</cp:coreProperties>
</file>