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483CD" w14:textId="77777777" w:rsidR="003D7043" w:rsidRDefault="003D7043" w:rsidP="003D7043">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14:paraId="0ED12D10" w14:textId="77777777" w:rsidR="003D7043" w:rsidRDefault="003D7043" w:rsidP="003D7043">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w:t>
      </w:r>
      <w:proofErr w:type="gramStart"/>
      <w:r w:rsidRPr="0092179E">
        <w:rPr>
          <w:rFonts w:ascii="Times New Roman" w:eastAsia="Calibri" w:hAnsi="Times New Roman" w:cs="Times New Roman"/>
          <w:b/>
          <w:sz w:val="28"/>
          <w:szCs w:val="28"/>
        </w:rPr>
        <w:t>Кекина  г.</w:t>
      </w:r>
      <w:proofErr w:type="gramEnd"/>
      <w:r w:rsidRPr="0092179E">
        <w:rPr>
          <w:rFonts w:ascii="Times New Roman" w:eastAsia="Calibri" w:hAnsi="Times New Roman" w:cs="Times New Roman"/>
          <w:b/>
          <w:sz w:val="28"/>
          <w:szCs w:val="28"/>
        </w:rPr>
        <w:t xml:space="preserve"> Ростова</w:t>
      </w:r>
    </w:p>
    <w:p w14:paraId="09BA8446" w14:textId="77777777" w:rsidR="003D7043" w:rsidRPr="0092179E" w:rsidRDefault="003D7043" w:rsidP="003D7043">
      <w:pPr>
        <w:spacing w:after="0" w:line="240" w:lineRule="auto"/>
        <w:ind w:left="142" w:right="256" w:firstLine="142"/>
        <w:jc w:val="center"/>
        <w:rPr>
          <w:rFonts w:ascii="Times New Roman" w:eastAsia="Calibri" w:hAnsi="Times New Roman" w:cs="Times New Roman"/>
          <w:b/>
          <w:sz w:val="28"/>
          <w:szCs w:val="28"/>
        </w:rPr>
      </w:pPr>
    </w:p>
    <w:p w14:paraId="53713384" w14:textId="77777777" w:rsidR="003D7043" w:rsidRDefault="003D7043" w:rsidP="003D7043">
      <w:pPr>
        <w:spacing w:after="0" w:line="240" w:lineRule="auto"/>
        <w:jc w:val="both"/>
        <w:rPr>
          <w:rFonts w:ascii="Times New Roman" w:eastAsia="Calibri" w:hAnsi="Times New Roman" w:cs="Times New Roman"/>
          <w:b/>
          <w:sz w:val="28"/>
          <w:szCs w:val="28"/>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815"/>
      </w:tblGrid>
      <w:tr w:rsidR="003D7043" w14:paraId="68D8D4A5" w14:textId="77777777" w:rsidTr="000536C4">
        <w:tc>
          <w:tcPr>
            <w:tcW w:w="8931" w:type="dxa"/>
          </w:tcPr>
          <w:p w14:paraId="38D230BC" w14:textId="77777777" w:rsidR="003D7043" w:rsidRPr="0092179E" w:rsidRDefault="003D7043" w:rsidP="002C38D6">
            <w:pPr>
              <w:rPr>
                <w:rFonts w:ascii="Times New Roman" w:hAnsi="Times New Roman" w:cs="Times New Roman"/>
                <w:sz w:val="28"/>
                <w:szCs w:val="28"/>
              </w:rPr>
            </w:pPr>
            <w:r w:rsidRPr="0092179E">
              <w:rPr>
                <w:rFonts w:ascii="Times New Roman" w:hAnsi="Times New Roman" w:cs="Times New Roman"/>
                <w:sz w:val="28"/>
                <w:szCs w:val="28"/>
              </w:rPr>
              <w:t xml:space="preserve">Рассмотрена на заседании    кафедры </w:t>
            </w:r>
          </w:p>
          <w:p w14:paraId="72A477B5" w14:textId="77777777" w:rsidR="003D7043" w:rsidRDefault="003D7043" w:rsidP="002C38D6">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Pr>
                <w:rFonts w:ascii="Times New Roman" w:hAnsi="Times New Roman" w:cs="Times New Roman"/>
                <w:sz w:val="28"/>
                <w:szCs w:val="28"/>
              </w:rPr>
              <w:t xml:space="preserve"> 26.08.2020</w:t>
            </w:r>
            <w:r w:rsidRPr="0092179E">
              <w:rPr>
                <w:rFonts w:ascii="Times New Roman" w:hAnsi="Times New Roman" w:cs="Times New Roman"/>
                <w:sz w:val="28"/>
                <w:szCs w:val="28"/>
              </w:rPr>
              <w:t>.</w:t>
            </w:r>
          </w:p>
          <w:p w14:paraId="2A914BAC" w14:textId="77777777" w:rsidR="003D7043" w:rsidRDefault="003D7043" w:rsidP="002C38D6">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14:paraId="2310D523" w14:textId="77777777" w:rsidR="003D7043" w:rsidRDefault="003D7043" w:rsidP="002C38D6">
            <w:pPr>
              <w:jc w:val="both"/>
              <w:rPr>
                <w:rFonts w:ascii="Times New Roman" w:hAnsi="Times New Roman" w:cs="Times New Roman"/>
                <w:b/>
                <w:sz w:val="28"/>
                <w:szCs w:val="28"/>
              </w:rPr>
            </w:pPr>
          </w:p>
        </w:tc>
        <w:tc>
          <w:tcPr>
            <w:tcW w:w="4815" w:type="dxa"/>
          </w:tcPr>
          <w:p w14:paraId="57CD5669" w14:textId="77777777" w:rsidR="003D7043" w:rsidRDefault="003D7043" w:rsidP="002C38D6">
            <w:pPr>
              <w:jc w:val="both"/>
              <w:rPr>
                <w:rFonts w:ascii="Times New Roman" w:hAnsi="Times New Roman" w:cs="Times New Roman"/>
                <w:sz w:val="28"/>
                <w:szCs w:val="28"/>
              </w:rPr>
            </w:pPr>
            <w:r w:rsidRPr="0092179E">
              <w:rPr>
                <w:rFonts w:ascii="Times New Roman" w:hAnsi="Times New Roman" w:cs="Times New Roman"/>
                <w:sz w:val="28"/>
                <w:szCs w:val="28"/>
              </w:rPr>
              <w:t>Утверждена приказом по гимназии</w:t>
            </w:r>
          </w:p>
          <w:p w14:paraId="7B78EAE9" w14:textId="77777777" w:rsidR="003D7043" w:rsidRDefault="003D7043" w:rsidP="002C38D6">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Pr>
                <w:rFonts w:ascii="Times New Roman" w:hAnsi="Times New Roman" w:cs="Times New Roman"/>
                <w:sz w:val="28"/>
                <w:szCs w:val="28"/>
              </w:rPr>
              <w:t>174-о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2179E">
              <w:rPr>
                <w:rFonts w:ascii="Times New Roman" w:hAnsi="Times New Roman" w:cs="Times New Roman"/>
                <w:sz w:val="28"/>
                <w:szCs w:val="28"/>
              </w:rPr>
              <w:t xml:space="preserve">от  </w:t>
            </w:r>
            <w:r>
              <w:rPr>
                <w:rFonts w:ascii="Times New Roman" w:hAnsi="Times New Roman" w:cs="Times New Roman"/>
                <w:sz w:val="28"/>
                <w:szCs w:val="28"/>
              </w:rPr>
              <w:t>27.08.</w:t>
            </w:r>
            <w:proofErr w:type="gramEnd"/>
            <w:r w:rsidRPr="0092179E">
              <w:rPr>
                <w:rFonts w:ascii="Times New Roman" w:hAnsi="Times New Roman" w:cs="Times New Roman"/>
                <w:sz w:val="28"/>
                <w:szCs w:val="28"/>
              </w:rPr>
              <w:t xml:space="preserve"> 20</w:t>
            </w:r>
            <w:r>
              <w:rPr>
                <w:rFonts w:ascii="Times New Roman" w:hAnsi="Times New Roman" w:cs="Times New Roman"/>
                <w:sz w:val="28"/>
                <w:szCs w:val="28"/>
              </w:rPr>
              <w:t>20</w:t>
            </w:r>
            <w:r w:rsidRPr="0092179E">
              <w:rPr>
                <w:rFonts w:ascii="Times New Roman" w:hAnsi="Times New Roman" w:cs="Times New Roman"/>
                <w:sz w:val="28"/>
                <w:szCs w:val="28"/>
              </w:rPr>
              <w:t xml:space="preserve"> г.</w:t>
            </w:r>
          </w:p>
        </w:tc>
      </w:tr>
    </w:tbl>
    <w:p w14:paraId="03693EAD" w14:textId="0963FF2F" w:rsidR="003D7043" w:rsidRPr="0092179E" w:rsidRDefault="003D7043" w:rsidP="003D7043">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14:paraId="77962B1E" w14:textId="51EF3F6A" w:rsidR="003D7043" w:rsidRPr="0092179E" w:rsidRDefault="003D7043" w:rsidP="003D704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5701078C" w14:textId="77777777" w:rsidR="003D7043" w:rsidRPr="0092179E" w:rsidRDefault="003D7043" w:rsidP="003D7043">
      <w:pPr>
        <w:spacing w:after="0" w:line="240" w:lineRule="auto"/>
        <w:jc w:val="right"/>
        <w:rPr>
          <w:rFonts w:ascii="Times New Roman" w:eastAsia="Calibri" w:hAnsi="Times New Roman" w:cs="Times New Roman"/>
          <w:sz w:val="28"/>
          <w:szCs w:val="28"/>
        </w:rPr>
      </w:pPr>
    </w:p>
    <w:p w14:paraId="6BF7A8DB" w14:textId="77777777" w:rsidR="003D7043" w:rsidRPr="0092179E" w:rsidRDefault="003D7043" w:rsidP="003D7043">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14:paraId="1715BE44" w14:textId="10791B91" w:rsidR="003D7043" w:rsidRPr="0092179E" w:rsidRDefault="003D7043" w:rsidP="003D7043">
      <w:pPr>
        <w:spacing w:after="0" w:line="240" w:lineRule="auto"/>
        <w:jc w:val="center"/>
        <w:rPr>
          <w:rFonts w:ascii="Times New Roman" w:eastAsia="Calibri" w:hAnsi="Times New Roman" w:cs="Times New Roman"/>
          <w:b/>
          <w:sz w:val="28"/>
          <w:szCs w:val="28"/>
        </w:rPr>
      </w:pPr>
      <w:r w:rsidRPr="008B774D">
        <w:rPr>
          <w:rFonts w:ascii="Times New Roman" w:eastAsia="Calibri" w:hAnsi="Times New Roman" w:cs="Times New Roman"/>
          <w:b/>
          <w:sz w:val="28"/>
          <w:szCs w:val="28"/>
        </w:rPr>
        <w:t xml:space="preserve"> </w:t>
      </w:r>
      <w:r w:rsidRPr="008B774D">
        <w:rPr>
          <w:rFonts w:ascii="Times New Roman" w:hAnsi="Times New Roman" w:cs="Times New Roman"/>
          <w:b/>
          <w:sz w:val="28"/>
          <w:szCs w:val="28"/>
        </w:rPr>
        <w:t>среднего</w:t>
      </w:r>
      <w:r w:rsidRPr="004E6F0A">
        <w:rPr>
          <w:rFonts w:ascii="Times New Roman" w:hAnsi="Times New Roman" w:cs="Times New Roman"/>
          <w:sz w:val="24"/>
          <w:szCs w:val="24"/>
        </w:rPr>
        <w:t xml:space="preserve"> </w:t>
      </w:r>
      <w:r>
        <w:rPr>
          <w:rFonts w:ascii="Times New Roman" w:eastAsia="Calibri" w:hAnsi="Times New Roman" w:cs="Times New Roman"/>
          <w:b/>
          <w:sz w:val="28"/>
          <w:szCs w:val="28"/>
        </w:rPr>
        <w:t xml:space="preserve">общего образования для </w:t>
      </w:r>
      <w:r w:rsidRPr="003D7043">
        <w:rPr>
          <w:rFonts w:ascii="Times New Roman" w:eastAsia="Calibri" w:hAnsi="Times New Roman" w:cs="Times New Roman"/>
          <w:b/>
          <w:sz w:val="28"/>
          <w:szCs w:val="28"/>
        </w:rPr>
        <w:t xml:space="preserve">10 и </w:t>
      </w:r>
      <w:proofErr w:type="gramStart"/>
      <w:r w:rsidRPr="003D7043">
        <w:rPr>
          <w:rFonts w:ascii="Times New Roman" w:eastAsia="Calibri" w:hAnsi="Times New Roman" w:cs="Times New Roman"/>
          <w:b/>
          <w:sz w:val="28"/>
          <w:szCs w:val="28"/>
        </w:rPr>
        <w:t xml:space="preserve">11  </w:t>
      </w:r>
      <w:r w:rsidRPr="0092179E">
        <w:rPr>
          <w:rFonts w:ascii="Times New Roman" w:eastAsia="Calibri" w:hAnsi="Times New Roman" w:cs="Times New Roman"/>
          <w:b/>
          <w:sz w:val="28"/>
          <w:szCs w:val="28"/>
        </w:rPr>
        <w:t>класса</w:t>
      </w:r>
      <w:proofErr w:type="gramEnd"/>
    </w:p>
    <w:p w14:paraId="3830EEFA" w14:textId="3ED52AC1" w:rsidR="003D7043" w:rsidRPr="003D7043" w:rsidRDefault="003D7043" w:rsidP="003D7043">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sidRPr="003D7043">
        <w:rPr>
          <w:rFonts w:ascii="Times New Roman" w:eastAsia="Calibri" w:hAnsi="Times New Roman" w:cs="Times New Roman"/>
          <w:b/>
          <w:sz w:val="28"/>
          <w:szCs w:val="28"/>
        </w:rPr>
        <w:t xml:space="preserve">истории (базовый </w:t>
      </w:r>
      <w:proofErr w:type="gramStart"/>
      <w:r w:rsidRPr="003D7043">
        <w:rPr>
          <w:rFonts w:ascii="Times New Roman" w:eastAsia="Calibri" w:hAnsi="Times New Roman" w:cs="Times New Roman"/>
          <w:b/>
          <w:sz w:val="28"/>
          <w:szCs w:val="28"/>
        </w:rPr>
        <w:t>уровень )</w:t>
      </w:r>
      <w:proofErr w:type="gramEnd"/>
    </w:p>
    <w:p w14:paraId="484CB01B" w14:textId="18E8F904" w:rsidR="003D7043" w:rsidRPr="0092179E" w:rsidRDefault="003D7043" w:rsidP="003D7043">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на 20</w:t>
      </w:r>
      <w:r>
        <w:rPr>
          <w:rFonts w:ascii="Times New Roman" w:eastAsia="Calibri" w:hAnsi="Times New Roman" w:cs="Times New Roman"/>
          <w:b/>
          <w:sz w:val="28"/>
          <w:szCs w:val="28"/>
        </w:rPr>
        <w:t>19-2020 и 2020-</w:t>
      </w:r>
      <w:r w:rsidRPr="0092179E">
        <w:rPr>
          <w:rFonts w:ascii="Times New Roman" w:eastAsia="Calibri" w:hAnsi="Times New Roman" w:cs="Times New Roman"/>
          <w:b/>
          <w:sz w:val="28"/>
          <w:szCs w:val="28"/>
        </w:rPr>
        <w:t>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14:paraId="410CD9FE" w14:textId="77777777" w:rsidR="003D7043" w:rsidRPr="0092179E" w:rsidRDefault="003D7043" w:rsidP="003D7043">
      <w:pPr>
        <w:spacing w:after="0" w:line="240" w:lineRule="auto"/>
        <w:jc w:val="both"/>
        <w:rPr>
          <w:rFonts w:ascii="Times New Roman" w:eastAsia="Calibri" w:hAnsi="Times New Roman" w:cs="Times New Roman"/>
          <w:sz w:val="28"/>
          <w:szCs w:val="28"/>
        </w:rPr>
      </w:pPr>
    </w:p>
    <w:p w14:paraId="2513CB7A" w14:textId="77777777" w:rsidR="003D7043" w:rsidRPr="0092179E" w:rsidRDefault="003D7043" w:rsidP="003D7043">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p>
    <w:p w14:paraId="0371D7DF" w14:textId="77777777" w:rsidR="003D7043" w:rsidRDefault="003D7043" w:rsidP="003D7043">
      <w:pPr>
        <w:spacing w:after="0" w:line="240" w:lineRule="auto"/>
        <w:jc w:val="right"/>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4173439A" w14:textId="77777777" w:rsidR="003D7043" w:rsidRDefault="003D7043" w:rsidP="003D704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Разработана учителями кафедры</w:t>
      </w:r>
    </w:p>
    <w:p w14:paraId="1405DF5C" w14:textId="3F98A069" w:rsidR="00A23110" w:rsidRDefault="003D7043" w:rsidP="003D7043">
      <w:pPr>
        <w:spacing w:after="0" w:line="240" w:lineRule="auto"/>
        <w:rPr>
          <w:rFonts w:ascii="Times New Roman" w:eastAsia="Calibri" w:hAnsi="Times New Roman" w:cs="Times New Roman"/>
          <w:sz w:val="28"/>
          <w:szCs w:val="28"/>
        </w:rPr>
      </w:pPr>
      <w:r w:rsidRPr="00B65A2A">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 xml:space="preserve">                                      </w:t>
      </w:r>
      <w:r w:rsidR="000536C4">
        <w:rPr>
          <w:rFonts w:ascii="Times New Roman" w:eastAsia="Calibri" w:hAnsi="Times New Roman" w:cs="Times New Roman"/>
          <w:color w:val="FF0000"/>
          <w:sz w:val="28"/>
          <w:szCs w:val="28"/>
        </w:rPr>
        <w:t xml:space="preserve">      </w:t>
      </w:r>
      <w:r w:rsidRPr="00FE4474">
        <w:rPr>
          <w:rFonts w:ascii="Times New Roman" w:eastAsia="Calibri" w:hAnsi="Times New Roman" w:cs="Times New Roman"/>
          <w:sz w:val="28"/>
          <w:szCs w:val="28"/>
        </w:rPr>
        <w:t>общественно-научных дисциплин</w:t>
      </w:r>
    </w:p>
    <w:p w14:paraId="5492FB53" w14:textId="25C0855B" w:rsidR="003D7043" w:rsidRDefault="003D7043" w:rsidP="003D7043">
      <w:pPr>
        <w:spacing w:after="0" w:line="240" w:lineRule="auto"/>
        <w:rPr>
          <w:rFonts w:ascii="Times New Roman" w:eastAsia="Calibri" w:hAnsi="Times New Roman" w:cs="Times New Roman"/>
          <w:sz w:val="28"/>
          <w:szCs w:val="28"/>
        </w:rPr>
      </w:pPr>
    </w:p>
    <w:p w14:paraId="65C8C49B" w14:textId="622B5243" w:rsidR="003D7043" w:rsidRDefault="003D7043" w:rsidP="003D7043">
      <w:pPr>
        <w:spacing w:after="0" w:line="240" w:lineRule="auto"/>
        <w:rPr>
          <w:rFonts w:ascii="Times New Roman" w:eastAsia="Calibri" w:hAnsi="Times New Roman" w:cs="Times New Roman"/>
          <w:sz w:val="28"/>
          <w:szCs w:val="28"/>
        </w:rPr>
      </w:pPr>
    </w:p>
    <w:p w14:paraId="32FFBA05" w14:textId="179017F4" w:rsidR="003D7043" w:rsidRDefault="003D7043" w:rsidP="003D7043">
      <w:pPr>
        <w:spacing w:after="0" w:line="240" w:lineRule="auto"/>
        <w:rPr>
          <w:rFonts w:ascii="Times New Roman" w:eastAsia="Calibri" w:hAnsi="Times New Roman" w:cs="Times New Roman"/>
          <w:sz w:val="28"/>
          <w:szCs w:val="28"/>
        </w:rPr>
      </w:pPr>
    </w:p>
    <w:p w14:paraId="0DF39FB8" w14:textId="56431289" w:rsidR="003D7043" w:rsidRDefault="003D7043" w:rsidP="003D7043">
      <w:pPr>
        <w:spacing w:after="0" w:line="240" w:lineRule="auto"/>
        <w:rPr>
          <w:rFonts w:ascii="Times New Roman" w:eastAsia="Calibri" w:hAnsi="Times New Roman" w:cs="Times New Roman"/>
          <w:sz w:val="28"/>
          <w:szCs w:val="28"/>
        </w:rPr>
      </w:pPr>
    </w:p>
    <w:p w14:paraId="662AF08D" w14:textId="185B48D0" w:rsidR="003D7043" w:rsidRDefault="003D7043" w:rsidP="003D7043">
      <w:pPr>
        <w:spacing w:after="0" w:line="240" w:lineRule="auto"/>
        <w:rPr>
          <w:rFonts w:ascii="Times New Roman" w:eastAsia="Calibri" w:hAnsi="Times New Roman" w:cs="Times New Roman"/>
          <w:sz w:val="28"/>
          <w:szCs w:val="28"/>
        </w:rPr>
      </w:pPr>
    </w:p>
    <w:p w14:paraId="01050325" w14:textId="38566308" w:rsidR="003D7043" w:rsidRDefault="003D7043" w:rsidP="003D7043">
      <w:pPr>
        <w:spacing w:after="0" w:line="240" w:lineRule="auto"/>
        <w:rPr>
          <w:rFonts w:ascii="Times New Roman" w:eastAsia="Calibri" w:hAnsi="Times New Roman" w:cs="Times New Roman"/>
          <w:sz w:val="28"/>
          <w:szCs w:val="28"/>
        </w:rPr>
      </w:pPr>
    </w:p>
    <w:p w14:paraId="6521F369" w14:textId="6283EFB7" w:rsidR="003D7043" w:rsidRDefault="003D7043" w:rsidP="003D7043">
      <w:pPr>
        <w:spacing w:after="0" w:line="240" w:lineRule="auto"/>
        <w:rPr>
          <w:rFonts w:ascii="Times New Roman" w:eastAsia="Calibri" w:hAnsi="Times New Roman" w:cs="Times New Roman"/>
          <w:sz w:val="28"/>
          <w:szCs w:val="28"/>
        </w:rPr>
      </w:pPr>
    </w:p>
    <w:p w14:paraId="7A9020E2" w14:textId="064A8367" w:rsidR="003D7043" w:rsidRDefault="003D7043" w:rsidP="003D7043">
      <w:pPr>
        <w:spacing w:after="0" w:line="240" w:lineRule="auto"/>
        <w:rPr>
          <w:rFonts w:ascii="Times New Roman" w:eastAsia="Calibri" w:hAnsi="Times New Roman" w:cs="Times New Roman"/>
          <w:sz w:val="28"/>
          <w:szCs w:val="28"/>
        </w:rPr>
      </w:pPr>
    </w:p>
    <w:p w14:paraId="739FBF49" w14:textId="527A4E8D" w:rsidR="003D7043" w:rsidRDefault="003D7043" w:rsidP="003D7043">
      <w:pPr>
        <w:spacing w:after="0" w:line="240" w:lineRule="auto"/>
        <w:rPr>
          <w:rFonts w:ascii="Times New Roman" w:eastAsia="Calibri" w:hAnsi="Times New Roman" w:cs="Times New Roman"/>
          <w:sz w:val="28"/>
          <w:szCs w:val="28"/>
        </w:rPr>
      </w:pPr>
    </w:p>
    <w:p w14:paraId="387C23FA" w14:textId="77777777" w:rsidR="000536C4" w:rsidRPr="00361FF7" w:rsidRDefault="000536C4" w:rsidP="000536C4">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lastRenderedPageBreak/>
        <w:t>Пояснительная записка</w:t>
      </w:r>
    </w:p>
    <w:p w14:paraId="0D7D0F61" w14:textId="77777777" w:rsidR="000536C4" w:rsidRPr="00361FF7" w:rsidRDefault="000536C4" w:rsidP="000536C4">
      <w:pPr>
        <w:spacing w:after="0" w:line="240" w:lineRule="auto"/>
        <w:ind w:firstLine="360"/>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Рабочая   учебного предмета «История» составлена в соответствии с Федеральным государственным образовательным стандартом основного общего образования, на основе Примерной образовательной программы основного общего образования.</w:t>
      </w:r>
    </w:p>
    <w:p w14:paraId="11C3C2C0" w14:textId="77777777" w:rsidR="000536C4" w:rsidRPr="00361FF7" w:rsidRDefault="000536C4" w:rsidP="000536C4">
      <w:pPr>
        <w:spacing w:after="0" w:line="240" w:lineRule="auto"/>
        <w:ind w:firstLine="360"/>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История России. 10 класс-11 класс. </w:t>
      </w:r>
    </w:p>
    <w:p w14:paraId="5799AEC9" w14:textId="77777777" w:rsidR="000536C4" w:rsidRPr="00361FF7" w:rsidRDefault="000536C4" w:rsidP="000536C4">
      <w:pPr>
        <w:spacing w:after="0" w:line="240" w:lineRule="auto"/>
        <w:ind w:firstLine="360"/>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Исходными документами для составления данной рабочей программы являются:</w:t>
      </w:r>
    </w:p>
    <w:p w14:paraId="3431A9C9" w14:textId="77777777" w:rsidR="000536C4" w:rsidRPr="00361FF7"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704B6174" w14:textId="7BF2C5DF" w:rsidR="000536C4" w:rsidRPr="00361FF7"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Приказ Минобрнауки России от </w:t>
      </w:r>
      <w:r>
        <w:rPr>
          <w:rFonts w:ascii="Times New Roman" w:eastAsia="Calibri" w:hAnsi="Times New Roman" w:cs="Times New Roman"/>
          <w:sz w:val="20"/>
          <w:szCs w:val="20"/>
          <w:lang w:eastAsia="ru-RU"/>
        </w:rPr>
        <w:t>17 мая 2012</w:t>
      </w:r>
      <w:r w:rsidRPr="00361FF7">
        <w:rPr>
          <w:rFonts w:ascii="Times New Roman" w:eastAsia="Calibri" w:hAnsi="Times New Roman" w:cs="Times New Roman"/>
          <w:sz w:val="20"/>
          <w:szCs w:val="20"/>
          <w:lang w:eastAsia="ru-RU"/>
        </w:rPr>
        <w:t xml:space="preserve"> № 413 «Об утверждении и введении в действие федерального государственного образовательного стандарта среднего общего образования».</w:t>
      </w:r>
    </w:p>
    <w:p w14:paraId="16E68C64" w14:textId="2B9DFB8B" w:rsidR="000536C4"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«О рабочих программах учебных предметов». Письмо Минобрнауки России от 28.10.2015 г. № 08-1786,</w:t>
      </w:r>
    </w:p>
    <w:p w14:paraId="66C7BCF7" w14:textId="4E07F2E5" w:rsidR="000536C4" w:rsidRPr="00361FF7"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Примерная основная образовательная программа основного общего образования, утвержденная Федеральным учебно-методическим объединением по об</w:t>
      </w:r>
      <w:r w:rsidR="00912F53">
        <w:rPr>
          <w:rFonts w:ascii="Times New Roman" w:eastAsia="Calibri" w:hAnsi="Times New Roman" w:cs="Times New Roman"/>
          <w:sz w:val="20"/>
          <w:szCs w:val="20"/>
          <w:lang w:eastAsia="ru-RU"/>
        </w:rPr>
        <w:t>ще</w:t>
      </w:r>
      <w:r>
        <w:rPr>
          <w:rFonts w:ascii="Times New Roman" w:eastAsia="Calibri" w:hAnsi="Times New Roman" w:cs="Times New Roman"/>
          <w:sz w:val="20"/>
          <w:szCs w:val="20"/>
          <w:lang w:eastAsia="ru-RU"/>
        </w:rPr>
        <w:t>му образованию</w:t>
      </w:r>
      <w:r w:rsidR="00912F53">
        <w:rPr>
          <w:rFonts w:ascii="Times New Roman" w:eastAsia="Calibri" w:hAnsi="Times New Roman" w:cs="Times New Roman"/>
          <w:sz w:val="20"/>
          <w:szCs w:val="20"/>
          <w:lang w:eastAsia="ru-RU"/>
        </w:rPr>
        <w:t xml:space="preserve"> (Протокол заседания от 8 апреля 2015 г. №1/15)</w:t>
      </w:r>
    </w:p>
    <w:p w14:paraId="33A2BA5F" w14:textId="3D17AE0C" w:rsidR="000536C4"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r w:rsidRPr="00912F53">
        <w:rPr>
          <w:rFonts w:ascii="Times New Roman" w:eastAsia="Calibri" w:hAnsi="Times New Roman" w:cs="Times New Roman"/>
          <w:sz w:val="20"/>
          <w:szCs w:val="20"/>
          <w:lang w:eastAsia="ru-RU"/>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14:paraId="5DC2A89C" w14:textId="77777777" w:rsidR="00852123" w:rsidRPr="00DB69A0" w:rsidRDefault="00852123" w:rsidP="00852123">
      <w:pPr>
        <w:pStyle w:val="a5"/>
        <w:numPr>
          <w:ilvl w:val="0"/>
          <w:numId w:val="1"/>
        </w:numPr>
        <w:shd w:val="clear" w:color="auto" w:fill="FFFFFF"/>
        <w:spacing w:before="100" w:beforeAutospacing="1" w:after="0" w:afterAutospacing="1" w:line="240" w:lineRule="auto"/>
        <w:jc w:val="both"/>
        <w:outlineLvl w:val="0"/>
        <w:rPr>
          <w:rFonts w:ascii="Times New Roman" w:eastAsia="Calibri" w:hAnsi="Times New Roman" w:cs="Times New Roman"/>
          <w:sz w:val="20"/>
          <w:szCs w:val="20"/>
          <w:lang w:eastAsia="ru-RU"/>
        </w:rPr>
      </w:pPr>
      <w:r w:rsidRPr="00DB69A0">
        <w:rPr>
          <w:rFonts w:ascii="Times New Roman" w:eastAsia="Times New Roman" w:hAnsi="Times New Roman" w:cs="Times New Roman"/>
          <w:kern w:val="36"/>
          <w:sz w:val="20"/>
          <w:szCs w:val="20"/>
          <w:lang w:eastAsia="ru-RU"/>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04D4A8CE" w14:textId="77777777" w:rsidR="000536C4" w:rsidRPr="00361FF7"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bookmarkStart w:id="0" w:name="_GoBack"/>
      <w:bookmarkEnd w:id="0"/>
      <w:r w:rsidRPr="00361FF7">
        <w:rPr>
          <w:rFonts w:ascii="Times New Roman" w:eastAsia="Calibri" w:hAnsi="Times New Roman" w:cs="Times New Roman"/>
          <w:sz w:val="20"/>
          <w:szCs w:val="20"/>
          <w:lang w:eastAsia="ru-RU"/>
        </w:rPr>
        <w:t>Письмо департамента образования Ярославской области от 11.06.2015. № 1031/01-10 «О примерных основных образовательных программах».</w:t>
      </w:r>
    </w:p>
    <w:p w14:paraId="6D5C9597" w14:textId="77777777" w:rsidR="000536C4" w:rsidRPr="00361FF7"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 Письмо департамента образования Ярославской области от 05.10.2015. № ИХ 24-3483/15 «О переходе на преподавание истории на основе историко-культурного стандарта».</w:t>
      </w:r>
    </w:p>
    <w:p w14:paraId="13E3A8E3" w14:textId="77777777" w:rsidR="000536C4" w:rsidRPr="00361FF7"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 Письмо департамента образования Ярославской области от13.09.2016. № 24-4444/16 «Об истории России и всеобщей истории».</w:t>
      </w:r>
    </w:p>
    <w:p w14:paraId="1FD2B6A7" w14:textId="5C0D07D5" w:rsidR="000536C4" w:rsidRPr="00361FF7" w:rsidRDefault="000536C4" w:rsidP="000536C4">
      <w:pPr>
        <w:numPr>
          <w:ilvl w:val="0"/>
          <w:numId w:val="1"/>
        </w:num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Методическое письмо о преподавании учебного предмета «История» в образовательных организациях Ярославской области в 2019/2020 </w:t>
      </w:r>
      <w:r>
        <w:rPr>
          <w:rFonts w:ascii="Times New Roman" w:eastAsia="Calibri" w:hAnsi="Times New Roman" w:cs="Times New Roman"/>
          <w:sz w:val="20"/>
          <w:szCs w:val="20"/>
          <w:lang w:eastAsia="ru-RU"/>
        </w:rPr>
        <w:t xml:space="preserve">2020/2021 </w:t>
      </w:r>
      <w:r w:rsidRPr="00361FF7">
        <w:rPr>
          <w:rFonts w:ascii="Times New Roman" w:eastAsia="Calibri" w:hAnsi="Times New Roman" w:cs="Times New Roman"/>
          <w:sz w:val="20"/>
          <w:szCs w:val="20"/>
          <w:lang w:eastAsia="ru-RU"/>
        </w:rPr>
        <w:t>учебн</w:t>
      </w:r>
      <w:r>
        <w:rPr>
          <w:rFonts w:ascii="Times New Roman" w:eastAsia="Calibri" w:hAnsi="Times New Roman" w:cs="Times New Roman"/>
          <w:sz w:val="20"/>
          <w:szCs w:val="20"/>
          <w:lang w:eastAsia="ru-RU"/>
        </w:rPr>
        <w:t>ых годах</w:t>
      </w:r>
      <w:r w:rsidRPr="00361FF7">
        <w:rPr>
          <w:rFonts w:ascii="Times New Roman" w:eastAsia="Calibri" w:hAnsi="Times New Roman" w:cs="Times New Roman"/>
          <w:sz w:val="20"/>
          <w:szCs w:val="20"/>
          <w:lang w:eastAsia="ru-RU"/>
        </w:rPr>
        <w:t>. Харитонова Л. А., старший преподаватель  кафедры гуманитарных дисциплин  ГАУ ДПО ЯО ИРО.</w:t>
      </w:r>
      <w:r w:rsidRPr="00361FF7">
        <w:rPr>
          <w:rFonts w:ascii="Times New Roman" w:eastAsia="Calibri" w:hAnsi="Times New Roman" w:cs="Times New Roman"/>
          <w:sz w:val="20"/>
          <w:szCs w:val="20"/>
          <w:lang w:eastAsia="ru-RU"/>
        </w:rPr>
        <w:t> </w:t>
      </w:r>
    </w:p>
    <w:p w14:paraId="71B5E242" w14:textId="77777777" w:rsidR="000536C4" w:rsidRPr="00361FF7" w:rsidRDefault="000536C4" w:rsidP="000536C4">
      <w:pPr>
        <w:spacing w:after="0" w:line="240" w:lineRule="auto"/>
        <w:contextualSpacing/>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          </w:t>
      </w:r>
    </w:p>
    <w:p w14:paraId="69B5E3A7" w14:textId="77777777" w:rsidR="000536C4" w:rsidRPr="00361FF7" w:rsidRDefault="000536C4" w:rsidP="000536C4">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 xml:space="preserve">Цели изучения «Истории» </w:t>
      </w:r>
    </w:p>
    <w:p w14:paraId="01EB6A3E" w14:textId="77777777" w:rsidR="000536C4" w:rsidRPr="00361FF7" w:rsidRDefault="000536C4" w:rsidP="000536C4">
      <w:pPr>
        <w:spacing w:after="0" w:line="240" w:lineRule="auto"/>
        <w:ind w:firstLine="708"/>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3F578791" w14:textId="77777777" w:rsidR="000536C4" w:rsidRPr="00361FF7" w:rsidRDefault="000536C4" w:rsidP="000536C4">
      <w:pPr>
        <w:spacing w:after="0" w:line="240" w:lineRule="auto"/>
        <w:ind w:firstLine="708"/>
        <w:jc w:val="both"/>
        <w:rPr>
          <w:rFonts w:ascii="Times New Roman" w:eastAsia="Calibri" w:hAnsi="Times New Roman" w:cs="Times New Roman"/>
          <w:sz w:val="20"/>
          <w:szCs w:val="20"/>
          <w:lang w:eastAsia="ru-RU"/>
        </w:rPr>
      </w:pPr>
      <w:r w:rsidRPr="00361FF7">
        <w:rPr>
          <w:rFonts w:ascii="Times New Roman" w:eastAsia="Calibri" w:hAnsi="Times New Roman" w:cs="Times New Roman"/>
          <w:i/>
          <w:sz w:val="20"/>
          <w:szCs w:val="20"/>
          <w:lang w:eastAsia="ru-RU"/>
        </w:rPr>
        <w:t>Основными задачами реализации примерной пр</w:t>
      </w:r>
      <w:r w:rsidRPr="00361FF7">
        <w:rPr>
          <w:rFonts w:ascii="Times New Roman" w:eastAsia="Calibri" w:hAnsi="Times New Roman" w:cs="Times New Roman"/>
          <w:sz w:val="20"/>
          <w:szCs w:val="20"/>
          <w:lang w:eastAsia="ru-RU"/>
        </w:rPr>
        <w:t>ограммы учебного предмета «История» (базовый уровень) в старшей школе являются:</w:t>
      </w:r>
    </w:p>
    <w:p w14:paraId="1BF8A49D"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2CCFEAD6"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14:paraId="3F70D860"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формирование умений применять исторические знания в профессиональной и общественной деятельности, поликультурном общении;</w:t>
      </w:r>
    </w:p>
    <w:p w14:paraId="6729C366"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овладение навыками проектной деятельности и исторической реконструкции с привлечением различных источников;</w:t>
      </w:r>
    </w:p>
    <w:p w14:paraId="483A08CE"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формирование умений вести диалог, обосновывать свою точку зрения в дискуссии по исторической тематике.</w:t>
      </w:r>
    </w:p>
    <w:p w14:paraId="75709E20"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Задачами реализации примерной образовательной программы учебного предмета «История» (углубленный уровень) являются:</w:t>
      </w:r>
    </w:p>
    <w:p w14:paraId="7C6F22EA"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формирование знаний о месте и роли исторической науки в системе научных дисциплин, представлений об историографии;</w:t>
      </w:r>
    </w:p>
    <w:p w14:paraId="4E9B5D6C"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овладение системными историческими знаниями, понимание места и роли России в мировой истории;</w:t>
      </w:r>
    </w:p>
    <w:p w14:paraId="395BE029"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14:paraId="14B35C44"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формирование умений оценивать различные исторические версии.</w:t>
      </w:r>
    </w:p>
    <w:p w14:paraId="3FE7483D" w14:textId="77777777" w:rsidR="000536C4" w:rsidRPr="00361FF7" w:rsidRDefault="000536C4" w:rsidP="000536C4">
      <w:pPr>
        <w:spacing w:after="0" w:line="240" w:lineRule="auto"/>
        <w:ind w:left="360"/>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14:paraId="26CB1418"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57CE9E94"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lastRenderedPageBreak/>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14:paraId="2CA68702"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ценности гражданского общества – верховенство права, социальная солидарность, безопасность, свобода и ответственность; </w:t>
      </w:r>
    </w:p>
    <w:p w14:paraId="0B961924"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184F4383"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общественное согласие и уважение как необходимое условие взаимодействия государств и народов в Новейшей истории. </w:t>
      </w:r>
    </w:p>
    <w:p w14:paraId="33DDAC5E"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познавательное значение российской, региональной и мировой истории;</w:t>
      </w:r>
    </w:p>
    <w:p w14:paraId="5A2A5954"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формирование требований к каждой ступени непрерывного исторического образования на протяжении всей жизни.</w:t>
      </w:r>
    </w:p>
    <w:p w14:paraId="25B1DAC9"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Методологическая основа преподавания курса истории в школе базируется на следующих образовательных и воспитательных приоритетах:</w:t>
      </w:r>
    </w:p>
    <w:p w14:paraId="332320BF"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принцип научности, определяющий соответствие учебных единиц основным результатам научных исследований;</w:t>
      </w:r>
    </w:p>
    <w:p w14:paraId="65ABFD0D"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1217C85F"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многофакторный подход к освещению истории всех сторон жизни государства и общества; </w:t>
      </w:r>
    </w:p>
    <w:p w14:paraId="356EA686"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70F73D7D" w14:textId="77777777" w:rsidR="000536C4" w:rsidRPr="00361FF7" w:rsidRDefault="000536C4" w:rsidP="000536C4">
      <w:pPr>
        <w:pStyle w:val="a5"/>
        <w:numPr>
          <w:ilvl w:val="0"/>
          <w:numId w:val="2"/>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57FEEA4E" w14:textId="77777777" w:rsidR="000536C4" w:rsidRPr="00361FF7" w:rsidRDefault="000536C4" w:rsidP="000536C4">
      <w:pPr>
        <w:ind w:firstLine="360"/>
        <w:rPr>
          <w:rFonts w:ascii="Times New Roman" w:eastAsia="Calibri" w:hAnsi="Times New Roman" w:cs="Times New Roman"/>
          <w:sz w:val="20"/>
          <w:szCs w:val="20"/>
        </w:rPr>
      </w:pPr>
    </w:p>
    <w:p w14:paraId="696FA2F3" w14:textId="77777777" w:rsidR="000536C4" w:rsidRPr="00361FF7" w:rsidRDefault="000536C4" w:rsidP="000536C4">
      <w:pPr>
        <w:ind w:firstLine="360"/>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rPr>
        <w:t>При работе по данной программе предполагается использование следующего учебно-методического комплекта:</w:t>
      </w:r>
    </w:p>
    <w:p w14:paraId="7ACB44B3" w14:textId="77777777" w:rsidR="000536C4" w:rsidRPr="00361FF7" w:rsidRDefault="000536C4" w:rsidP="000536C4">
      <w:pPr>
        <w:rPr>
          <w:rFonts w:ascii="Times New Roman" w:eastAsia="Calibri" w:hAnsi="Times New Roman" w:cs="Times New Roman"/>
          <w:sz w:val="20"/>
          <w:szCs w:val="20"/>
          <w:lang w:eastAsia="ru-RU"/>
        </w:rPr>
      </w:pPr>
      <w:r w:rsidRPr="00361FF7">
        <w:rPr>
          <w:rFonts w:ascii="Times New Roman" w:eastAsia="Calibri" w:hAnsi="Times New Roman" w:cs="Times New Roman"/>
          <w:b/>
          <w:sz w:val="20"/>
          <w:szCs w:val="20"/>
          <w:lang w:val="en-US" w:eastAsia="ru-RU"/>
        </w:rPr>
        <w:t>I</w:t>
      </w:r>
      <w:r w:rsidRPr="00361FF7">
        <w:rPr>
          <w:rFonts w:ascii="Times New Roman" w:eastAsia="Calibri" w:hAnsi="Times New Roman" w:cs="Times New Roman"/>
          <w:sz w:val="20"/>
          <w:szCs w:val="20"/>
          <w:lang w:eastAsia="ru-RU"/>
        </w:rPr>
        <w:t xml:space="preserve">. </w:t>
      </w:r>
      <w:r w:rsidRPr="00361FF7">
        <w:rPr>
          <w:rFonts w:ascii="Times New Roman" w:eastAsia="Calibri" w:hAnsi="Times New Roman" w:cs="Times New Roman"/>
          <w:b/>
          <w:sz w:val="20"/>
          <w:szCs w:val="20"/>
          <w:lang w:eastAsia="ru-RU"/>
        </w:rPr>
        <w:t xml:space="preserve">УМК. </w:t>
      </w:r>
      <w:r w:rsidRPr="00361FF7">
        <w:rPr>
          <w:rFonts w:ascii="Times New Roman" w:eastAsia="Calibri" w:hAnsi="Times New Roman" w:cs="Times New Roman"/>
          <w:sz w:val="20"/>
          <w:szCs w:val="20"/>
          <w:lang w:eastAsia="ru-RU"/>
        </w:rPr>
        <w:t>10 кл</w:t>
      </w:r>
      <w:r w:rsidRPr="00361FF7">
        <w:rPr>
          <w:rFonts w:ascii="Times New Roman" w:eastAsia="Calibri" w:hAnsi="Times New Roman" w:cs="Times New Roman"/>
          <w:b/>
          <w:sz w:val="20"/>
          <w:szCs w:val="20"/>
          <w:lang w:eastAsia="ru-RU"/>
        </w:rPr>
        <w:t xml:space="preserve">: </w:t>
      </w:r>
    </w:p>
    <w:p w14:paraId="631793F7" w14:textId="77777777" w:rsidR="000536C4" w:rsidRPr="00361FF7" w:rsidRDefault="000536C4" w:rsidP="000536C4">
      <w:pPr>
        <w:pStyle w:val="a5"/>
        <w:numPr>
          <w:ilvl w:val="0"/>
          <w:numId w:val="4"/>
        </w:numP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Всеобщая история. Новейшая история.: учебник для 10О. класса общеобразовательных организаций/О.С. Сороко-Цюпа А.О. Сороко-Цюпа; под ред. А.А. Искендерова.-</w:t>
      </w:r>
      <w:proofErr w:type="gramStart"/>
      <w:r w:rsidRPr="00361FF7">
        <w:rPr>
          <w:rFonts w:ascii="Times New Roman" w:eastAsia="Calibri" w:hAnsi="Times New Roman" w:cs="Times New Roman"/>
          <w:sz w:val="20"/>
          <w:szCs w:val="20"/>
          <w:lang w:eastAsia="ru-RU"/>
        </w:rPr>
        <w:t>М. :</w:t>
      </w:r>
      <w:proofErr w:type="gramEnd"/>
      <w:r w:rsidRPr="00361FF7">
        <w:rPr>
          <w:rFonts w:ascii="Times New Roman" w:eastAsia="Calibri" w:hAnsi="Times New Roman" w:cs="Times New Roman"/>
          <w:sz w:val="20"/>
          <w:szCs w:val="20"/>
          <w:lang w:eastAsia="ru-RU"/>
        </w:rPr>
        <w:t xml:space="preserve"> Просвещение, 2019.</w:t>
      </w:r>
    </w:p>
    <w:p w14:paraId="1A945E33" w14:textId="77777777" w:rsidR="000536C4" w:rsidRPr="00361FF7" w:rsidRDefault="000536C4" w:rsidP="000536C4">
      <w:pPr>
        <w:pStyle w:val="a5"/>
        <w:numPr>
          <w:ilvl w:val="0"/>
          <w:numId w:val="4"/>
        </w:numP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История России. 10 класс. Учеб. Для общеобразовательных организаций; под ред. А.В. Торкунова. -5-е изд., -</w:t>
      </w:r>
      <w:proofErr w:type="gramStart"/>
      <w:r w:rsidRPr="00361FF7">
        <w:rPr>
          <w:rFonts w:ascii="Times New Roman" w:eastAsia="Calibri" w:hAnsi="Times New Roman" w:cs="Times New Roman"/>
          <w:sz w:val="20"/>
          <w:szCs w:val="20"/>
          <w:lang w:eastAsia="ru-RU"/>
        </w:rPr>
        <w:t>М. :</w:t>
      </w:r>
      <w:proofErr w:type="gramEnd"/>
      <w:r w:rsidRPr="00361FF7">
        <w:rPr>
          <w:rFonts w:ascii="Times New Roman" w:eastAsia="Calibri" w:hAnsi="Times New Roman" w:cs="Times New Roman"/>
          <w:sz w:val="20"/>
          <w:szCs w:val="20"/>
          <w:lang w:eastAsia="ru-RU"/>
        </w:rPr>
        <w:t xml:space="preserve"> Просвещение, 2019. Дрофа, 2019.</w:t>
      </w:r>
    </w:p>
    <w:p w14:paraId="48EE7A7B" w14:textId="77777777" w:rsidR="000536C4" w:rsidRPr="00361FF7" w:rsidRDefault="000536C4" w:rsidP="000536C4">
      <w:pPr>
        <w:ind w:left="360"/>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11 кл.</w:t>
      </w:r>
    </w:p>
    <w:p w14:paraId="7FDDA41C" w14:textId="77777777" w:rsidR="000536C4" w:rsidRPr="00361FF7" w:rsidRDefault="000536C4" w:rsidP="000536C4">
      <w:pPr>
        <w:spacing w:after="0" w:line="240" w:lineRule="auto"/>
        <w:ind w:left="-142" w:firstLine="425"/>
        <w:jc w:val="both"/>
        <w:rPr>
          <w:rFonts w:ascii="Times New Roman" w:hAnsi="Times New Roman" w:cs="Times New Roman"/>
          <w:iCs/>
          <w:sz w:val="20"/>
          <w:szCs w:val="20"/>
        </w:rPr>
      </w:pPr>
      <w:r w:rsidRPr="00361FF7">
        <w:rPr>
          <w:rFonts w:ascii="Times New Roman" w:hAnsi="Times New Roman" w:cs="Times New Roman"/>
          <w:iCs/>
          <w:sz w:val="20"/>
          <w:szCs w:val="20"/>
        </w:rPr>
        <w:t>Алексашкина Л. Н. Всеобщая история с древнейших времён до конца XIX века. 10 класс. М.: Мнемозина, 2013</w:t>
      </w:r>
    </w:p>
    <w:p w14:paraId="6116C03D" w14:textId="164FAF70" w:rsidR="000536C4" w:rsidRPr="00101DB4" w:rsidRDefault="00101DB4" w:rsidP="00101DB4">
      <w:pPr>
        <w:ind w:left="284"/>
        <w:rPr>
          <w:rFonts w:ascii="Times New Roman" w:eastAsia="Calibri" w:hAnsi="Times New Roman" w:cs="Times New Roman"/>
          <w:sz w:val="20"/>
          <w:szCs w:val="20"/>
          <w:lang w:eastAsia="ru-RU"/>
        </w:rPr>
      </w:pPr>
      <w:r w:rsidRPr="00101DB4">
        <w:rPr>
          <w:rFonts w:ascii="Times New Roman" w:hAnsi="Times New Roman" w:cs="Times New Roman"/>
          <w:iCs/>
          <w:sz w:val="20"/>
          <w:szCs w:val="20"/>
        </w:rPr>
        <w:t>В.В. Кириллов, М.А. Бравина История России до 1914 года. Повторительно-обобщающий курс. Русское слово, 2020</w:t>
      </w:r>
    </w:p>
    <w:p w14:paraId="40D9C9FD" w14:textId="77777777" w:rsidR="000536C4" w:rsidRPr="00361FF7" w:rsidRDefault="000536C4" w:rsidP="000536C4">
      <w:pPr>
        <w:spacing w:after="0" w:line="240" w:lineRule="auto"/>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val="en-US" w:eastAsia="ru-RU"/>
        </w:rPr>
        <w:t>II</w:t>
      </w:r>
      <w:r w:rsidRPr="00361FF7">
        <w:rPr>
          <w:rFonts w:ascii="Times New Roman" w:eastAsia="Calibri" w:hAnsi="Times New Roman" w:cs="Times New Roman"/>
          <w:b/>
          <w:sz w:val="20"/>
          <w:szCs w:val="20"/>
          <w:lang w:eastAsia="ru-RU"/>
        </w:rPr>
        <w:t>. Методическая литература для учителя:</w:t>
      </w:r>
    </w:p>
    <w:p w14:paraId="7E26C2FA" w14:textId="77777777" w:rsidR="000536C4" w:rsidRPr="00361FF7" w:rsidRDefault="000536C4" w:rsidP="000536C4">
      <w:pPr>
        <w:pStyle w:val="a5"/>
        <w:numPr>
          <w:ilvl w:val="0"/>
          <w:numId w:val="5"/>
        </w:numPr>
        <w:autoSpaceDE w:val="0"/>
        <w:autoSpaceDN w:val="0"/>
        <w:adjustRightInd w:val="0"/>
        <w:spacing w:after="0" w:line="240" w:lineRule="auto"/>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Рабочая программа и тематическое планирование курса «История России». 6-10 классы: учебное пособие для образовательных организаций/ А.А. Данилов, О.Н. Журавлева, И.Е. Барыкина.-</w:t>
      </w:r>
      <w:proofErr w:type="gramStart"/>
      <w:r w:rsidRPr="00361FF7">
        <w:rPr>
          <w:rFonts w:ascii="Times New Roman" w:eastAsia="Calibri" w:hAnsi="Times New Roman" w:cs="Times New Roman"/>
          <w:sz w:val="20"/>
          <w:szCs w:val="20"/>
          <w:lang w:eastAsia="ru-RU"/>
        </w:rPr>
        <w:t>М. :</w:t>
      </w:r>
      <w:proofErr w:type="gramEnd"/>
      <w:r w:rsidRPr="00361FF7">
        <w:rPr>
          <w:rFonts w:ascii="Times New Roman" w:eastAsia="Calibri" w:hAnsi="Times New Roman" w:cs="Times New Roman"/>
          <w:sz w:val="20"/>
          <w:szCs w:val="20"/>
          <w:lang w:eastAsia="ru-RU"/>
        </w:rPr>
        <w:t xml:space="preserve"> Просвещение, 2017.</w:t>
      </w:r>
    </w:p>
    <w:p w14:paraId="3012E962" w14:textId="77777777" w:rsidR="000536C4" w:rsidRPr="00361FF7" w:rsidRDefault="000536C4" w:rsidP="000536C4">
      <w:pPr>
        <w:autoSpaceDE w:val="0"/>
        <w:autoSpaceDN w:val="0"/>
        <w:adjustRightInd w:val="0"/>
        <w:spacing w:after="0" w:line="240" w:lineRule="auto"/>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val="en-US" w:eastAsia="ru-RU"/>
        </w:rPr>
        <w:t>III</w:t>
      </w:r>
      <w:r w:rsidRPr="00361FF7">
        <w:rPr>
          <w:rFonts w:ascii="Times New Roman" w:eastAsia="Calibri" w:hAnsi="Times New Roman" w:cs="Times New Roman"/>
          <w:b/>
          <w:sz w:val="20"/>
          <w:szCs w:val="20"/>
          <w:lang w:eastAsia="ru-RU"/>
        </w:rPr>
        <w:t xml:space="preserve">. Интернет ресурсы: </w:t>
      </w:r>
    </w:p>
    <w:p w14:paraId="6090121E" w14:textId="77777777" w:rsidR="000536C4" w:rsidRPr="00361FF7" w:rsidRDefault="000536C4" w:rsidP="000536C4">
      <w:pPr>
        <w:pStyle w:val="a5"/>
        <w:numPr>
          <w:ilvl w:val="0"/>
          <w:numId w:val="3"/>
        </w:numPr>
        <w:autoSpaceDE w:val="0"/>
        <w:autoSpaceDN w:val="0"/>
        <w:adjustRightInd w:val="0"/>
        <w:spacing w:after="0" w:line="240" w:lineRule="auto"/>
        <w:jc w:val="both"/>
        <w:rPr>
          <w:rFonts w:ascii="Times New Roman" w:hAnsi="Times New Roman" w:cs="Times New Roman"/>
          <w:sz w:val="20"/>
          <w:szCs w:val="20"/>
        </w:rPr>
      </w:pPr>
      <w:r w:rsidRPr="00361FF7">
        <w:rPr>
          <w:rFonts w:ascii="Times New Roman" w:hAnsi="Times New Roman" w:cs="Times New Roman"/>
          <w:sz w:val="20"/>
          <w:szCs w:val="20"/>
        </w:rPr>
        <w:t xml:space="preserve">Сайт «Военно-исторический портал, посвященный Второй мировой войне» — </w:t>
      </w:r>
      <w:hyperlink r:id="rId6" w:history="1">
        <w:r w:rsidRPr="00361FF7">
          <w:rPr>
            <w:rStyle w:val="a4"/>
            <w:rFonts w:ascii="Times New Roman" w:hAnsi="Times New Roman" w:cs="Times New Roman"/>
            <w:sz w:val="20"/>
            <w:szCs w:val="20"/>
          </w:rPr>
          <w:t>http://ww2history.ru</w:t>
        </w:r>
      </w:hyperlink>
      <w:r w:rsidRPr="00361FF7">
        <w:rPr>
          <w:rFonts w:ascii="Times New Roman" w:hAnsi="Times New Roman" w:cs="Times New Roman"/>
          <w:sz w:val="20"/>
          <w:szCs w:val="20"/>
        </w:rPr>
        <w:t xml:space="preserve"> /Сайт «Всемирная история в лицах» — </w:t>
      </w:r>
      <w:hyperlink r:id="rId7" w:history="1">
        <w:r w:rsidRPr="00361FF7">
          <w:rPr>
            <w:rStyle w:val="a4"/>
            <w:rFonts w:ascii="Times New Roman" w:hAnsi="Times New Roman" w:cs="Times New Roman"/>
            <w:sz w:val="20"/>
            <w:szCs w:val="20"/>
          </w:rPr>
          <w:t>www.rulers.narod.ru</w:t>
        </w:r>
      </w:hyperlink>
      <w:r w:rsidRPr="00361FF7">
        <w:rPr>
          <w:rFonts w:ascii="Times New Roman" w:hAnsi="Times New Roman" w:cs="Times New Roman"/>
          <w:sz w:val="20"/>
          <w:szCs w:val="20"/>
        </w:rPr>
        <w:t xml:space="preserve"> </w:t>
      </w:r>
    </w:p>
    <w:p w14:paraId="1213E79C" w14:textId="77777777" w:rsidR="000536C4" w:rsidRPr="00361FF7" w:rsidRDefault="000536C4" w:rsidP="000536C4">
      <w:pPr>
        <w:pStyle w:val="a5"/>
        <w:numPr>
          <w:ilvl w:val="0"/>
          <w:numId w:val="3"/>
        </w:numPr>
        <w:autoSpaceDE w:val="0"/>
        <w:autoSpaceDN w:val="0"/>
        <w:adjustRightInd w:val="0"/>
        <w:spacing w:after="0" w:line="240" w:lineRule="auto"/>
        <w:jc w:val="both"/>
        <w:rPr>
          <w:rFonts w:ascii="Times New Roman" w:hAnsi="Times New Roman" w:cs="Times New Roman"/>
          <w:sz w:val="20"/>
          <w:szCs w:val="20"/>
        </w:rPr>
      </w:pPr>
      <w:r w:rsidRPr="00361FF7">
        <w:rPr>
          <w:rFonts w:ascii="Times New Roman" w:hAnsi="Times New Roman" w:cs="Times New Roman"/>
          <w:sz w:val="20"/>
          <w:szCs w:val="20"/>
        </w:rPr>
        <w:t>Сайт «Всеобщая история государства и права(источники права)» [тексты законодательных актов и т. д.] — http://constitutionallaw.ru/</w:t>
      </w:r>
      <w:r w:rsidRPr="00361FF7">
        <w:rPr>
          <w:rFonts w:ascii="Times New Roman" w:hAnsi="Times New Roman" w:cs="Times New Roman"/>
          <w:b/>
          <w:bCs/>
          <w:sz w:val="20"/>
          <w:szCs w:val="20"/>
        </w:rPr>
        <w:t>79</w:t>
      </w:r>
      <w:r w:rsidRPr="00361FF7">
        <w:rPr>
          <w:rFonts w:ascii="Times New Roman" w:hAnsi="Times New Roman" w:cs="Times New Roman"/>
          <w:sz w:val="20"/>
          <w:szCs w:val="20"/>
        </w:rPr>
        <w:t xml:space="preserve">Сайт «Документы XX века: всемирная история в Интернете» — </w:t>
      </w:r>
      <w:hyperlink r:id="rId8" w:history="1">
        <w:r w:rsidRPr="00361FF7">
          <w:rPr>
            <w:rStyle w:val="a4"/>
            <w:rFonts w:ascii="Times New Roman" w:hAnsi="Times New Roman" w:cs="Times New Roman"/>
            <w:sz w:val="20"/>
            <w:szCs w:val="20"/>
          </w:rPr>
          <w:t>http://doc20vek.ru</w:t>
        </w:r>
      </w:hyperlink>
      <w:r w:rsidRPr="00361FF7">
        <w:rPr>
          <w:rFonts w:ascii="Times New Roman" w:hAnsi="Times New Roman" w:cs="Times New Roman"/>
          <w:sz w:val="20"/>
          <w:szCs w:val="20"/>
        </w:rPr>
        <w:t xml:space="preserve"> /Сайт «История: история России, всемирная история» — </w:t>
      </w:r>
      <w:hyperlink r:id="rId9" w:history="1">
        <w:r w:rsidRPr="00361FF7">
          <w:rPr>
            <w:rStyle w:val="a4"/>
            <w:rFonts w:ascii="Times New Roman" w:hAnsi="Times New Roman" w:cs="Times New Roman"/>
            <w:sz w:val="20"/>
            <w:szCs w:val="20"/>
          </w:rPr>
          <w:t>www.uniros.ru</w:t>
        </w:r>
      </w:hyperlink>
      <w:r w:rsidRPr="00361FF7">
        <w:rPr>
          <w:rFonts w:ascii="Times New Roman" w:hAnsi="Times New Roman" w:cs="Times New Roman"/>
          <w:sz w:val="20"/>
          <w:szCs w:val="20"/>
        </w:rPr>
        <w:t xml:space="preserve"> </w:t>
      </w:r>
    </w:p>
    <w:p w14:paraId="20A915EE" w14:textId="77777777" w:rsidR="000536C4" w:rsidRPr="00361FF7" w:rsidRDefault="000536C4" w:rsidP="000536C4">
      <w:pPr>
        <w:spacing w:after="0" w:line="240" w:lineRule="auto"/>
        <w:jc w:val="center"/>
        <w:rPr>
          <w:rFonts w:ascii="Times New Roman" w:eastAsia="Calibri" w:hAnsi="Times New Roman" w:cs="Times New Roman"/>
          <w:b/>
          <w:sz w:val="20"/>
          <w:szCs w:val="20"/>
          <w:lang w:eastAsia="ru-RU"/>
        </w:rPr>
      </w:pPr>
    </w:p>
    <w:tbl>
      <w:tblPr>
        <w:tblpPr w:leftFromText="180" w:rightFromText="180" w:bottomFromText="200" w:vertAnchor="text" w:horzAnchor="page" w:tblpX="2917" w:tblpY="5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3738"/>
        <w:gridCol w:w="4483"/>
      </w:tblGrid>
      <w:tr w:rsidR="000536C4" w:rsidRPr="00361FF7" w14:paraId="2FB4A6E6" w14:textId="77777777" w:rsidTr="002C38D6">
        <w:trPr>
          <w:trHeight w:val="158"/>
        </w:trPr>
        <w:tc>
          <w:tcPr>
            <w:tcW w:w="1384" w:type="dxa"/>
            <w:vMerge w:val="restart"/>
          </w:tcPr>
          <w:p w14:paraId="11BAFF2A" w14:textId="77777777" w:rsidR="000536C4" w:rsidRPr="00361FF7" w:rsidRDefault="000536C4" w:rsidP="002C38D6">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Класс</w:t>
            </w:r>
          </w:p>
        </w:tc>
        <w:tc>
          <w:tcPr>
            <w:tcW w:w="1418" w:type="dxa"/>
            <w:vMerge w:val="restart"/>
          </w:tcPr>
          <w:p w14:paraId="4DDBAE79" w14:textId="77777777" w:rsidR="000536C4" w:rsidRPr="00361FF7" w:rsidRDefault="000536C4" w:rsidP="002C38D6">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Объем</w:t>
            </w:r>
          </w:p>
        </w:tc>
        <w:tc>
          <w:tcPr>
            <w:tcW w:w="8221" w:type="dxa"/>
            <w:gridSpan w:val="2"/>
          </w:tcPr>
          <w:p w14:paraId="7FC124FB" w14:textId="77777777" w:rsidR="000536C4" w:rsidRPr="00361FF7" w:rsidRDefault="000536C4" w:rsidP="002C38D6">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Разделы рабочей программы</w:t>
            </w:r>
          </w:p>
        </w:tc>
      </w:tr>
      <w:tr w:rsidR="000536C4" w:rsidRPr="00361FF7" w14:paraId="5CE7221F" w14:textId="77777777" w:rsidTr="002C38D6">
        <w:trPr>
          <w:trHeight w:val="157"/>
        </w:trPr>
        <w:tc>
          <w:tcPr>
            <w:tcW w:w="1384" w:type="dxa"/>
            <w:vMerge/>
            <w:vAlign w:val="center"/>
          </w:tcPr>
          <w:p w14:paraId="407386D1" w14:textId="77777777" w:rsidR="000536C4" w:rsidRPr="00361FF7" w:rsidRDefault="000536C4" w:rsidP="002C38D6">
            <w:pPr>
              <w:spacing w:after="0" w:line="240" w:lineRule="auto"/>
              <w:rPr>
                <w:rFonts w:ascii="Times New Roman" w:eastAsia="Calibri" w:hAnsi="Times New Roman" w:cs="Times New Roman"/>
                <w:b/>
                <w:sz w:val="20"/>
                <w:szCs w:val="20"/>
                <w:lang w:eastAsia="ru-RU"/>
              </w:rPr>
            </w:pPr>
          </w:p>
        </w:tc>
        <w:tc>
          <w:tcPr>
            <w:tcW w:w="1418" w:type="dxa"/>
            <w:vMerge/>
            <w:vAlign w:val="center"/>
          </w:tcPr>
          <w:p w14:paraId="2B07E1C9" w14:textId="77777777" w:rsidR="000536C4" w:rsidRPr="00361FF7" w:rsidRDefault="000536C4" w:rsidP="002C38D6">
            <w:pPr>
              <w:spacing w:after="0" w:line="240" w:lineRule="auto"/>
              <w:rPr>
                <w:rFonts w:ascii="Times New Roman" w:eastAsia="Calibri" w:hAnsi="Times New Roman" w:cs="Times New Roman"/>
                <w:b/>
                <w:sz w:val="20"/>
                <w:szCs w:val="20"/>
                <w:lang w:eastAsia="ru-RU"/>
              </w:rPr>
            </w:pPr>
          </w:p>
        </w:tc>
        <w:tc>
          <w:tcPr>
            <w:tcW w:w="3738" w:type="dxa"/>
          </w:tcPr>
          <w:p w14:paraId="686D9809" w14:textId="77777777" w:rsidR="000536C4" w:rsidRPr="00361FF7" w:rsidRDefault="000536C4" w:rsidP="002C38D6">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Всеобщая история</w:t>
            </w:r>
          </w:p>
        </w:tc>
        <w:tc>
          <w:tcPr>
            <w:tcW w:w="4483" w:type="dxa"/>
          </w:tcPr>
          <w:p w14:paraId="4F6E7E11" w14:textId="77777777" w:rsidR="000536C4" w:rsidRPr="00361FF7" w:rsidRDefault="000536C4" w:rsidP="002C38D6">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 xml:space="preserve">История России </w:t>
            </w:r>
          </w:p>
        </w:tc>
      </w:tr>
      <w:tr w:rsidR="000536C4" w:rsidRPr="00361FF7" w14:paraId="3DB0308E" w14:textId="77777777" w:rsidTr="002C38D6">
        <w:trPr>
          <w:trHeight w:val="157"/>
        </w:trPr>
        <w:tc>
          <w:tcPr>
            <w:tcW w:w="1384" w:type="dxa"/>
            <w:vAlign w:val="center"/>
          </w:tcPr>
          <w:p w14:paraId="2A14F833" w14:textId="77777777" w:rsidR="000536C4" w:rsidRPr="00361FF7" w:rsidRDefault="000536C4" w:rsidP="002C38D6">
            <w:pPr>
              <w:spacing w:after="0" w:line="240" w:lineRule="auto"/>
              <w:jc w:val="cente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val="en-US" w:eastAsia="ru-RU"/>
              </w:rPr>
              <w:t>X</w:t>
            </w:r>
          </w:p>
        </w:tc>
        <w:tc>
          <w:tcPr>
            <w:tcW w:w="1418" w:type="dxa"/>
            <w:vAlign w:val="center"/>
          </w:tcPr>
          <w:p w14:paraId="01827673" w14:textId="77777777" w:rsidR="000536C4" w:rsidRPr="00361FF7" w:rsidRDefault="000536C4" w:rsidP="002C38D6">
            <w:pPr>
              <w:spacing w:after="0" w:line="240" w:lineRule="auto"/>
              <w:jc w:val="cente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68</w:t>
            </w:r>
          </w:p>
        </w:tc>
        <w:tc>
          <w:tcPr>
            <w:tcW w:w="3738" w:type="dxa"/>
          </w:tcPr>
          <w:p w14:paraId="0506DCEB" w14:textId="77777777" w:rsidR="000536C4" w:rsidRPr="00361FF7" w:rsidRDefault="000536C4" w:rsidP="002C38D6">
            <w:pPr>
              <w:tabs>
                <w:tab w:val="left" w:pos="1029"/>
              </w:tabs>
              <w:spacing w:after="0" w:line="240" w:lineRule="auto"/>
              <w:jc w:val="cente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24</w:t>
            </w:r>
          </w:p>
        </w:tc>
        <w:tc>
          <w:tcPr>
            <w:tcW w:w="4483" w:type="dxa"/>
          </w:tcPr>
          <w:p w14:paraId="7355CD41" w14:textId="77777777" w:rsidR="000536C4" w:rsidRPr="00361FF7" w:rsidRDefault="000536C4" w:rsidP="002C38D6">
            <w:pPr>
              <w:spacing w:after="0" w:line="240" w:lineRule="auto"/>
              <w:jc w:val="center"/>
              <w:rPr>
                <w:rFonts w:ascii="Times New Roman" w:eastAsia="Calibri" w:hAnsi="Times New Roman" w:cs="Times New Roman"/>
                <w:sz w:val="20"/>
                <w:szCs w:val="20"/>
                <w:lang w:val="en-US" w:eastAsia="ru-RU"/>
              </w:rPr>
            </w:pPr>
            <w:r w:rsidRPr="00361FF7">
              <w:rPr>
                <w:rFonts w:ascii="Times New Roman" w:eastAsia="Calibri" w:hAnsi="Times New Roman" w:cs="Times New Roman"/>
                <w:sz w:val="20"/>
                <w:szCs w:val="20"/>
                <w:lang w:val="en-US" w:eastAsia="ru-RU"/>
              </w:rPr>
              <w:t>44</w:t>
            </w:r>
          </w:p>
        </w:tc>
      </w:tr>
      <w:tr w:rsidR="000536C4" w:rsidRPr="00361FF7" w14:paraId="34FF3CED" w14:textId="77777777" w:rsidTr="002C38D6">
        <w:trPr>
          <w:trHeight w:val="157"/>
        </w:trPr>
        <w:tc>
          <w:tcPr>
            <w:tcW w:w="1384" w:type="dxa"/>
            <w:vAlign w:val="center"/>
          </w:tcPr>
          <w:p w14:paraId="2B438E6E" w14:textId="77777777" w:rsidR="000536C4" w:rsidRPr="00361FF7" w:rsidRDefault="000536C4" w:rsidP="002C38D6">
            <w:pPr>
              <w:spacing w:after="0" w:line="240" w:lineRule="auto"/>
              <w:jc w:val="center"/>
              <w:rPr>
                <w:rFonts w:ascii="Times New Roman" w:eastAsia="Calibri" w:hAnsi="Times New Roman" w:cs="Times New Roman"/>
                <w:sz w:val="20"/>
                <w:szCs w:val="20"/>
                <w:lang w:val="en-US" w:eastAsia="ru-RU"/>
              </w:rPr>
            </w:pPr>
            <w:r w:rsidRPr="00361FF7">
              <w:rPr>
                <w:rFonts w:ascii="Times New Roman" w:eastAsia="Calibri" w:hAnsi="Times New Roman" w:cs="Times New Roman"/>
                <w:sz w:val="20"/>
                <w:szCs w:val="20"/>
                <w:lang w:val="en-US" w:eastAsia="ru-RU"/>
              </w:rPr>
              <w:t>XI</w:t>
            </w:r>
          </w:p>
        </w:tc>
        <w:tc>
          <w:tcPr>
            <w:tcW w:w="1418" w:type="dxa"/>
            <w:vAlign w:val="center"/>
          </w:tcPr>
          <w:p w14:paraId="59BBD971" w14:textId="77777777" w:rsidR="000536C4" w:rsidRPr="00361FF7" w:rsidRDefault="000536C4" w:rsidP="002C38D6">
            <w:pPr>
              <w:spacing w:after="0" w:line="240" w:lineRule="auto"/>
              <w:jc w:val="cente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68</w:t>
            </w:r>
          </w:p>
        </w:tc>
        <w:tc>
          <w:tcPr>
            <w:tcW w:w="3738" w:type="dxa"/>
          </w:tcPr>
          <w:p w14:paraId="1691A8D5" w14:textId="77777777" w:rsidR="000536C4" w:rsidRPr="00361FF7" w:rsidRDefault="000536C4" w:rsidP="002C38D6">
            <w:pPr>
              <w:tabs>
                <w:tab w:val="left" w:pos="1029"/>
              </w:tabs>
              <w:spacing w:after="0" w:line="240" w:lineRule="auto"/>
              <w:jc w:val="cente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10</w:t>
            </w:r>
          </w:p>
        </w:tc>
        <w:tc>
          <w:tcPr>
            <w:tcW w:w="4483" w:type="dxa"/>
          </w:tcPr>
          <w:p w14:paraId="6D06B29E" w14:textId="77777777" w:rsidR="000536C4" w:rsidRPr="00361FF7" w:rsidRDefault="000536C4" w:rsidP="002C38D6">
            <w:pPr>
              <w:spacing w:after="0" w:line="240" w:lineRule="auto"/>
              <w:jc w:val="center"/>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58</w:t>
            </w:r>
          </w:p>
        </w:tc>
      </w:tr>
    </w:tbl>
    <w:p w14:paraId="39245AF4" w14:textId="42C2136A" w:rsidR="003D7043" w:rsidRDefault="003D7043" w:rsidP="003D7043">
      <w:pPr>
        <w:spacing w:after="0" w:line="240" w:lineRule="auto"/>
        <w:rPr>
          <w:rFonts w:ascii="Times New Roman" w:eastAsia="Calibri" w:hAnsi="Times New Roman" w:cs="Times New Roman"/>
          <w:sz w:val="28"/>
          <w:szCs w:val="28"/>
        </w:rPr>
      </w:pPr>
    </w:p>
    <w:p w14:paraId="2A6F9C01" w14:textId="16C0ABAE" w:rsidR="003D7043" w:rsidRDefault="003D7043" w:rsidP="003D7043">
      <w:pPr>
        <w:spacing w:after="0" w:line="240" w:lineRule="auto"/>
        <w:rPr>
          <w:rFonts w:ascii="Times New Roman" w:eastAsia="Calibri" w:hAnsi="Times New Roman" w:cs="Times New Roman"/>
          <w:sz w:val="28"/>
          <w:szCs w:val="28"/>
        </w:rPr>
      </w:pPr>
    </w:p>
    <w:p w14:paraId="7886F977" w14:textId="6D1D4077" w:rsidR="003D7043" w:rsidRDefault="003D7043" w:rsidP="003D7043">
      <w:pPr>
        <w:spacing w:after="0" w:line="240" w:lineRule="auto"/>
        <w:rPr>
          <w:rFonts w:ascii="Times New Roman" w:eastAsia="Calibri" w:hAnsi="Times New Roman" w:cs="Times New Roman"/>
          <w:sz w:val="28"/>
          <w:szCs w:val="28"/>
        </w:rPr>
      </w:pPr>
    </w:p>
    <w:p w14:paraId="163F0759" w14:textId="0B09AD63" w:rsidR="003D7043" w:rsidRDefault="003D7043" w:rsidP="003D7043">
      <w:pPr>
        <w:spacing w:after="0" w:line="240" w:lineRule="auto"/>
        <w:rPr>
          <w:rFonts w:ascii="Times New Roman" w:eastAsia="Calibri" w:hAnsi="Times New Roman" w:cs="Times New Roman"/>
          <w:sz w:val="28"/>
          <w:szCs w:val="28"/>
        </w:rPr>
      </w:pPr>
    </w:p>
    <w:p w14:paraId="4BF0013C" w14:textId="77777777" w:rsidR="00912F53" w:rsidRPr="00361FF7" w:rsidRDefault="00912F53" w:rsidP="00912F53">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 xml:space="preserve">Место учебного предмета «История» </w:t>
      </w:r>
    </w:p>
    <w:p w14:paraId="516C2CB1"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lastRenderedPageBreak/>
        <w:t xml:space="preserve">                Предмет «История» изучается на уровне основного общего образования в качестве обязательного предмета в 10-11 классах в общем объеме 68 </w:t>
      </w:r>
      <w:proofErr w:type="gramStart"/>
      <w:r w:rsidRPr="00361FF7">
        <w:rPr>
          <w:rFonts w:ascii="Times New Roman" w:eastAsia="Calibri" w:hAnsi="Times New Roman" w:cs="Times New Roman"/>
          <w:sz w:val="20"/>
          <w:szCs w:val="20"/>
          <w:lang w:eastAsia="ru-RU"/>
        </w:rPr>
        <w:t>часов  (</w:t>
      </w:r>
      <w:proofErr w:type="gramEnd"/>
      <w:r w:rsidRPr="00361FF7">
        <w:rPr>
          <w:rFonts w:ascii="Times New Roman" w:eastAsia="Calibri" w:hAnsi="Times New Roman" w:cs="Times New Roman"/>
          <w:sz w:val="20"/>
          <w:szCs w:val="20"/>
          <w:lang w:eastAsia="ru-RU"/>
        </w:rPr>
        <w:t xml:space="preserve">при 34 неделях учебного года)  – 2 часа в неделю. </w:t>
      </w:r>
    </w:p>
    <w:p w14:paraId="3DFB7098" w14:textId="77777777" w:rsidR="00912F53" w:rsidRPr="00361FF7" w:rsidRDefault="00912F53" w:rsidP="00912F53">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Место учебного предмета «Истории» в учебном плане.</w:t>
      </w:r>
    </w:p>
    <w:p w14:paraId="721B5F71" w14:textId="77777777" w:rsidR="00912F53" w:rsidRPr="00361FF7" w:rsidRDefault="00912F53" w:rsidP="00912F53">
      <w:pPr>
        <w:spacing w:after="0" w:line="240" w:lineRule="auto"/>
        <w:jc w:val="both"/>
        <w:rPr>
          <w:rFonts w:ascii="Times New Roman" w:hAnsi="Times New Roman" w:cs="Times New Roman"/>
          <w:sz w:val="20"/>
          <w:szCs w:val="20"/>
        </w:rPr>
      </w:pPr>
      <w:r w:rsidRPr="00361FF7">
        <w:rPr>
          <w:rFonts w:ascii="Times New Roman" w:eastAsia="Calibri" w:hAnsi="Times New Roman" w:cs="Times New Roman"/>
          <w:b/>
          <w:i/>
          <w:sz w:val="20"/>
          <w:szCs w:val="20"/>
          <w:lang w:eastAsia="ru-RU"/>
        </w:rPr>
        <w:t xml:space="preserve">            </w:t>
      </w:r>
      <w:r w:rsidRPr="00361FF7">
        <w:rPr>
          <w:rFonts w:ascii="Times New Roman" w:hAnsi="Times New Roman" w:cs="Times New Roman"/>
          <w:sz w:val="20"/>
          <w:szCs w:val="20"/>
        </w:rPr>
        <w:t xml:space="preserve">Предмет «История» изучается на уровне среднего общего образования в качестве учебного предмета в 10–11-х классах. </w:t>
      </w:r>
    </w:p>
    <w:p w14:paraId="1F29654B"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hAnsi="Times New Roman" w:cs="Times New Roman"/>
          <w:color w:val="000000"/>
          <w:sz w:val="20"/>
          <w:szCs w:val="20"/>
          <w:shd w:val="clear" w:color="auto" w:fill="FFFFFF"/>
        </w:rPr>
        <w:t>Структурно предмет «История» на базовом уровне включает учебные курсы по всеобщей (Новейшей) истории и отечественной истории</w:t>
      </w:r>
    </w:p>
    <w:p w14:paraId="121FAFD0" w14:textId="77777777" w:rsidR="00912F53" w:rsidRPr="00361FF7" w:rsidRDefault="00912F53" w:rsidP="00912F53">
      <w:pPr>
        <w:pStyle w:val="a6"/>
        <w:jc w:val="both"/>
        <w:rPr>
          <w:rFonts w:ascii="Times New Roman" w:hAnsi="Times New Roman" w:cs="Times New Roman"/>
          <w:color w:val="000000"/>
          <w:sz w:val="20"/>
          <w:szCs w:val="20"/>
          <w:shd w:val="clear" w:color="auto" w:fill="B2FB82"/>
        </w:rPr>
      </w:pPr>
      <w:r w:rsidRPr="00361FF7">
        <w:rPr>
          <w:rFonts w:ascii="Times New Roman" w:hAnsi="Times New Roman" w:cs="Times New Roman"/>
          <w:color w:val="000000"/>
          <w:sz w:val="20"/>
          <w:szCs w:val="20"/>
          <w:shd w:val="clear" w:color="auto" w:fill="FFFFFF"/>
        </w:rPr>
        <w:t>периода 1914–2012 гг. — («История России»).</w:t>
      </w:r>
      <w:r w:rsidRPr="00361FF7">
        <w:rPr>
          <w:rFonts w:ascii="Times New Roman" w:hAnsi="Times New Roman" w:cs="Times New Roman"/>
          <w:sz w:val="20"/>
          <w:szCs w:val="20"/>
        </w:rPr>
        <w:t xml:space="preserve">Предмет «История» на углубленном уровне включает в себя расширенное содержание «Истории» на базовом уровне, а также </w:t>
      </w:r>
      <w:r w:rsidRPr="00361FF7">
        <w:rPr>
          <w:rFonts w:ascii="Times New Roman" w:hAnsi="Times New Roman" w:cs="Times New Roman"/>
          <w:bCs/>
          <w:sz w:val="20"/>
          <w:szCs w:val="20"/>
        </w:rPr>
        <w:t xml:space="preserve">повторительно-обобщающий курс </w:t>
      </w:r>
      <w:r w:rsidRPr="00361FF7">
        <w:rPr>
          <w:rFonts w:ascii="Times New Roman" w:hAnsi="Times New Roman" w:cs="Times New Roman"/>
          <w:sz w:val="20"/>
          <w:szCs w:val="20"/>
        </w:rPr>
        <w:t>«</w:t>
      </w:r>
      <w:r w:rsidRPr="00361FF7">
        <w:rPr>
          <w:rFonts w:ascii="Times New Roman" w:hAnsi="Times New Roman" w:cs="Times New Roman"/>
          <w:bCs/>
          <w:sz w:val="20"/>
          <w:szCs w:val="20"/>
        </w:rPr>
        <w:t xml:space="preserve">История России до 1914 года», </w:t>
      </w:r>
      <w:r w:rsidRPr="00361FF7">
        <w:rPr>
          <w:rFonts w:ascii="Times New Roman" w:hAnsi="Times New Roman" w:cs="Times New Roman"/>
          <w:sz w:val="20"/>
          <w:szCs w:val="20"/>
        </w:rPr>
        <w:t>направленный на подготовку к итоговой аттестации и вступительным испытаниям в вузы.</w:t>
      </w:r>
    </w:p>
    <w:p w14:paraId="0D4D7075" w14:textId="6EDFE289" w:rsidR="003D7043" w:rsidRDefault="003D7043" w:rsidP="003D7043">
      <w:pPr>
        <w:spacing w:after="0" w:line="240" w:lineRule="auto"/>
        <w:rPr>
          <w:rFonts w:ascii="Times New Roman" w:eastAsia="Calibri" w:hAnsi="Times New Roman" w:cs="Times New Roman"/>
          <w:sz w:val="28"/>
          <w:szCs w:val="28"/>
        </w:rPr>
      </w:pPr>
    </w:p>
    <w:p w14:paraId="1E029E27" w14:textId="657A05B9" w:rsidR="003D7043" w:rsidRDefault="003D7043" w:rsidP="003D7043">
      <w:pPr>
        <w:spacing w:after="0" w:line="240" w:lineRule="auto"/>
        <w:rPr>
          <w:rFonts w:ascii="Times New Roman" w:eastAsia="Calibri" w:hAnsi="Times New Roman" w:cs="Times New Roman"/>
          <w:sz w:val="28"/>
          <w:szCs w:val="28"/>
        </w:rPr>
      </w:pPr>
    </w:p>
    <w:p w14:paraId="524DD5BB" w14:textId="66061C62" w:rsidR="00912F53" w:rsidRPr="00912F53" w:rsidRDefault="00912F53" w:rsidP="00912F53">
      <w:pPr>
        <w:spacing w:after="0" w:line="240" w:lineRule="auto"/>
        <w:jc w:val="center"/>
        <w:rPr>
          <w:rFonts w:ascii="Times New Roman" w:eastAsia="Calibri" w:hAnsi="Times New Roman" w:cs="Times New Roman"/>
          <w:sz w:val="20"/>
          <w:szCs w:val="20"/>
        </w:rPr>
      </w:pPr>
      <w:r w:rsidRPr="00912F53">
        <w:rPr>
          <w:rFonts w:ascii="Times New Roman" w:eastAsia="Calibri" w:hAnsi="Times New Roman" w:cs="Times New Roman"/>
          <w:b/>
          <w:bCs/>
          <w:sz w:val="20"/>
          <w:szCs w:val="20"/>
        </w:rPr>
        <w:t>Планируемые результаты освоения учебного предмета</w:t>
      </w:r>
    </w:p>
    <w:p w14:paraId="713AD229" w14:textId="789D704B" w:rsidR="003D7043" w:rsidRDefault="003D7043" w:rsidP="003D7043">
      <w:pPr>
        <w:spacing w:after="0" w:line="240" w:lineRule="auto"/>
        <w:rPr>
          <w:rFonts w:ascii="Times New Roman" w:eastAsia="Calibri" w:hAnsi="Times New Roman" w:cs="Times New Roman"/>
          <w:sz w:val="28"/>
          <w:szCs w:val="28"/>
        </w:rPr>
      </w:pPr>
    </w:p>
    <w:p w14:paraId="362CBAD9"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В результате изучения учебного предмета «История» на уровне среднего общего образования:</w:t>
      </w:r>
    </w:p>
    <w:p w14:paraId="6D08F910" w14:textId="77777777" w:rsidR="00912F53" w:rsidRPr="00361FF7" w:rsidRDefault="00912F53" w:rsidP="00912F53">
      <w:pPr>
        <w:pStyle w:val="a6"/>
        <w:rPr>
          <w:rFonts w:ascii="Times New Roman" w:hAnsi="Times New Roman" w:cs="Times New Roman"/>
          <w:b/>
          <w:sz w:val="20"/>
          <w:szCs w:val="20"/>
        </w:rPr>
      </w:pPr>
      <w:r w:rsidRPr="00361FF7">
        <w:rPr>
          <w:rFonts w:ascii="Times New Roman" w:hAnsi="Times New Roman" w:cs="Times New Roman"/>
          <w:b/>
          <w:sz w:val="20"/>
          <w:szCs w:val="20"/>
        </w:rPr>
        <w:t>Выпускник научится:</w:t>
      </w:r>
    </w:p>
    <w:p w14:paraId="0C47B9AD"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рассматривать историю России как неотъемлемую часть мирового исторического процесса; </w:t>
      </w:r>
    </w:p>
    <w:p w14:paraId="36AAD3D3"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знать основные даты и временные периоды всеобщей и отечественной истории из раздела дидактических единиц;</w:t>
      </w:r>
    </w:p>
    <w:p w14:paraId="528D2569"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определять последовательность и длительность исторических событий, явлений, процессов;</w:t>
      </w:r>
    </w:p>
    <w:p w14:paraId="0BE10C3B"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характеризовать место, обстоятельства, участников, результаты важнейших исторических событий;</w:t>
      </w:r>
    </w:p>
    <w:p w14:paraId="539EFA2A"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представлять культурное наследие России и других стран; </w:t>
      </w:r>
    </w:p>
    <w:p w14:paraId="14F00915"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работать с историческими документами; </w:t>
      </w:r>
    </w:p>
    <w:p w14:paraId="57992CB7"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сравнивать различные исторические документы, давать им общую характеристику; </w:t>
      </w:r>
    </w:p>
    <w:p w14:paraId="2A554A43"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критически анализировать информацию из различных источников; </w:t>
      </w:r>
    </w:p>
    <w:p w14:paraId="250EC7C1"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соотносить иллюстративный материал с историческими событиями, явлениями, процессами, персоналиями;</w:t>
      </w:r>
    </w:p>
    <w:p w14:paraId="431201AB"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использовать статистическую (информационную) таблицу, график, диаграмму как источники информации;</w:t>
      </w:r>
    </w:p>
    <w:p w14:paraId="24D6CCB2"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использовать аудиовизуальный ряд как источник информации; </w:t>
      </w:r>
    </w:p>
    <w:p w14:paraId="5F779EC1"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составлять описание исторических объектов и памятников на основе текста, иллюстраций, макетов, интернет-ресурсов; </w:t>
      </w:r>
    </w:p>
    <w:p w14:paraId="0B124701"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работать с хронологическими таблицами, картами и схемами; </w:t>
      </w:r>
    </w:p>
    <w:p w14:paraId="573AB2A0"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читать легенду исторической карты; </w:t>
      </w:r>
    </w:p>
    <w:p w14:paraId="01E385FC"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владеть основной современной терминологией исторической науки, предусмотренной программой; </w:t>
      </w:r>
    </w:p>
    <w:p w14:paraId="1097D091"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 xml:space="preserve">демонстрировать умение вести диалог, участвовать в дискуссии по исторической тематике; </w:t>
      </w:r>
    </w:p>
    <w:p w14:paraId="2B29111D"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оценивать роль личности в отечественной истории ХХ века;</w:t>
      </w:r>
    </w:p>
    <w:p w14:paraId="6182461F" w14:textId="77777777" w:rsidR="00912F53" w:rsidRPr="00361FF7" w:rsidRDefault="00912F53" w:rsidP="00912F53">
      <w:pPr>
        <w:pStyle w:val="a6"/>
        <w:numPr>
          <w:ilvl w:val="0"/>
          <w:numId w:val="6"/>
        </w:numPr>
        <w:rPr>
          <w:rFonts w:ascii="Times New Roman" w:hAnsi="Times New Roman" w:cs="Times New Roman"/>
          <w:sz w:val="20"/>
          <w:szCs w:val="20"/>
        </w:rPr>
      </w:pPr>
      <w:r w:rsidRPr="00361FF7">
        <w:rPr>
          <w:rFonts w:ascii="Times New Roman" w:hAnsi="Times New Roman" w:cs="Times New Roman"/>
          <w:sz w:val="20"/>
          <w:szCs w:val="20"/>
        </w:rPr>
        <w:t>ориентироваться в дискуссионных вопросах российской истории ХХ века и существующих в науке их современных версиях и трактовках.</w:t>
      </w:r>
    </w:p>
    <w:p w14:paraId="5DC90321" w14:textId="77777777" w:rsidR="00912F53" w:rsidRPr="00361FF7" w:rsidRDefault="00912F53" w:rsidP="00912F53">
      <w:pPr>
        <w:spacing w:after="0" w:line="240" w:lineRule="auto"/>
        <w:jc w:val="center"/>
        <w:rPr>
          <w:rFonts w:ascii="Times New Roman" w:eastAsia="Calibri" w:hAnsi="Times New Roman" w:cs="Times New Roman"/>
          <w:b/>
          <w:sz w:val="20"/>
          <w:szCs w:val="20"/>
          <w:lang w:eastAsia="ru-RU"/>
        </w:rPr>
      </w:pPr>
      <w:r w:rsidRPr="00361FF7">
        <w:rPr>
          <w:rFonts w:ascii="Times New Roman" w:eastAsia="Calibri" w:hAnsi="Times New Roman" w:cs="Times New Roman"/>
          <w:b/>
          <w:sz w:val="20"/>
          <w:szCs w:val="20"/>
          <w:lang w:eastAsia="ru-RU"/>
        </w:rPr>
        <w:t xml:space="preserve">Требования к результатам обучения и освоения содержания курса </w:t>
      </w:r>
      <w:r w:rsidRPr="00361FF7">
        <w:rPr>
          <w:rFonts w:ascii="Times New Roman" w:eastAsia="Calibri" w:hAnsi="Times New Roman" w:cs="Times New Roman"/>
          <w:b/>
          <w:i/>
          <w:sz w:val="20"/>
          <w:szCs w:val="20"/>
          <w:lang w:eastAsia="ru-RU"/>
        </w:rPr>
        <w:t>«</w:t>
      </w:r>
      <w:r w:rsidRPr="00361FF7">
        <w:rPr>
          <w:rFonts w:ascii="Times New Roman" w:eastAsia="Calibri" w:hAnsi="Times New Roman" w:cs="Times New Roman"/>
          <w:b/>
          <w:sz w:val="20"/>
          <w:szCs w:val="20"/>
          <w:lang w:eastAsia="ru-RU"/>
        </w:rPr>
        <w:t>истории»</w:t>
      </w:r>
    </w:p>
    <w:p w14:paraId="0389EA19" w14:textId="77777777" w:rsidR="00912F53" w:rsidRPr="00361FF7" w:rsidRDefault="00912F53" w:rsidP="00912F53">
      <w:pPr>
        <w:spacing w:after="0" w:line="240" w:lineRule="auto"/>
        <w:ind w:firstLine="708"/>
        <w:jc w:val="both"/>
        <w:rPr>
          <w:rFonts w:ascii="Times New Roman" w:eastAsia="Calibri" w:hAnsi="Times New Roman" w:cs="Times New Roman"/>
          <w:b/>
          <w:i/>
          <w:sz w:val="20"/>
          <w:szCs w:val="20"/>
          <w:lang w:eastAsia="ru-RU"/>
        </w:rPr>
      </w:pPr>
      <w:r w:rsidRPr="00361FF7">
        <w:rPr>
          <w:rFonts w:ascii="Times New Roman" w:eastAsia="Calibri" w:hAnsi="Times New Roman" w:cs="Times New Roman"/>
          <w:b/>
          <w:i/>
          <w:sz w:val="20"/>
          <w:szCs w:val="20"/>
          <w:lang w:eastAsia="ru-RU"/>
        </w:rPr>
        <w:t xml:space="preserve">Предметными результатами </w:t>
      </w:r>
    </w:p>
    <w:p w14:paraId="5CE68424" w14:textId="77777777" w:rsidR="00912F53" w:rsidRPr="00361FF7" w:rsidRDefault="00912F53" w:rsidP="00912F53">
      <w:pPr>
        <w:pStyle w:val="a5"/>
        <w:numPr>
          <w:ilvl w:val="0"/>
          <w:numId w:val="8"/>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126848B9" w14:textId="03F61DAB" w:rsidR="00912F53" w:rsidRPr="00361FF7" w:rsidRDefault="00912F53" w:rsidP="00912F53">
      <w:pPr>
        <w:pStyle w:val="a5"/>
        <w:numPr>
          <w:ilvl w:val="0"/>
          <w:numId w:val="8"/>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14:paraId="45BAAD69" w14:textId="338276B7" w:rsidR="00912F53" w:rsidRPr="00361FF7" w:rsidRDefault="00912F53" w:rsidP="00912F53">
      <w:pPr>
        <w:pStyle w:val="a5"/>
        <w:numPr>
          <w:ilvl w:val="0"/>
          <w:numId w:val="8"/>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сформированность умений применять исторические знания в профессиональной и общественной деятельности, поликультурном общении;</w:t>
      </w:r>
    </w:p>
    <w:p w14:paraId="259B6492" w14:textId="77777777" w:rsidR="00912F53" w:rsidRPr="00361FF7" w:rsidRDefault="00912F53" w:rsidP="00912F53">
      <w:pPr>
        <w:pStyle w:val="a5"/>
        <w:numPr>
          <w:ilvl w:val="0"/>
          <w:numId w:val="8"/>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владение навыками проектной деятельности и исторической реконструкции с привлечением различных источников;</w:t>
      </w:r>
    </w:p>
    <w:p w14:paraId="556DFD32" w14:textId="137BBEA9" w:rsidR="00912F53" w:rsidRPr="00361FF7" w:rsidRDefault="00912F53" w:rsidP="00912F53">
      <w:pPr>
        <w:pStyle w:val="a5"/>
        <w:numPr>
          <w:ilvl w:val="0"/>
          <w:numId w:val="8"/>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сформированность умений вести диалог, обосновывать свою точку зрения в дискуссии по исторической тематике.</w:t>
      </w:r>
    </w:p>
    <w:p w14:paraId="77973DEE"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b/>
          <w:i/>
          <w:sz w:val="20"/>
          <w:szCs w:val="20"/>
          <w:lang w:eastAsia="ru-RU"/>
        </w:rPr>
        <w:t xml:space="preserve">        Личностные результаты</w:t>
      </w:r>
      <w:r w:rsidRPr="00361FF7">
        <w:rPr>
          <w:rFonts w:ascii="Times New Roman" w:eastAsia="Calibri" w:hAnsi="Times New Roman" w:cs="Times New Roman"/>
          <w:sz w:val="20"/>
          <w:szCs w:val="20"/>
          <w:lang w:eastAsia="ru-RU"/>
        </w:rPr>
        <w:t>:</w:t>
      </w:r>
    </w:p>
    <w:p w14:paraId="002FBA57" w14:textId="75084AD7" w:rsidR="00912F53" w:rsidRPr="00361FF7" w:rsidRDefault="00912F53" w:rsidP="00912F53">
      <w:pPr>
        <w:pStyle w:val="a5"/>
        <w:numPr>
          <w:ilvl w:val="0"/>
          <w:numId w:val="9"/>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осознание своей идентичности как гражданина страны, члена </w:t>
      </w:r>
      <w:proofErr w:type="gramStart"/>
      <w:r w:rsidRPr="00361FF7">
        <w:rPr>
          <w:rFonts w:ascii="Times New Roman" w:eastAsia="Calibri" w:hAnsi="Times New Roman" w:cs="Times New Roman"/>
          <w:sz w:val="20"/>
          <w:szCs w:val="20"/>
          <w:lang w:eastAsia="ru-RU"/>
        </w:rPr>
        <w:t>семьи</w:t>
      </w:r>
      <w:r>
        <w:rPr>
          <w:rFonts w:ascii="Times New Roman" w:eastAsia="Calibri" w:hAnsi="Times New Roman" w:cs="Times New Roman"/>
          <w:sz w:val="20"/>
          <w:szCs w:val="20"/>
          <w:lang w:eastAsia="ru-RU"/>
        </w:rPr>
        <w:t xml:space="preserve"> </w:t>
      </w:r>
      <w:r w:rsidRPr="00361FF7">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э</w:t>
      </w:r>
      <w:r w:rsidRPr="00361FF7">
        <w:rPr>
          <w:rFonts w:ascii="Times New Roman" w:eastAsia="Calibri" w:hAnsi="Times New Roman" w:cs="Times New Roman"/>
          <w:sz w:val="20"/>
          <w:szCs w:val="20"/>
          <w:lang w:eastAsia="ru-RU"/>
        </w:rPr>
        <w:t>тнической</w:t>
      </w:r>
      <w:proofErr w:type="gramEnd"/>
      <w:r w:rsidRPr="00361FF7">
        <w:rPr>
          <w:rFonts w:ascii="Times New Roman" w:eastAsia="Calibri" w:hAnsi="Times New Roman" w:cs="Times New Roman"/>
          <w:sz w:val="20"/>
          <w:szCs w:val="20"/>
          <w:lang w:eastAsia="ru-RU"/>
        </w:rPr>
        <w:t xml:space="preserve"> и религиозной группы, локальной и региональной общности; освоение гуманистических традиций и ценностей современного общества,</w:t>
      </w:r>
      <w:r>
        <w:rPr>
          <w:rFonts w:ascii="Times New Roman" w:eastAsia="Calibri" w:hAnsi="Times New Roman" w:cs="Times New Roman"/>
          <w:sz w:val="20"/>
          <w:szCs w:val="20"/>
          <w:lang w:eastAsia="ru-RU"/>
        </w:rPr>
        <w:t xml:space="preserve"> </w:t>
      </w:r>
      <w:r w:rsidRPr="00361FF7">
        <w:rPr>
          <w:rFonts w:ascii="Times New Roman" w:eastAsia="Calibri" w:hAnsi="Times New Roman" w:cs="Times New Roman"/>
          <w:sz w:val="20"/>
          <w:szCs w:val="20"/>
          <w:lang w:eastAsia="ru-RU"/>
        </w:rPr>
        <w:t>уважение прав и свобод человека;</w:t>
      </w:r>
    </w:p>
    <w:p w14:paraId="420C5E38" w14:textId="5A2C069A" w:rsidR="00912F53" w:rsidRPr="00361FF7" w:rsidRDefault="00912F53" w:rsidP="00912F53">
      <w:pPr>
        <w:pStyle w:val="a5"/>
        <w:numPr>
          <w:ilvl w:val="0"/>
          <w:numId w:val="9"/>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осмысление социально-нравственного опыта предшествующих поколений,</w:t>
      </w:r>
      <w:r>
        <w:rPr>
          <w:rFonts w:ascii="Times New Roman" w:eastAsia="Calibri" w:hAnsi="Times New Roman" w:cs="Times New Roman"/>
          <w:sz w:val="20"/>
          <w:szCs w:val="20"/>
          <w:lang w:eastAsia="ru-RU"/>
        </w:rPr>
        <w:t xml:space="preserve"> </w:t>
      </w:r>
      <w:r w:rsidRPr="00361FF7">
        <w:rPr>
          <w:rFonts w:ascii="Times New Roman" w:eastAsia="Calibri" w:hAnsi="Times New Roman" w:cs="Times New Roman"/>
          <w:sz w:val="20"/>
          <w:szCs w:val="20"/>
          <w:lang w:eastAsia="ru-RU"/>
        </w:rPr>
        <w:t>способность к определению своей позиции и ответственному поведению в современном обществе;</w:t>
      </w:r>
    </w:p>
    <w:p w14:paraId="6F87502D" w14:textId="77777777" w:rsidR="00912F53" w:rsidRPr="00361FF7" w:rsidRDefault="00912F53" w:rsidP="00912F53">
      <w:pPr>
        <w:pStyle w:val="a5"/>
        <w:numPr>
          <w:ilvl w:val="0"/>
          <w:numId w:val="9"/>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lastRenderedPageBreak/>
        <w:t>понимание культурного многообразия мира, уважение к культуре своего и других народов, толерантность.</w:t>
      </w:r>
    </w:p>
    <w:p w14:paraId="351BC1AA" w14:textId="77777777" w:rsidR="00912F53" w:rsidRPr="00361FF7" w:rsidRDefault="00912F53" w:rsidP="00912F53">
      <w:pPr>
        <w:spacing w:after="0" w:line="240" w:lineRule="auto"/>
        <w:jc w:val="both"/>
        <w:rPr>
          <w:rFonts w:ascii="Times New Roman" w:eastAsia="Calibri" w:hAnsi="Times New Roman" w:cs="Times New Roman"/>
          <w:b/>
          <w:i/>
          <w:sz w:val="20"/>
          <w:szCs w:val="20"/>
          <w:lang w:eastAsia="ru-RU"/>
        </w:rPr>
      </w:pPr>
      <w:r w:rsidRPr="00361FF7">
        <w:rPr>
          <w:rFonts w:ascii="Times New Roman" w:eastAsia="Calibri" w:hAnsi="Times New Roman" w:cs="Times New Roman"/>
          <w:b/>
          <w:i/>
          <w:sz w:val="20"/>
          <w:szCs w:val="20"/>
          <w:lang w:eastAsia="ru-RU"/>
        </w:rPr>
        <w:t>Метапредметные результаты:</w:t>
      </w:r>
    </w:p>
    <w:p w14:paraId="04E15F38" w14:textId="77777777" w:rsidR="00912F53" w:rsidRPr="00361FF7" w:rsidRDefault="00912F53" w:rsidP="00912F53">
      <w:pPr>
        <w:pStyle w:val="a5"/>
        <w:numPr>
          <w:ilvl w:val="0"/>
          <w:numId w:val="10"/>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способность сознательно организовывать и регулировать свою деятельность —учебную, общественную и др.;</w:t>
      </w:r>
    </w:p>
    <w:p w14:paraId="550E8D42" w14:textId="77777777" w:rsidR="00912F53" w:rsidRPr="00361FF7" w:rsidRDefault="00912F53" w:rsidP="00912F53">
      <w:pPr>
        <w:pStyle w:val="a5"/>
        <w:numPr>
          <w:ilvl w:val="0"/>
          <w:numId w:val="10"/>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xml:space="preserve">владение умениями работать с учебной и внешкольной информацией (анализировать и обобщать факты, составлять простой и развернутый </w:t>
      </w:r>
      <w:proofErr w:type="gramStart"/>
      <w:r w:rsidRPr="00361FF7">
        <w:rPr>
          <w:rFonts w:ascii="Times New Roman" w:eastAsia="Calibri" w:hAnsi="Times New Roman" w:cs="Times New Roman"/>
          <w:sz w:val="20"/>
          <w:szCs w:val="20"/>
          <w:lang w:eastAsia="ru-RU"/>
        </w:rPr>
        <w:t>план,тезисы</w:t>
      </w:r>
      <w:proofErr w:type="gramEnd"/>
      <w:r w:rsidRPr="00361FF7">
        <w:rPr>
          <w:rFonts w:ascii="Times New Roman" w:eastAsia="Calibri" w:hAnsi="Times New Roman" w:cs="Times New Roman"/>
          <w:sz w:val="20"/>
          <w:szCs w:val="20"/>
          <w:lang w:eastAsia="ru-RU"/>
        </w:rPr>
        <w:t>,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14:paraId="2A4DF35F" w14:textId="77777777" w:rsidR="00912F53" w:rsidRPr="00361FF7" w:rsidRDefault="00912F53" w:rsidP="00912F53">
      <w:pPr>
        <w:pStyle w:val="a5"/>
        <w:numPr>
          <w:ilvl w:val="0"/>
          <w:numId w:val="10"/>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14:paraId="0B7E478D" w14:textId="77777777" w:rsidR="00912F53" w:rsidRPr="00361FF7" w:rsidRDefault="00912F53" w:rsidP="00912F53">
      <w:pPr>
        <w:pStyle w:val="a5"/>
        <w:numPr>
          <w:ilvl w:val="0"/>
          <w:numId w:val="10"/>
        </w:num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14:paraId="068B9D01" w14:textId="77777777" w:rsidR="00912F53" w:rsidRPr="00361FF7" w:rsidRDefault="00912F53" w:rsidP="00912F53">
      <w:pPr>
        <w:spacing w:after="0" w:line="240" w:lineRule="auto"/>
        <w:ind w:firstLine="360"/>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10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школе учащиеся должны овладеть следующими знаниями, представлениями, умениями:</w:t>
      </w:r>
    </w:p>
    <w:p w14:paraId="3512EC5B" w14:textId="77777777" w:rsidR="00912F53" w:rsidRPr="00361FF7" w:rsidRDefault="00912F53" w:rsidP="00912F53">
      <w:pPr>
        <w:spacing w:after="0" w:line="240" w:lineRule="auto"/>
        <w:ind w:firstLine="708"/>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А) Знание хронологии, работа с хронологией:</w:t>
      </w:r>
    </w:p>
    <w:p w14:paraId="3202335B"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указывать хронологические рамки и периоды ключевых процессов, а также даты важнейших событий отечественной и всеобщей истории;</w:t>
      </w:r>
    </w:p>
    <w:p w14:paraId="1978EACD"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соотносить год с веком, устанавливать последовательность и длительность исторических событий.</w:t>
      </w:r>
    </w:p>
    <w:p w14:paraId="4ED46B8D" w14:textId="77777777" w:rsidR="00912F53" w:rsidRPr="00361FF7" w:rsidRDefault="00912F53" w:rsidP="00912F53">
      <w:pPr>
        <w:spacing w:after="0" w:line="240" w:lineRule="auto"/>
        <w:ind w:firstLine="708"/>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Б) Знание исторических фактов, работа с фактами:</w:t>
      </w:r>
    </w:p>
    <w:p w14:paraId="462ED916"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характеризовать место, обстоятельства, участников, результаты важнейших исторических событий;</w:t>
      </w:r>
    </w:p>
    <w:p w14:paraId="0E4B0B2B"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группировать (классифицировать) факты по различным признакам.</w:t>
      </w:r>
    </w:p>
    <w:p w14:paraId="6FF832DB" w14:textId="77777777" w:rsidR="00912F53" w:rsidRPr="00361FF7" w:rsidRDefault="00912F53" w:rsidP="00912F53">
      <w:pPr>
        <w:spacing w:after="0" w:line="240" w:lineRule="auto"/>
        <w:ind w:firstLine="708"/>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В) Работа с историческими источниками:</w:t>
      </w:r>
    </w:p>
    <w:p w14:paraId="1FC3EB47"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читать историческую карту с опорой на легенду;</w:t>
      </w:r>
    </w:p>
    <w:p w14:paraId="3A25D60A"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проводить поиск необходимой информации в одном или нескольких источниках (материальных, текстовых, изобразительных и др.);</w:t>
      </w:r>
    </w:p>
    <w:p w14:paraId="58910FE7"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сравнивать данные разных источников, выявлять их сходство и различия.</w:t>
      </w:r>
    </w:p>
    <w:p w14:paraId="501BFBB1" w14:textId="77777777" w:rsidR="00912F53" w:rsidRPr="00361FF7" w:rsidRDefault="00912F53" w:rsidP="00912F53">
      <w:pPr>
        <w:spacing w:after="0" w:line="240" w:lineRule="auto"/>
        <w:ind w:firstLine="708"/>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Г) Описание (реконструкция): ·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w:t>
      </w:r>
    </w:p>
    <w:p w14:paraId="5C9388EB" w14:textId="77777777" w:rsidR="00912F53" w:rsidRPr="00361FF7" w:rsidRDefault="00912F53" w:rsidP="00912F53">
      <w:pPr>
        <w:spacing w:after="0" w:line="240" w:lineRule="auto"/>
        <w:ind w:firstLine="708"/>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Д) Анализ, объяснение: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
    <w:p w14:paraId="22F8947C" w14:textId="77777777" w:rsidR="00912F53" w:rsidRPr="00361FF7" w:rsidRDefault="00912F53" w:rsidP="00912F53">
      <w:pPr>
        <w:spacing w:after="0" w:line="240" w:lineRule="auto"/>
        <w:ind w:firstLine="708"/>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Е) Работа с версиями, оценками:</w:t>
      </w:r>
    </w:p>
    <w:p w14:paraId="35652F37"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приводить оценки исторических событий и личностей, изложенные в учебной литературе;</w:t>
      </w:r>
    </w:p>
    <w:p w14:paraId="05D1267A"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определять и объяснять (аргументировать) свое отношение к наиболее значительным событиям и личностям в истории и их оценку.</w:t>
      </w:r>
    </w:p>
    <w:p w14:paraId="43BDD376" w14:textId="77777777" w:rsidR="00912F53" w:rsidRPr="00361FF7" w:rsidRDefault="00912F53" w:rsidP="00912F53">
      <w:pPr>
        <w:spacing w:after="0" w:line="240" w:lineRule="auto"/>
        <w:ind w:firstLine="708"/>
        <w:jc w:val="both"/>
        <w:rPr>
          <w:rFonts w:ascii="Times New Roman" w:eastAsia="Calibri" w:hAnsi="Times New Roman" w:cs="Times New Roman"/>
          <w:sz w:val="20"/>
          <w:szCs w:val="20"/>
          <w:lang w:eastAsia="ru-RU"/>
        </w:rPr>
      </w:pPr>
      <w:proofErr w:type="gramStart"/>
      <w:r w:rsidRPr="00361FF7">
        <w:rPr>
          <w:rFonts w:ascii="Times New Roman" w:eastAsia="Calibri" w:hAnsi="Times New Roman" w:cs="Times New Roman"/>
          <w:sz w:val="20"/>
          <w:szCs w:val="20"/>
          <w:lang w:eastAsia="ru-RU"/>
        </w:rPr>
        <w:t>Ж)Применение</w:t>
      </w:r>
      <w:proofErr w:type="gramEnd"/>
      <w:r w:rsidRPr="00361FF7">
        <w:rPr>
          <w:rFonts w:ascii="Times New Roman" w:eastAsia="Calibri" w:hAnsi="Times New Roman" w:cs="Times New Roman"/>
          <w:sz w:val="20"/>
          <w:szCs w:val="20"/>
          <w:lang w:eastAsia="ru-RU"/>
        </w:rPr>
        <w:t xml:space="preserve"> знаний и умений в общении, социальной среде:</w:t>
      </w:r>
    </w:p>
    <w:p w14:paraId="64663819"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применять исторические знания для раскрытия причин и оценки сущности современных событий;</w:t>
      </w:r>
    </w:p>
    <w:p w14:paraId="4082F5F1"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14:paraId="7B21F6BD" w14:textId="77777777" w:rsidR="00912F53" w:rsidRPr="00361FF7" w:rsidRDefault="00912F53" w:rsidP="00912F53">
      <w:pPr>
        <w:spacing w:after="0" w:line="240" w:lineRule="auto"/>
        <w:jc w:val="both"/>
        <w:rPr>
          <w:rFonts w:ascii="Times New Roman" w:eastAsia="Calibri" w:hAnsi="Times New Roman" w:cs="Times New Roman"/>
          <w:sz w:val="20"/>
          <w:szCs w:val="20"/>
          <w:lang w:eastAsia="ru-RU"/>
        </w:rPr>
      </w:pPr>
      <w:r w:rsidRPr="00361FF7">
        <w:rPr>
          <w:rFonts w:ascii="Times New Roman" w:eastAsia="Calibri" w:hAnsi="Times New Roman" w:cs="Times New Roman"/>
          <w:sz w:val="20"/>
          <w:szCs w:val="20"/>
          <w:lang w:eastAsia="ru-RU"/>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r w:rsidRPr="00361FF7">
        <w:rPr>
          <w:rFonts w:ascii="Times New Roman" w:eastAsia="Calibri" w:hAnsi="Times New Roman" w:cs="Times New Roman"/>
          <w:sz w:val="20"/>
          <w:szCs w:val="20"/>
          <w:lang w:eastAsia="ru-RU"/>
        </w:rPr>
        <w:cr/>
      </w:r>
      <w:r w:rsidRPr="00361FF7">
        <w:rPr>
          <w:rFonts w:ascii="Times New Roman" w:hAnsi="Times New Roman" w:cs="Times New Roman"/>
          <w:b/>
          <w:i/>
          <w:sz w:val="20"/>
          <w:szCs w:val="20"/>
        </w:rPr>
        <w:t>Выпускник получит возможность научиться:</w:t>
      </w:r>
    </w:p>
    <w:p w14:paraId="6103A8D8"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64714DCB"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 xml:space="preserve">устанавливать аналогии и оценивать вклад разных стран в сокровищницу мировой культуры; </w:t>
      </w:r>
    </w:p>
    <w:p w14:paraId="69C25117"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 xml:space="preserve">определять место и время создания исторических документов; </w:t>
      </w:r>
    </w:p>
    <w:p w14:paraId="5EADD238"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14:paraId="4D6699A4"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характеризовать современные версии и трактовки важнейших проблем отечественной и всемирной истории;</w:t>
      </w:r>
    </w:p>
    <w:p w14:paraId="7421069C"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14:paraId="32078D4D"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14:paraId="66C49BE9"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представлять историческую информацию в виде таблиц, схем, графиков и др., заполнять контурную карту;</w:t>
      </w:r>
    </w:p>
    <w:p w14:paraId="1F9E2ACA"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lastRenderedPageBreak/>
        <w:t xml:space="preserve">соотносить историческое время, исторические события, действия и поступки исторических личностей ХХ века; </w:t>
      </w:r>
    </w:p>
    <w:p w14:paraId="11DC4580"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 xml:space="preserve">анализировать и оценивать исторические события местного масштаба в контексте общероссийской и мировой истории ХХ века; </w:t>
      </w:r>
    </w:p>
    <w:p w14:paraId="4A63093B"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14:paraId="5465EC15"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 xml:space="preserve">приводить аргументы и примеры в защиту своей точки зрения; </w:t>
      </w:r>
    </w:p>
    <w:p w14:paraId="651EBEB0"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применять полученные знания при анализе современной политики России;</w:t>
      </w:r>
    </w:p>
    <w:p w14:paraId="678656B4" w14:textId="77777777" w:rsidR="00912F53" w:rsidRPr="00361FF7" w:rsidRDefault="00912F53" w:rsidP="00912F53">
      <w:pPr>
        <w:pStyle w:val="a6"/>
        <w:numPr>
          <w:ilvl w:val="0"/>
          <w:numId w:val="7"/>
        </w:numPr>
        <w:jc w:val="both"/>
        <w:rPr>
          <w:rFonts w:ascii="Times New Roman" w:hAnsi="Times New Roman" w:cs="Times New Roman"/>
          <w:sz w:val="20"/>
          <w:szCs w:val="20"/>
        </w:rPr>
      </w:pPr>
      <w:r w:rsidRPr="00361FF7">
        <w:rPr>
          <w:rFonts w:ascii="Times New Roman" w:hAnsi="Times New Roman" w:cs="Times New Roman"/>
          <w:sz w:val="20"/>
          <w:szCs w:val="20"/>
        </w:rPr>
        <w:t>владеть элементами проектной деятельности.</w:t>
      </w:r>
    </w:p>
    <w:p w14:paraId="4AE9E1C2" w14:textId="64BCC1FF" w:rsidR="003D7043" w:rsidRDefault="003D7043" w:rsidP="003D7043">
      <w:pPr>
        <w:spacing w:after="0" w:line="240" w:lineRule="auto"/>
      </w:pPr>
    </w:p>
    <w:p w14:paraId="031E2E99" w14:textId="77777777" w:rsidR="00912F53" w:rsidRPr="00361FF7" w:rsidRDefault="00912F53" w:rsidP="00912F53">
      <w:pPr>
        <w:pStyle w:val="a6"/>
        <w:ind w:left="360"/>
        <w:jc w:val="center"/>
        <w:rPr>
          <w:rFonts w:ascii="Times New Roman" w:hAnsi="Times New Roman" w:cs="Times New Roman"/>
          <w:b/>
          <w:sz w:val="20"/>
          <w:szCs w:val="20"/>
        </w:rPr>
      </w:pPr>
      <w:r w:rsidRPr="00361FF7">
        <w:rPr>
          <w:rFonts w:ascii="Times New Roman" w:hAnsi="Times New Roman" w:cs="Times New Roman"/>
          <w:b/>
          <w:sz w:val="20"/>
          <w:szCs w:val="20"/>
        </w:rPr>
        <w:t>Содержание курса</w:t>
      </w:r>
    </w:p>
    <w:p w14:paraId="37EE63F2"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Новейшая история</w:t>
      </w:r>
    </w:p>
    <w:p w14:paraId="4F7D15E1" w14:textId="77777777" w:rsidR="00912F53" w:rsidRPr="00361FF7" w:rsidRDefault="00912F53" w:rsidP="00912F53">
      <w:pPr>
        <w:pStyle w:val="a6"/>
        <w:jc w:val="center"/>
        <w:rPr>
          <w:rFonts w:ascii="Times New Roman" w:hAnsi="Times New Roman" w:cs="Times New Roman"/>
          <w:b/>
          <w:sz w:val="20"/>
          <w:szCs w:val="20"/>
        </w:rPr>
      </w:pPr>
      <w:bookmarkStart w:id="1" w:name="_Toc441481689"/>
      <w:bookmarkStart w:id="2" w:name="_Toc441483739"/>
      <w:r w:rsidRPr="00361FF7">
        <w:rPr>
          <w:rFonts w:ascii="Times New Roman" w:hAnsi="Times New Roman" w:cs="Times New Roman"/>
          <w:b/>
          <w:sz w:val="20"/>
          <w:szCs w:val="20"/>
        </w:rPr>
        <w:t>Мир накануне и в годы Первой мировой войны</w:t>
      </w:r>
      <w:bookmarkEnd w:id="1"/>
      <w:bookmarkEnd w:id="2"/>
    </w:p>
    <w:p w14:paraId="0CBD36DA" w14:textId="77777777" w:rsidR="00912F53" w:rsidRPr="00361FF7" w:rsidRDefault="00912F53" w:rsidP="00912F53">
      <w:pPr>
        <w:pStyle w:val="a6"/>
        <w:ind w:firstLine="708"/>
        <w:jc w:val="both"/>
        <w:rPr>
          <w:rFonts w:ascii="Times New Roman" w:eastAsia="Times New Roman" w:hAnsi="Times New Roman" w:cs="Times New Roman"/>
          <w:bCs/>
          <w:iCs/>
          <w:sz w:val="20"/>
          <w:szCs w:val="20"/>
          <w:lang w:eastAsia="ru-RU"/>
        </w:rPr>
      </w:pPr>
      <w:bookmarkStart w:id="3" w:name="_Toc426635486"/>
      <w:bookmarkStart w:id="4" w:name="_Toc427703599"/>
      <w:r w:rsidRPr="00361FF7">
        <w:rPr>
          <w:rFonts w:ascii="Times New Roman" w:eastAsia="Times New Roman" w:hAnsi="Times New Roman" w:cs="Times New Roman"/>
          <w:bCs/>
          <w:iCs/>
          <w:sz w:val="20"/>
          <w:szCs w:val="20"/>
          <w:lang w:eastAsia="ru-RU"/>
        </w:rPr>
        <w:t>Мир накануне Первой мировой войны</w:t>
      </w:r>
    </w:p>
    <w:p w14:paraId="51EE0211" w14:textId="77777777" w:rsidR="00912F53" w:rsidRPr="00361FF7" w:rsidRDefault="00912F53" w:rsidP="00912F53">
      <w:pPr>
        <w:pStyle w:val="a6"/>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361FF7">
        <w:rPr>
          <w:rFonts w:ascii="Times New Roman" w:eastAsia="Times New Roman" w:hAnsi="Times New Roman" w:cs="Times New Roman"/>
          <w:i/>
          <w:sz w:val="20"/>
          <w:szCs w:val="20"/>
          <w:lang w:eastAsia="ru-RU"/>
        </w:rPr>
        <w:t>Расширение избирательного права.</w:t>
      </w:r>
      <w:r w:rsidRPr="00361FF7">
        <w:rPr>
          <w:rFonts w:ascii="Times New Roman" w:eastAsia="Times New Roman" w:hAnsi="Times New Roman" w:cs="Times New Roman"/>
          <w:sz w:val="20"/>
          <w:szCs w:val="20"/>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361FF7">
        <w:rPr>
          <w:rFonts w:ascii="Times New Roman" w:eastAsia="Times New Roman" w:hAnsi="Times New Roman" w:cs="Times New Roman"/>
          <w:i/>
          <w:sz w:val="20"/>
          <w:szCs w:val="20"/>
          <w:lang w:eastAsia="ru-RU"/>
        </w:rPr>
        <w:t>Гонка вооружений и милитаризация. Пропаганда.</w:t>
      </w:r>
      <w:r w:rsidRPr="00361FF7">
        <w:rPr>
          <w:rFonts w:ascii="Times New Roman" w:eastAsia="Times New Roman" w:hAnsi="Times New Roman" w:cs="Times New Roman"/>
          <w:sz w:val="20"/>
          <w:szCs w:val="20"/>
          <w:lang w:eastAsia="ru-RU"/>
        </w:rPr>
        <w:t xml:space="preserve"> Региональные конфликты накануне Первой мировой войны. Причины Первой мировой войны. </w:t>
      </w:r>
    </w:p>
    <w:p w14:paraId="32D21AD9" w14:textId="77777777" w:rsidR="00912F53" w:rsidRPr="00361FF7" w:rsidRDefault="00912F53" w:rsidP="00912F53">
      <w:pPr>
        <w:pStyle w:val="a6"/>
        <w:jc w:val="center"/>
        <w:rPr>
          <w:rFonts w:ascii="Times New Roman" w:hAnsi="Times New Roman" w:cs="Times New Roman"/>
          <w:b/>
          <w:sz w:val="20"/>
          <w:szCs w:val="20"/>
          <w:lang w:eastAsia="ru-RU"/>
        </w:rPr>
      </w:pPr>
      <w:r w:rsidRPr="00361FF7">
        <w:rPr>
          <w:rFonts w:ascii="Times New Roman" w:hAnsi="Times New Roman" w:cs="Times New Roman"/>
          <w:b/>
          <w:sz w:val="20"/>
          <w:szCs w:val="20"/>
          <w:lang w:eastAsia="ru-RU"/>
        </w:rPr>
        <w:t>Первая мировая война</w:t>
      </w:r>
    </w:p>
    <w:p w14:paraId="415CB40C" w14:textId="77777777" w:rsidR="00912F53" w:rsidRPr="00361FF7" w:rsidRDefault="00912F53" w:rsidP="00912F53">
      <w:pPr>
        <w:pStyle w:val="a6"/>
        <w:ind w:firstLine="708"/>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361FF7">
        <w:rPr>
          <w:rFonts w:ascii="Times New Roman" w:eastAsia="Times New Roman" w:hAnsi="Times New Roman" w:cs="Times New Roman"/>
          <w:i/>
          <w:sz w:val="20"/>
          <w:szCs w:val="20"/>
          <w:lang w:eastAsia="ru-RU"/>
        </w:rPr>
        <w:t>«Бег к морю».</w:t>
      </w:r>
      <w:r w:rsidRPr="00361FF7">
        <w:rPr>
          <w:rFonts w:ascii="Times New Roman" w:eastAsia="Times New Roman" w:hAnsi="Times New Roman" w:cs="Times New Roman"/>
          <w:sz w:val="20"/>
          <w:szCs w:val="20"/>
          <w:lang w:eastAsia="ru-RU"/>
        </w:rPr>
        <w:t xml:space="preserve"> Сражение на Марне. Победа российской армии под Гумбиненом и поражение под Танненбергом. Наступление в Галиции. </w:t>
      </w:r>
      <w:r w:rsidRPr="00361FF7">
        <w:rPr>
          <w:rFonts w:ascii="Times New Roman" w:eastAsia="Times New Roman" w:hAnsi="Times New Roman" w:cs="Times New Roman"/>
          <w:i/>
          <w:sz w:val="20"/>
          <w:szCs w:val="20"/>
          <w:lang w:eastAsia="ru-RU"/>
        </w:rPr>
        <w:t>Морское сражение при Гельголанде. Вступление в войну Османской империи.</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i/>
          <w:sz w:val="20"/>
          <w:szCs w:val="20"/>
          <w:lang w:eastAsia="ru-RU"/>
        </w:rPr>
        <w:t>Вступление в войну Болгарии и Италии. Поражение Сербии.</w:t>
      </w:r>
      <w:r w:rsidRPr="00361FF7">
        <w:rPr>
          <w:rFonts w:ascii="Times New Roman" w:eastAsia="Times New Roman" w:hAnsi="Times New Roman" w:cs="Times New Roman"/>
          <w:sz w:val="20"/>
          <w:szCs w:val="20"/>
          <w:lang w:eastAsia="ru-RU"/>
        </w:rPr>
        <w:t xml:space="preserve"> Четверной союз (Центральные державы). Верден. Отступление российской армии. Сомма. </w:t>
      </w:r>
      <w:r w:rsidRPr="00361FF7">
        <w:rPr>
          <w:rFonts w:ascii="Times New Roman" w:eastAsia="Times New Roman" w:hAnsi="Times New Roman" w:cs="Times New Roman"/>
          <w:i/>
          <w:sz w:val="20"/>
          <w:szCs w:val="20"/>
          <w:lang w:eastAsia="ru-RU"/>
        </w:rPr>
        <w:t>Война в Месопотамии.</w:t>
      </w:r>
      <w:r w:rsidRPr="00361FF7">
        <w:rPr>
          <w:rFonts w:ascii="Times New Roman" w:eastAsia="Times New Roman" w:hAnsi="Times New Roman" w:cs="Times New Roman"/>
          <w:sz w:val="20"/>
          <w:szCs w:val="20"/>
          <w:lang w:eastAsia="ru-RU"/>
        </w:rPr>
        <w:t xml:space="preserve"> Геноцид в Османской империи. </w:t>
      </w:r>
      <w:r w:rsidRPr="00361FF7">
        <w:rPr>
          <w:rFonts w:ascii="Times New Roman" w:eastAsia="Times New Roman" w:hAnsi="Times New Roman" w:cs="Times New Roman"/>
          <w:i/>
          <w:sz w:val="20"/>
          <w:szCs w:val="20"/>
          <w:lang w:eastAsia="ru-RU"/>
        </w:rPr>
        <w:t>Ютландское сражение. Вступление в войну Румынии.</w:t>
      </w:r>
      <w:r w:rsidRPr="00361FF7">
        <w:rPr>
          <w:rFonts w:ascii="Times New Roman" w:eastAsia="Times New Roman" w:hAnsi="Times New Roman" w:cs="Times New Roman"/>
          <w:sz w:val="20"/>
          <w:szCs w:val="20"/>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361FF7">
        <w:rPr>
          <w:rFonts w:ascii="Times New Roman" w:eastAsia="Times New Roman" w:hAnsi="Times New Roman" w:cs="Times New Roman"/>
          <w:i/>
          <w:sz w:val="20"/>
          <w:szCs w:val="20"/>
          <w:lang w:eastAsia="ru-RU"/>
        </w:rPr>
        <w:t>Война в Азии.</w:t>
      </w:r>
      <w:r w:rsidRPr="00361FF7">
        <w:rPr>
          <w:rFonts w:ascii="Times New Roman" w:eastAsia="Times New Roman" w:hAnsi="Times New Roman" w:cs="Times New Roman"/>
          <w:sz w:val="20"/>
          <w:szCs w:val="20"/>
          <w:lang w:eastAsia="ru-RU"/>
        </w:rPr>
        <w:t xml:space="preserve"> Капитуляция государств Четверного союза. </w:t>
      </w:r>
      <w:r w:rsidRPr="00361FF7">
        <w:rPr>
          <w:rFonts w:ascii="Times New Roman" w:eastAsia="Times New Roman" w:hAnsi="Times New Roman" w:cs="Times New Roman"/>
          <w:i/>
          <w:sz w:val="20"/>
          <w:szCs w:val="20"/>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361FF7">
        <w:rPr>
          <w:rFonts w:ascii="Times New Roman" w:eastAsia="Times New Roman" w:hAnsi="Times New Roman" w:cs="Times New Roman"/>
          <w:sz w:val="20"/>
          <w:szCs w:val="20"/>
          <w:lang w:eastAsia="ru-RU"/>
        </w:rPr>
        <w:t xml:space="preserve"> Политические, экономические, социальные и культурные по</w:t>
      </w:r>
      <w:bookmarkStart w:id="5" w:name="_Toc441481690"/>
      <w:bookmarkStart w:id="6" w:name="_Toc441483740"/>
      <w:r w:rsidRPr="00361FF7">
        <w:rPr>
          <w:rFonts w:ascii="Times New Roman" w:eastAsia="Times New Roman" w:hAnsi="Times New Roman" w:cs="Times New Roman"/>
          <w:sz w:val="20"/>
          <w:szCs w:val="20"/>
          <w:lang w:eastAsia="ru-RU"/>
        </w:rPr>
        <w:t>следствия Первой мировой войны.</w:t>
      </w:r>
    </w:p>
    <w:p w14:paraId="1C741990" w14:textId="77777777" w:rsidR="00912F53" w:rsidRPr="00361FF7" w:rsidRDefault="00912F53" w:rsidP="00912F53">
      <w:pPr>
        <w:pStyle w:val="a6"/>
        <w:rPr>
          <w:rFonts w:ascii="Times New Roman" w:hAnsi="Times New Roman" w:cs="Times New Roman"/>
          <w:b/>
          <w:sz w:val="20"/>
          <w:szCs w:val="20"/>
        </w:rPr>
      </w:pPr>
    </w:p>
    <w:p w14:paraId="2D055DB0"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Межвоенный период (1918–1939)</w:t>
      </w:r>
      <w:bookmarkEnd w:id="3"/>
      <w:bookmarkEnd w:id="4"/>
      <w:bookmarkEnd w:id="5"/>
      <w:bookmarkEnd w:id="6"/>
    </w:p>
    <w:p w14:paraId="41E80181" w14:textId="77777777" w:rsidR="00912F53" w:rsidRPr="00361FF7" w:rsidRDefault="00912F53" w:rsidP="00912F53">
      <w:pPr>
        <w:pStyle w:val="a6"/>
        <w:ind w:firstLine="708"/>
        <w:jc w:val="both"/>
        <w:rPr>
          <w:rFonts w:ascii="Times New Roman" w:eastAsia="Times New Roman" w:hAnsi="Times New Roman" w:cs="Times New Roman"/>
          <w:bCs/>
          <w:iCs/>
          <w:sz w:val="20"/>
          <w:szCs w:val="20"/>
          <w:lang w:eastAsia="ru-RU"/>
        </w:rPr>
      </w:pPr>
      <w:bookmarkStart w:id="7" w:name="_Toc426635487"/>
      <w:bookmarkStart w:id="8" w:name="_Toc427703600"/>
      <w:r w:rsidRPr="00361FF7">
        <w:rPr>
          <w:rFonts w:ascii="Times New Roman" w:eastAsia="Times New Roman" w:hAnsi="Times New Roman" w:cs="Times New Roman"/>
          <w:bCs/>
          <w:iCs/>
          <w:sz w:val="20"/>
          <w:szCs w:val="20"/>
          <w:lang w:eastAsia="ru-RU"/>
        </w:rPr>
        <w:t>Революционная волна после Первой мировой войны</w:t>
      </w:r>
    </w:p>
    <w:p w14:paraId="7C8E8029" w14:textId="77777777" w:rsidR="00912F53" w:rsidRPr="00361FF7" w:rsidRDefault="00912F53" w:rsidP="00912F53">
      <w:pPr>
        <w:pStyle w:val="a6"/>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 xml:space="preserve">Образование новых национальных государств. </w:t>
      </w:r>
      <w:r w:rsidRPr="00361FF7">
        <w:rPr>
          <w:rFonts w:ascii="Times New Roman" w:eastAsia="Times New Roman" w:hAnsi="Times New Roman" w:cs="Times New Roman"/>
          <w:i/>
          <w:sz w:val="20"/>
          <w:szCs w:val="20"/>
          <w:lang w:eastAsia="ru-RU"/>
        </w:rPr>
        <w:t>Народы бывшей российской империи: независимость и вхождение в СССР.</w:t>
      </w:r>
      <w:r w:rsidRPr="00361FF7">
        <w:rPr>
          <w:rFonts w:ascii="Times New Roman" w:eastAsia="Times New Roman" w:hAnsi="Times New Roman" w:cs="Times New Roman"/>
          <w:sz w:val="20"/>
          <w:szCs w:val="20"/>
          <w:lang w:eastAsia="ru-RU"/>
        </w:rPr>
        <w:t xml:space="preserve"> Ноябрьская революция в Германии. Веймарская республика. </w:t>
      </w:r>
      <w:r w:rsidRPr="00361FF7">
        <w:rPr>
          <w:rFonts w:ascii="Times New Roman" w:eastAsia="Times New Roman" w:hAnsi="Times New Roman" w:cs="Times New Roman"/>
          <w:i/>
          <w:sz w:val="20"/>
          <w:szCs w:val="20"/>
          <w:lang w:eastAsia="ru-RU"/>
        </w:rPr>
        <w:t>Антиколониальные выступления в Азии и Северной Африке.</w:t>
      </w:r>
      <w:r w:rsidRPr="00361FF7">
        <w:rPr>
          <w:rFonts w:ascii="Times New Roman" w:eastAsia="Times New Roman" w:hAnsi="Times New Roman" w:cs="Times New Roman"/>
          <w:sz w:val="20"/>
          <w:szCs w:val="20"/>
          <w:lang w:eastAsia="ru-RU"/>
        </w:rPr>
        <w:t xml:space="preserve"> Образование Коминтерна. </w:t>
      </w:r>
      <w:r w:rsidRPr="00361FF7">
        <w:rPr>
          <w:rFonts w:ascii="Times New Roman" w:eastAsia="Times New Roman" w:hAnsi="Times New Roman" w:cs="Times New Roman"/>
          <w:i/>
          <w:sz w:val="20"/>
          <w:szCs w:val="20"/>
          <w:lang w:eastAsia="ru-RU"/>
        </w:rPr>
        <w:t>Венгерская советская республика.</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i/>
          <w:sz w:val="20"/>
          <w:szCs w:val="20"/>
          <w:lang w:eastAsia="ru-RU"/>
        </w:rPr>
        <w:t xml:space="preserve">Образование республики в Турции и кемализм. </w:t>
      </w:r>
    </w:p>
    <w:p w14:paraId="01D79DFC" w14:textId="77777777" w:rsidR="00912F53" w:rsidRPr="00361FF7" w:rsidRDefault="00912F53" w:rsidP="00912F53">
      <w:pPr>
        <w:pStyle w:val="a6"/>
        <w:jc w:val="both"/>
        <w:rPr>
          <w:rFonts w:ascii="Times New Roman" w:hAnsi="Times New Roman" w:cs="Times New Roman"/>
          <w:sz w:val="20"/>
          <w:szCs w:val="20"/>
          <w:lang w:eastAsia="ru-RU"/>
        </w:rPr>
      </w:pPr>
      <w:r w:rsidRPr="00361FF7">
        <w:rPr>
          <w:rFonts w:ascii="Times New Roman" w:hAnsi="Times New Roman" w:cs="Times New Roman"/>
          <w:sz w:val="20"/>
          <w:szCs w:val="20"/>
          <w:lang w:eastAsia="ru-RU"/>
        </w:rPr>
        <w:t>Версальско-вашингтонская система</w:t>
      </w:r>
    </w:p>
    <w:p w14:paraId="47D46E0A" w14:textId="77777777" w:rsidR="00912F53" w:rsidRPr="00361FF7" w:rsidRDefault="00912F53" w:rsidP="00912F53">
      <w:pPr>
        <w:pStyle w:val="a6"/>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361FF7">
        <w:rPr>
          <w:rFonts w:ascii="Times New Roman" w:eastAsia="Times New Roman" w:hAnsi="Times New Roman" w:cs="Times New Roman"/>
          <w:i/>
          <w:sz w:val="20"/>
          <w:szCs w:val="20"/>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14:paraId="3B8E56E5" w14:textId="77777777" w:rsidR="00912F53" w:rsidRPr="00361FF7" w:rsidRDefault="00912F53" w:rsidP="00912F53">
      <w:pPr>
        <w:pStyle w:val="a6"/>
        <w:jc w:val="center"/>
        <w:rPr>
          <w:rFonts w:ascii="Times New Roman" w:hAnsi="Times New Roman" w:cs="Times New Roman"/>
          <w:b/>
          <w:sz w:val="20"/>
          <w:szCs w:val="20"/>
          <w:lang w:eastAsia="ru-RU"/>
        </w:rPr>
      </w:pPr>
      <w:r w:rsidRPr="00361FF7">
        <w:rPr>
          <w:rFonts w:ascii="Times New Roman" w:hAnsi="Times New Roman" w:cs="Times New Roman"/>
          <w:b/>
          <w:sz w:val="20"/>
          <w:szCs w:val="20"/>
          <w:lang w:eastAsia="ru-RU"/>
        </w:rPr>
        <w:t>Страны Запада в 1920-е гг.</w:t>
      </w:r>
    </w:p>
    <w:p w14:paraId="5EA850D4" w14:textId="77777777" w:rsidR="00912F53" w:rsidRPr="00361FF7" w:rsidRDefault="00912F53" w:rsidP="00912F53">
      <w:pPr>
        <w:pStyle w:val="a6"/>
        <w:ind w:firstLine="708"/>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361FF7">
        <w:rPr>
          <w:rFonts w:ascii="Times New Roman" w:eastAsia="Times New Roman" w:hAnsi="Times New Roman" w:cs="Times New Roman"/>
          <w:i/>
          <w:sz w:val="20"/>
          <w:szCs w:val="20"/>
          <w:lang w:eastAsia="ru-RU"/>
        </w:rPr>
        <w:t>Авторитарные режимы в Европе: Польша и Испания.</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i/>
          <w:sz w:val="20"/>
          <w:szCs w:val="20"/>
          <w:lang w:eastAsia="ru-RU"/>
        </w:rPr>
        <w:t>Б. Муссолини и идеи фашизма.</w:t>
      </w:r>
      <w:r w:rsidRPr="00361FF7">
        <w:rPr>
          <w:rFonts w:ascii="Times New Roman" w:eastAsia="Times New Roman" w:hAnsi="Times New Roman" w:cs="Times New Roman"/>
          <w:sz w:val="20"/>
          <w:szCs w:val="20"/>
          <w:lang w:eastAsia="ru-RU"/>
        </w:rPr>
        <w:t xml:space="preserve"> Приход фашистов к власти в Италии. Создание фашистского режима. </w:t>
      </w:r>
      <w:r w:rsidRPr="00361FF7">
        <w:rPr>
          <w:rFonts w:ascii="Times New Roman" w:eastAsia="Times New Roman" w:hAnsi="Times New Roman" w:cs="Times New Roman"/>
          <w:i/>
          <w:sz w:val="20"/>
          <w:szCs w:val="20"/>
          <w:lang w:eastAsia="ru-RU"/>
        </w:rPr>
        <w:t>Кризис Матеотти.</w:t>
      </w:r>
      <w:r w:rsidRPr="00361FF7">
        <w:rPr>
          <w:rFonts w:ascii="Times New Roman" w:eastAsia="Times New Roman" w:hAnsi="Times New Roman" w:cs="Times New Roman"/>
          <w:sz w:val="20"/>
          <w:szCs w:val="20"/>
          <w:lang w:eastAsia="ru-RU"/>
        </w:rPr>
        <w:t xml:space="preserve"> Фашистский режим в Италии.</w:t>
      </w:r>
    </w:p>
    <w:p w14:paraId="7A31B359" w14:textId="77777777" w:rsidR="00912F53" w:rsidRPr="00361FF7" w:rsidRDefault="00912F53" w:rsidP="00912F53">
      <w:pPr>
        <w:pStyle w:val="a6"/>
        <w:jc w:val="both"/>
        <w:rPr>
          <w:rFonts w:ascii="Times New Roman" w:hAnsi="Times New Roman" w:cs="Times New Roman"/>
          <w:bCs/>
          <w:iCs/>
          <w:sz w:val="20"/>
          <w:szCs w:val="20"/>
          <w:lang w:eastAsia="ru-RU"/>
        </w:rPr>
      </w:pPr>
      <w:r w:rsidRPr="00361FF7">
        <w:rPr>
          <w:rFonts w:ascii="Times New Roman" w:hAnsi="Times New Roman" w:cs="Times New Roman"/>
          <w:bCs/>
          <w:iCs/>
          <w:sz w:val="20"/>
          <w:szCs w:val="20"/>
          <w:lang w:eastAsia="ru-RU"/>
        </w:rPr>
        <w:t>Политическое развитие стран Южной и Восточной Азии</w:t>
      </w:r>
    </w:p>
    <w:p w14:paraId="5FBA5178" w14:textId="77777777" w:rsidR="00912F53" w:rsidRPr="00361FF7" w:rsidRDefault="00912F53" w:rsidP="00912F53">
      <w:pPr>
        <w:pStyle w:val="a6"/>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Китай после Синьхайской революции. </w:t>
      </w:r>
      <w:r w:rsidRPr="00361FF7">
        <w:rPr>
          <w:rFonts w:ascii="Times New Roman" w:eastAsia="Times New Roman" w:hAnsi="Times New Roman" w:cs="Times New Roman"/>
          <w:i/>
          <w:sz w:val="20"/>
          <w:szCs w:val="20"/>
          <w:lang w:eastAsia="ru-RU"/>
        </w:rPr>
        <w:t>Революция в Китае и Северный поход.</w:t>
      </w:r>
      <w:r w:rsidRPr="00361FF7">
        <w:rPr>
          <w:rFonts w:ascii="Times New Roman" w:eastAsia="Times New Roman" w:hAnsi="Times New Roman" w:cs="Times New Roman"/>
          <w:sz w:val="20"/>
          <w:szCs w:val="20"/>
          <w:lang w:eastAsia="ru-RU"/>
        </w:rPr>
        <w:t xml:space="preserve"> Режим Чан Кайши и гражданская война с коммунистами. </w:t>
      </w:r>
      <w:r w:rsidRPr="00361FF7">
        <w:rPr>
          <w:rFonts w:ascii="Times New Roman" w:eastAsia="Times New Roman" w:hAnsi="Times New Roman" w:cs="Times New Roman"/>
          <w:i/>
          <w:sz w:val="20"/>
          <w:szCs w:val="20"/>
          <w:lang w:eastAsia="ru-RU"/>
        </w:rPr>
        <w:t>«Великий поход» Красной армии Китая.</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i/>
          <w:sz w:val="20"/>
          <w:szCs w:val="20"/>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361FF7">
        <w:rPr>
          <w:rFonts w:ascii="Times New Roman" w:eastAsia="Times New Roman" w:hAnsi="Times New Roman" w:cs="Times New Roman"/>
          <w:sz w:val="20"/>
          <w:szCs w:val="20"/>
          <w:lang w:eastAsia="ru-RU"/>
        </w:rPr>
        <w:t xml:space="preserve"> Индийский национальный конгресс и М. Ганди. </w:t>
      </w:r>
    </w:p>
    <w:p w14:paraId="09D4576B" w14:textId="77777777" w:rsidR="00912F53" w:rsidRPr="00361FF7" w:rsidRDefault="00912F53" w:rsidP="00912F53">
      <w:pPr>
        <w:pStyle w:val="a6"/>
        <w:jc w:val="both"/>
        <w:rPr>
          <w:rFonts w:ascii="Times New Roman" w:hAnsi="Times New Roman" w:cs="Times New Roman"/>
          <w:sz w:val="20"/>
          <w:szCs w:val="20"/>
          <w:lang w:eastAsia="ru-RU"/>
        </w:rPr>
      </w:pPr>
      <w:r w:rsidRPr="00361FF7">
        <w:rPr>
          <w:rFonts w:ascii="Times New Roman" w:hAnsi="Times New Roman" w:cs="Times New Roman"/>
          <w:sz w:val="20"/>
          <w:szCs w:val="20"/>
          <w:lang w:eastAsia="ru-RU"/>
        </w:rPr>
        <w:t>Великая депрессия. Мировой экономический кризис. Преобразования Ф. Рузвельта в США</w:t>
      </w:r>
    </w:p>
    <w:p w14:paraId="322A49C9" w14:textId="77777777" w:rsidR="00912F53" w:rsidRPr="00361FF7" w:rsidRDefault="00912F53" w:rsidP="00912F53">
      <w:pPr>
        <w:pStyle w:val="a6"/>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361FF7">
        <w:rPr>
          <w:rFonts w:ascii="Times New Roman" w:eastAsia="Times New Roman" w:hAnsi="Times New Roman" w:cs="Times New Roman"/>
          <w:i/>
          <w:sz w:val="20"/>
          <w:szCs w:val="20"/>
          <w:lang w:eastAsia="ru-RU"/>
        </w:rPr>
        <w:t>Закат либеральной идеологии.</w:t>
      </w:r>
      <w:r w:rsidRPr="00361FF7">
        <w:rPr>
          <w:rFonts w:ascii="Times New Roman" w:eastAsia="Times New Roman" w:hAnsi="Times New Roman" w:cs="Times New Roman"/>
          <w:sz w:val="20"/>
          <w:szCs w:val="20"/>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361FF7">
        <w:rPr>
          <w:rFonts w:ascii="Times New Roman" w:eastAsia="Times New Roman" w:hAnsi="Times New Roman" w:cs="Times New Roman"/>
          <w:i/>
          <w:sz w:val="20"/>
          <w:szCs w:val="20"/>
          <w:lang w:eastAsia="ru-RU"/>
        </w:rPr>
        <w:t>Общественно-политическое развитие стран Латинской Америки.</w:t>
      </w:r>
    </w:p>
    <w:p w14:paraId="1B5D7A6A" w14:textId="77777777" w:rsidR="00912F53" w:rsidRPr="00361FF7" w:rsidRDefault="00912F53" w:rsidP="00912F53">
      <w:pPr>
        <w:pStyle w:val="a6"/>
        <w:jc w:val="center"/>
        <w:rPr>
          <w:rFonts w:ascii="Times New Roman" w:hAnsi="Times New Roman" w:cs="Times New Roman"/>
          <w:b/>
          <w:bCs/>
          <w:iCs/>
          <w:sz w:val="20"/>
          <w:szCs w:val="20"/>
          <w:lang w:eastAsia="ru-RU"/>
        </w:rPr>
      </w:pPr>
      <w:r w:rsidRPr="00361FF7">
        <w:rPr>
          <w:rFonts w:ascii="Times New Roman" w:hAnsi="Times New Roman" w:cs="Times New Roman"/>
          <w:b/>
          <w:bCs/>
          <w:iCs/>
          <w:sz w:val="20"/>
          <w:szCs w:val="20"/>
          <w:lang w:eastAsia="ru-RU"/>
        </w:rPr>
        <w:lastRenderedPageBreak/>
        <w:t>Нарастание агрессии. Германский нацизм</w:t>
      </w:r>
    </w:p>
    <w:p w14:paraId="6C2DF88A" w14:textId="77777777" w:rsidR="00912F53" w:rsidRPr="00361FF7" w:rsidRDefault="00912F53" w:rsidP="00912F53">
      <w:pPr>
        <w:pStyle w:val="a6"/>
        <w:ind w:firstLine="708"/>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3AA4C3A3" w14:textId="77777777" w:rsidR="00912F53" w:rsidRPr="00361FF7" w:rsidRDefault="00912F53" w:rsidP="00912F53">
      <w:pPr>
        <w:pStyle w:val="a6"/>
        <w:jc w:val="both"/>
        <w:rPr>
          <w:rFonts w:ascii="Times New Roman" w:hAnsi="Times New Roman" w:cs="Times New Roman"/>
          <w:sz w:val="20"/>
          <w:szCs w:val="20"/>
          <w:lang w:eastAsia="ru-RU"/>
        </w:rPr>
      </w:pPr>
      <w:r w:rsidRPr="00361FF7">
        <w:rPr>
          <w:rFonts w:ascii="Times New Roman" w:hAnsi="Times New Roman" w:cs="Times New Roman"/>
          <w:sz w:val="20"/>
          <w:szCs w:val="20"/>
          <w:lang w:eastAsia="ru-RU"/>
        </w:rPr>
        <w:t>«Народный фронт» и Гражданская война в Испании</w:t>
      </w:r>
    </w:p>
    <w:p w14:paraId="5DF227A5" w14:textId="77777777" w:rsidR="00912F53" w:rsidRPr="00361FF7" w:rsidRDefault="00912F53" w:rsidP="00912F53">
      <w:pPr>
        <w:pStyle w:val="a6"/>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i/>
          <w:sz w:val="20"/>
          <w:szCs w:val="20"/>
          <w:lang w:eastAsia="ru-RU"/>
        </w:rPr>
        <w:t>Борьба с фашизмом в Австрии и Франции.</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sz w:val="20"/>
          <w:szCs w:val="20"/>
          <w:lang w:val="en-US" w:eastAsia="ru-RU"/>
        </w:rPr>
        <w:t>VII</w:t>
      </w:r>
      <w:r w:rsidRPr="00361FF7">
        <w:rPr>
          <w:rFonts w:ascii="Times New Roman" w:eastAsia="Times New Roman" w:hAnsi="Times New Roman" w:cs="Times New Roman"/>
          <w:sz w:val="20"/>
          <w:szCs w:val="20"/>
          <w:lang w:eastAsia="ru-RU"/>
        </w:rPr>
        <w:t xml:space="preserve"> Конгресс Коминтерна. Политика «Народного фронта». </w:t>
      </w:r>
      <w:r w:rsidRPr="00361FF7">
        <w:rPr>
          <w:rFonts w:ascii="Times New Roman" w:eastAsia="Times New Roman" w:hAnsi="Times New Roman" w:cs="Times New Roman"/>
          <w:i/>
          <w:sz w:val="20"/>
          <w:szCs w:val="20"/>
          <w:lang w:eastAsia="ru-RU"/>
        </w:rPr>
        <w:t>Революция в Испании.</w:t>
      </w:r>
      <w:r w:rsidRPr="00361FF7">
        <w:rPr>
          <w:rFonts w:ascii="Times New Roman" w:eastAsia="Times New Roman" w:hAnsi="Times New Roman" w:cs="Times New Roman"/>
          <w:sz w:val="20"/>
          <w:szCs w:val="20"/>
          <w:lang w:eastAsia="ru-RU"/>
        </w:rPr>
        <w:t xml:space="preserve"> Победа «Народного фронта» в Испании. Франкистский мятеж и фашистское вмешательство. </w:t>
      </w:r>
      <w:r w:rsidRPr="00361FF7">
        <w:rPr>
          <w:rFonts w:ascii="Times New Roman" w:eastAsia="Times New Roman" w:hAnsi="Times New Roman" w:cs="Times New Roman"/>
          <w:i/>
          <w:sz w:val="20"/>
          <w:szCs w:val="20"/>
          <w:lang w:eastAsia="ru-RU"/>
        </w:rPr>
        <w:t>Социальные преобразования в Испании.</w:t>
      </w:r>
      <w:r w:rsidRPr="00361FF7">
        <w:rPr>
          <w:rFonts w:ascii="Times New Roman" w:eastAsia="Times New Roman" w:hAnsi="Times New Roman" w:cs="Times New Roman"/>
          <w:sz w:val="20"/>
          <w:szCs w:val="20"/>
          <w:lang w:eastAsia="ru-RU"/>
        </w:rPr>
        <w:t xml:space="preserve"> Политика «невмешательства». Советская помощь Испании. </w:t>
      </w:r>
      <w:r w:rsidRPr="00361FF7">
        <w:rPr>
          <w:rFonts w:ascii="Times New Roman" w:eastAsia="Times New Roman" w:hAnsi="Times New Roman" w:cs="Times New Roman"/>
          <w:i/>
          <w:sz w:val="20"/>
          <w:szCs w:val="20"/>
          <w:lang w:eastAsia="ru-RU"/>
        </w:rPr>
        <w:t xml:space="preserve">Оборона Мадрида. Сражения при Гвадалахаре и на Эбро. </w:t>
      </w:r>
      <w:r w:rsidRPr="00361FF7">
        <w:rPr>
          <w:rFonts w:ascii="Times New Roman" w:eastAsia="Times New Roman" w:hAnsi="Times New Roman" w:cs="Times New Roman"/>
          <w:sz w:val="20"/>
          <w:szCs w:val="20"/>
          <w:lang w:eastAsia="ru-RU"/>
        </w:rPr>
        <w:t>Поражение Испанской республики.</w:t>
      </w:r>
    </w:p>
    <w:p w14:paraId="2DE7C035" w14:textId="77777777" w:rsidR="00912F53" w:rsidRPr="00361FF7" w:rsidRDefault="00912F53" w:rsidP="00912F53">
      <w:pPr>
        <w:pStyle w:val="a6"/>
        <w:jc w:val="center"/>
        <w:rPr>
          <w:rFonts w:ascii="Times New Roman" w:hAnsi="Times New Roman" w:cs="Times New Roman"/>
          <w:b/>
          <w:sz w:val="20"/>
          <w:szCs w:val="20"/>
          <w:lang w:eastAsia="ru-RU"/>
        </w:rPr>
      </w:pPr>
      <w:r w:rsidRPr="00361FF7">
        <w:rPr>
          <w:rFonts w:ascii="Times New Roman" w:hAnsi="Times New Roman" w:cs="Times New Roman"/>
          <w:b/>
          <w:sz w:val="20"/>
          <w:szCs w:val="20"/>
          <w:lang w:eastAsia="ru-RU"/>
        </w:rPr>
        <w:t>Политика «умиротворения» агрессора</w:t>
      </w:r>
    </w:p>
    <w:p w14:paraId="2EC56DDF" w14:textId="77777777" w:rsidR="00912F53" w:rsidRPr="00361FF7" w:rsidRDefault="00912F53" w:rsidP="00912F53">
      <w:pPr>
        <w:pStyle w:val="a6"/>
        <w:ind w:firstLine="708"/>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361FF7">
        <w:rPr>
          <w:rFonts w:ascii="Times New Roman" w:eastAsia="Times New Roman" w:hAnsi="Times New Roman" w:cs="Times New Roman"/>
          <w:i/>
          <w:sz w:val="20"/>
          <w:szCs w:val="20"/>
          <w:lang w:eastAsia="ru-RU"/>
        </w:rPr>
        <w:t>Итало-эфиопская война.</w:t>
      </w:r>
      <w:r w:rsidRPr="00361FF7">
        <w:rPr>
          <w:rFonts w:ascii="Times New Roman" w:eastAsia="Times New Roman" w:hAnsi="Times New Roman" w:cs="Times New Roman"/>
          <w:sz w:val="20"/>
          <w:szCs w:val="20"/>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361FF7">
        <w:rPr>
          <w:rFonts w:ascii="Times New Roman" w:eastAsia="Times New Roman" w:hAnsi="Times New Roman" w:cs="Times New Roman"/>
          <w:i/>
          <w:sz w:val="20"/>
          <w:szCs w:val="20"/>
          <w:lang w:eastAsia="ru-RU"/>
        </w:rPr>
        <w:t>Раздел Восточной Европы на сферы влияния Германии и СССР.</w:t>
      </w:r>
    </w:p>
    <w:p w14:paraId="6714DBD3" w14:textId="77777777" w:rsidR="00912F53" w:rsidRPr="00361FF7" w:rsidRDefault="00912F53" w:rsidP="00912F53">
      <w:pPr>
        <w:pStyle w:val="a6"/>
        <w:jc w:val="both"/>
        <w:rPr>
          <w:rFonts w:ascii="Times New Roman" w:hAnsi="Times New Roman" w:cs="Times New Roman"/>
          <w:sz w:val="20"/>
          <w:szCs w:val="20"/>
          <w:lang w:eastAsia="ru-RU"/>
        </w:rPr>
      </w:pPr>
      <w:r w:rsidRPr="00361FF7">
        <w:rPr>
          <w:rFonts w:ascii="Times New Roman" w:hAnsi="Times New Roman" w:cs="Times New Roman"/>
          <w:sz w:val="20"/>
          <w:szCs w:val="20"/>
          <w:lang w:eastAsia="ru-RU"/>
        </w:rPr>
        <w:t>Развитие культуры в первой трети ХХ в.</w:t>
      </w:r>
    </w:p>
    <w:p w14:paraId="2642295C" w14:textId="77777777" w:rsidR="00912F53" w:rsidRPr="00361FF7" w:rsidRDefault="00912F53" w:rsidP="00912F53">
      <w:pPr>
        <w:pStyle w:val="a6"/>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Основные направления в искусстве. Модернизм, авангардизм, сюрреализм, абстракционизм, реализм</w:t>
      </w:r>
      <w:r w:rsidRPr="00361FF7">
        <w:rPr>
          <w:rFonts w:ascii="Times New Roman" w:eastAsia="Times New Roman" w:hAnsi="Times New Roman" w:cs="Times New Roman"/>
          <w:i/>
          <w:sz w:val="20"/>
          <w:szCs w:val="20"/>
          <w:lang w:eastAsia="ru-RU"/>
        </w:rPr>
        <w:t>. Психоанализ.</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i/>
          <w:sz w:val="20"/>
          <w:szCs w:val="20"/>
          <w:lang w:eastAsia="ru-RU"/>
        </w:rPr>
        <w:t>Потерянное поколение.</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i/>
          <w:sz w:val="20"/>
          <w:szCs w:val="20"/>
          <w:lang w:eastAsia="ru-RU"/>
        </w:rPr>
        <w:t>Ведущие деятели культуры первой трети ХХ в. Тоталитаризм и культура.</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i/>
          <w:sz w:val="20"/>
          <w:szCs w:val="20"/>
          <w:lang w:eastAsia="ru-RU"/>
        </w:rPr>
        <w:t>Массовая культура. Олимпийское движение.</w:t>
      </w:r>
    </w:p>
    <w:p w14:paraId="533983FD" w14:textId="77777777" w:rsidR="00912F53" w:rsidRPr="00361FF7" w:rsidRDefault="00912F53" w:rsidP="00912F53">
      <w:pPr>
        <w:pStyle w:val="a6"/>
        <w:jc w:val="center"/>
        <w:rPr>
          <w:rFonts w:ascii="Times New Roman" w:hAnsi="Times New Roman" w:cs="Times New Roman"/>
          <w:b/>
          <w:sz w:val="20"/>
          <w:szCs w:val="20"/>
        </w:rPr>
      </w:pPr>
      <w:bookmarkStart w:id="9" w:name="_Toc441481691"/>
      <w:bookmarkStart w:id="10" w:name="_Toc441483741"/>
      <w:r w:rsidRPr="00361FF7">
        <w:rPr>
          <w:rFonts w:ascii="Times New Roman" w:hAnsi="Times New Roman" w:cs="Times New Roman"/>
          <w:b/>
          <w:sz w:val="20"/>
          <w:szCs w:val="20"/>
        </w:rPr>
        <w:t>Вторая мировая война</w:t>
      </w:r>
      <w:bookmarkEnd w:id="7"/>
      <w:bookmarkEnd w:id="8"/>
      <w:bookmarkEnd w:id="9"/>
      <w:bookmarkEnd w:id="10"/>
    </w:p>
    <w:p w14:paraId="60896B62" w14:textId="77777777" w:rsidR="00912F53" w:rsidRPr="00361FF7" w:rsidRDefault="00912F53" w:rsidP="00912F53">
      <w:pPr>
        <w:pStyle w:val="a6"/>
        <w:ind w:firstLine="708"/>
        <w:jc w:val="both"/>
        <w:rPr>
          <w:rFonts w:ascii="Times New Roman" w:eastAsia="Times New Roman" w:hAnsi="Times New Roman" w:cs="Times New Roman"/>
          <w:bCs/>
          <w:iCs/>
          <w:sz w:val="20"/>
          <w:szCs w:val="20"/>
          <w:lang w:eastAsia="ru-RU"/>
        </w:rPr>
      </w:pPr>
      <w:r w:rsidRPr="00361FF7">
        <w:rPr>
          <w:rFonts w:ascii="Times New Roman" w:eastAsia="Times New Roman" w:hAnsi="Times New Roman" w:cs="Times New Roman"/>
          <w:bCs/>
          <w:iCs/>
          <w:sz w:val="20"/>
          <w:szCs w:val="20"/>
          <w:lang w:eastAsia="ru-RU"/>
        </w:rPr>
        <w:t>Начало Второй мировой войны</w:t>
      </w:r>
    </w:p>
    <w:p w14:paraId="12E96CB7" w14:textId="77777777" w:rsidR="00912F53" w:rsidRPr="00361FF7" w:rsidRDefault="00912F53" w:rsidP="00912F53">
      <w:pPr>
        <w:pStyle w:val="a6"/>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361FF7">
        <w:rPr>
          <w:rFonts w:ascii="Times New Roman" w:eastAsia="Times New Roman" w:hAnsi="Times New Roman" w:cs="Times New Roman"/>
          <w:i/>
          <w:sz w:val="20"/>
          <w:szCs w:val="20"/>
          <w:lang w:eastAsia="ru-RU"/>
        </w:rPr>
        <w:t>Захват Германией Дании и Норвегии.</w:t>
      </w:r>
      <w:r w:rsidRPr="00361FF7">
        <w:rPr>
          <w:rFonts w:ascii="Times New Roman" w:eastAsia="Times New Roman" w:hAnsi="Times New Roman" w:cs="Times New Roman"/>
          <w:sz w:val="20"/>
          <w:szCs w:val="20"/>
          <w:lang w:eastAsia="ru-RU"/>
        </w:rPr>
        <w:t xml:space="preserve"> Разгром Франции и ее союзников. </w:t>
      </w:r>
      <w:r w:rsidRPr="00361FF7">
        <w:rPr>
          <w:rFonts w:ascii="Times New Roman" w:eastAsia="Times New Roman" w:hAnsi="Times New Roman" w:cs="Times New Roman"/>
          <w:i/>
          <w:sz w:val="20"/>
          <w:szCs w:val="20"/>
          <w:lang w:eastAsia="ru-RU"/>
        </w:rPr>
        <w:t>Германо-британская борьба и захват Балкан.</w:t>
      </w:r>
      <w:r w:rsidRPr="00361FF7">
        <w:rPr>
          <w:rFonts w:ascii="Times New Roman" w:eastAsia="Times New Roman" w:hAnsi="Times New Roman" w:cs="Times New Roman"/>
          <w:sz w:val="20"/>
          <w:szCs w:val="20"/>
          <w:lang w:eastAsia="ru-RU"/>
        </w:rPr>
        <w:t xml:space="preserve"> Битва за Британию. Рост советско-германских противоречий.</w:t>
      </w:r>
    </w:p>
    <w:p w14:paraId="1FFC615A" w14:textId="77777777" w:rsidR="00912F53" w:rsidRPr="00361FF7" w:rsidRDefault="00912F53" w:rsidP="00912F53">
      <w:pPr>
        <w:pStyle w:val="a6"/>
        <w:jc w:val="both"/>
        <w:rPr>
          <w:rFonts w:ascii="Times New Roman" w:hAnsi="Times New Roman" w:cs="Times New Roman"/>
          <w:sz w:val="20"/>
          <w:szCs w:val="20"/>
          <w:lang w:eastAsia="ru-RU"/>
        </w:rPr>
      </w:pPr>
      <w:r w:rsidRPr="00361FF7">
        <w:rPr>
          <w:rFonts w:ascii="Times New Roman" w:hAnsi="Times New Roman" w:cs="Times New Roman"/>
          <w:sz w:val="20"/>
          <w:szCs w:val="20"/>
          <w:lang w:eastAsia="ru-RU"/>
        </w:rPr>
        <w:t>Начало Великой Отечественной войны и войны на Тихом океане</w:t>
      </w:r>
    </w:p>
    <w:p w14:paraId="302F8E5E" w14:textId="77777777" w:rsidR="00912F53" w:rsidRPr="00361FF7" w:rsidRDefault="00912F53" w:rsidP="00912F53">
      <w:pPr>
        <w:pStyle w:val="a6"/>
        <w:ind w:firstLine="708"/>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361FF7">
        <w:rPr>
          <w:rFonts w:ascii="Times New Roman" w:eastAsia="Times New Roman" w:hAnsi="Times New Roman" w:cs="Times New Roman"/>
          <w:i/>
          <w:sz w:val="20"/>
          <w:szCs w:val="20"/>
          <w:lang w:eastAsia="ru-RU"/>
        </w:rPr>
        <w:t>Идеологическое и политическое обоснование агрессивной политики нацистской Германии.</w:t>
      </w:r>
      <w:r w:rsidRPr="00361FF7">
        <w:rPr>
          <w:rFonts w:ascii="Times New Roman" w:eastAsia="Times New Roman" w:hAnsi="Times New Roman" w:cs="Times New Roman"/>
          <w:sz w:val="20"/>
          <w:szCs w:val="20"/>
          <w:lang w:eastAsia="ru-RU"/>
        </w:rPr>
        <w:t xml:space="preserve"> Планы Германии в отношении СССР. План «Ост». </w:t>
      </w:r>
      <w:r w:rsidRPr="00361FF7">
        <w:rPr>
          <w:rFonts w:ascii="Times New Roman" w:eastAsia="Times New Roman" w:hAnsi="Times New Roman" w:cs="Times New Roman"/>
          <w:i/>
          <w:sz w:val="20"/>
          <w:szCs w:val="20"/>
          <w:lang w:eastAsia="ru-RU"/>
        </w:rPr>
        <w:t>Планы союзников Германии и позиция нейтральных государств.</w:t>
      </w:r>
    </w:p>
    <w:p w14:paraId="2B75695E" w14:textId="77777777" w:rsidR="00912F53" w:rsidRPr="00361FF7" w:rsidRDefault="00912F53" w:rsidP="00912F53">
      <w:pPr>
        <w:pStyle w:val="a6"/>
        <w:jc w:val="both"/>
        <w:rPr>
          <w:rFonts w:ascii="Times New Roman" w:hAnsi="Times New Roman" w:cs="Times New Roman"/>
          <w:bCs/>
          <w:iCs/>
          <w:sz w:val="20"/>
          <w:szCs w:val="20"/>
          <w:lang w:eastAsia="ru-RU"/>
        </w:rPr>
      </w:pPr>
      <w:r w:rsidRPr="00361FF7">
        <w:rPr>
          <w:rFonts w:ascii="Times New Roman" w:hAnsi="Times New Roman" w:cs="Times New Roman"/>
          <w:bCs/>
          <w:iCs/>
          <w:sz w:val="20"/>
          <w:szCs w:val="20"/>
          <w:lang w:eastAsia="ru-RU"/>
        </w:rPr>
        <w:t>Коренной перелом в войне</w:t>
      </w:r>
    </w:p>
    <w:p w14:paraId="5257FDFC" w14:textId="77777777" w:rsidR="00912F53" w:rsidRPr="00361FF7" w:rsidRDefault="00912F53" w:rsidP="00912F53">
      <w:pPr>
        <w:pStyle w:val="a6"/>
        <w:ind w:firstLine="708"/>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 xml:space="preserve">Сталинградская битва. Курская битва. Война в Северной Африке. Сражение при Эль-Аламейне. </w:t>
      </w:r>
      <w:r w:rsidRPr="00361FF7">
        <w:rPr>
          <w:rFonts w:ascii="Times New Roman" w:eastAsia="Times New Roman" w:hAnsi="Times New Roman" w:cs="Times New Roman"/>
          <w:i/>
          <w:sz w:val="20"/>
          <w:szCs w:val="20"/>
          <w:lang w:eastAsia="ru-RU"/>
        </w:rPr>
        <w:t>Стратегические бомбардировки немецких территорий.</w:t>
      </w:r>
      <w:r w:rsidRPr="00361FF7">
        <w:rPr>
          <w:rFonts w:ascii="Times New Roman" w:eastAsia="Times New Roman" w:hAnsi="Times New Roman" w:cs="Times New Roman"/>
          <w:sz w:val="20"/>
          <w:szCs w:val="20"/>
          <w:lang w:eastAsia="ru-RU"/>
        </w:rPr>
        <w:t xml:space="preserve"> Высадка в Италии и падение режима Муссолини. Перелом в войне на Тихом океане. Тегеранская конференция. «Большая тройка». </w:t>
      </w:r>
      <w:r w:rsidRPr="00361FF7">
        <w:rPr>
          <w:rFonts w:ascii="Times New Roman" w:eastAsia="Times New Roman" w:hAnsi="Times New Roman" w:cs="Times New Roman"/>
          <w:i/>
          <w:sz w:val="20"/>
          <w:szCs w:val="20"/>
          <w:lang w:eastAsia="ru-RU"/>
        </w:rPr>
        <w:t>Каирская декларация. Роспуск Коминтерна.</w:t>
      </w:r>
    </w:p>
    <w:p w14:paraId="14B7874A" w14:textId="77777777" w:rsidR="00912F53" w:rsidRPr="00361FF7" w:rsidRDefault="00912F53" w:rsidP="00912F53">
      <w:pPr>
        <w:pStyle w:val="a6"/>
        <w:jc w:val="both"/>
        <w:rPr>
          <w:rFonts w:ascii="Times New Roman" w:hAnsi="Times New Roman" w:cs="Times New Roman"/>
          <w:bCs/>
          <w:iCs/>
          <w:sz w:val="20"/>
          <w:szCs w:val="20"/>
          <w:lang w:eastAsia="ru-RU"/>
        </w:rPr>
      </w:pPr>
      <w:r w:rsidRPr="00361FF7">
        <w:rPr>
          <w:rFonts w:ascii="Times New Roman" w:hAnsi="Times New Roman" w:cs="Times New Roman"/>
          <w:bCs/>
          <w:iCs/>
          <w:sz w:val="20"/>
          <w:szCs w:val="20"/>
          <w:lang w:eastAsia="ru-RU"/>
        </w:rPr>
        <w:t>Жизнь во время войны. Сопротивление оккупантам</w:t>
      </w:r>
    </w:p>
    <w:p w14:paraId="5FCDD415" w14:textId="77777777" w:rsidR="00912F53" w:rsidRPr="00361FF7" w:rsidRDefault="00912F53" w:rsidP="00912F53">
      <w:pPr>
        <w:pStyle w:val="a6"/>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361FF7">
        <w:rPr>
          <w:rFonts w:ascii="Times New Roman" w:eastAsia="Times New Roman" w:hAnsi="Times New Roman" w:cs="Times New Roman"/>
          <w:i/>
          <w:sz w:val="20"/>
          <w:szCs w:val="20"/>
          <w:lang w:eastAsia="ru-RU"/>
        </w:rPr>
        <w:t>Жизнь на оккупированных территориях.</w:t>
      </w:r>
      <w:r w:rsidRPr="00361FF7">
        <w:rPr>
          <w:rFonts w:ascii="Times New Roman" w:eastAsia="Times New Roman" w:hAnsi="Times New Roman" w:cs="Times New Roman"/>
          <w:sz w:val="20"/>
          <w:szCs w:val="20"/>
          <w:lang w:eastAsia="ru-RU"/>
        </w:rPr>
        <w:t xml:space="preserve"> Движение Сопротивления и коллаборационизм. </w:t>
      </w:r>
      <w:r w:rsidRPr="00361FF7">
        <w:rPr>
          <w:rFonts w:ascii="Times New Roman" w:eastAsia="Times New Roman" w:hAnsi="Times New Roman" w:cs="Times New Roman"/>
          <w:i/>
          <w:sz w:val="20"/>
          <w:szCs w:val="20"/>
          <w:lang w:eastAsia="ru-RU"/>
        </w:rPr>
        <w:t>Партизанская война в Югославии. Жизнь в США и Японии. Положение в нейтральных государствах.</w:t>
      </w:r>
    </w:p>
    <w:p w14:paraId="764E1E4A" w14:textId="77777777" w:rsidR="00912F53" w:rsidRPr="00361FF7" w:rsidRDefault="00912F53" w:rsidP="00912F53">
      <w:pPr>
        <w:pStyle w:val="a6"/>
        <w:jc w:val="both"/>
        <w:rPr>
          <w:rFonts w:ascii="Times New Roman" w:hAnsi="Times New Roman" w:cs="Times New Roman"/>
          <w:sz w:val="20"/>
          <w:szCs w:val="20"/>
          <w:lang w:eastAsia="ru-RU"/>
        </w:rPr>
      </w:pPr>
      <w:r w:rsidRPr="00361FF7">
        <w:rPr>
          <w:rFonts w:ascii="Times New Roman" w:hAnsi="Times New Roman" w:cs="Times New Roman"/>
          <w:sz w:val="20"/>
          <w:szCs w:val="20"/>
          <w:lang w:eastAsia="ru-RU"/>
        </w:rPr>
        <w:t>Разгром Германии, Японии и их союзников</w:t>
      </w:r>
    </w:p>
    <w:p w14:paraId="2DECF5F8" w14:textId="77777777" w:rsidR="00912F53" w:rsidRPr="00361FF7" w:rsidRDefault="00912F53" w:rsidP="00912F53">
      <w:pPr>
        <w:pStyle w:val="a6"/>
        <w:ind w:firstLine="708"/>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Открытие Второго фронта и наступление союзников. </w:t>
      </w:r>
      <w:r w:rsidRPr="00361FF7">
        <w:rPr>
          <w:rFonts w:ascii="Times New Roman" w:eastAsia="Times New Roman" w:hAnsi="Times New Roman" w:cs="Times New Roman"/>
          <w:i/>
          <w:sz w:val="20"/>
          <w:szCs w:val="20"/>
          <w:lang w:eastAsia="ru-RU"/>
        </w:rPr>
        <w:t>Переход на сторону антигитлеровской коалиции Румынии и Болгарии, выход из войны Финляндии. Восстания в Париже, Варшаве, Словакии.</w:t>
      </w:r>
      <w:r w:rsidRPr="00361FF7">
        <w:rPr>
          <w:rFonts w:ascii="Times New Roman" w:eastAsia="Times New Roman" w:hAnsi="Times New Roman" w:cs="Times New Roman"/>
          <w:sz w:val="20"/>
          <w:szCs w:val="20"/>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14:paraId="76A4F2F2" w14:textId="77777777" w:rsidR="00912F53" w:rsidRPr="00361FF7" w:rsidRDefault="00912F53" w:rsidP="00912F53">
      <w:pPr>
        <w:pStyle w:val="a6"/>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31093589" w14:textId="77777777" w:rsidR="00912F53" w:rsidRPr="00361FF7" w:rsidRDefault="00912F53" w:rsidP="00912F53">
      <w:pPr>
        <w:pStyle w:val="a6"/>
        <w:jc w:val="center"/>
        <w:rPr>
          <w:rFonts w:ascii="Times New Roman" w:hAnsi="Times New Roman" w:cs="Times New Roman"/>
          <w:b/>
          <w:sz w:val="20"/>
          <w:szCs w:val="20"/>
        </w:rPr>
      </w:pPr>
      <w:bookmarkStart w:id="11" w:name="_Toc441481692"/>
      <w:bookmarkStart w:id="12" w:name="_Toc441483742"/>
      <w:r w:rsidRPr="00361FF7">
        <w:rPr>
          <w:rFonts w:ascii="Times New Roman" w:hAnsi="Times New Roman" w:cs="Times New Roman"/>
          <w:b/>
          <w:sz w:val="20"/>
          <w:szCs w:val="20"/>
        </w:rPr>
        <w:t>Соревнование социальных систем</w:t>
      </w:r>
      <w:bookmarkEnd w:id="11"/>
      <w:bookmarkEnd w:id="12"/>
    </w:p>
    <w:p w14:paraId="495799EB" w14:textId="77777777" w:rsidR="00912F53" w:rsidRPr="00361FF7" w:rsidRDefault="00912F53" w:rsidP="00912F53">
      <w:pPr>
        <w:pStyle w:val="a6"/>
        <w:jc w:val="both"/>
        <w:rPr>
          <w:rFonts w:ascii="Times New Roman" w:eastAsia="Times New Roman" w:hAnsi="Times New Roman" w:cs="Times New Roman"/>
          <w:bCs/>
          <w:iCs/>
          <w:sz w:val="20"/>
          <w:szCs w:val="20"/>
          <w:lang w:eastAsia="ru-RU"/>
        </w:rPr>
      </w:pPr>
      <w:bookmarkStart w:id="13" w:name="_Toc426635489"/>
      <w:bookmarkStart w:id="14" w:name="_Toc427703602"/>
      <w:r w:rsidRPr="00361FF7">
        <w:rPr>
          <w:rFonts w:ascii="Times New Roman" w:eastAsia="Times New Roman" w:hAnsi="Times New Roman" w:cs="Times New Roman"/>
          <w:bCs/>
          <w:iCs/>
          <w:sz w:val="20"/>
          <w:szCs w:val="20"/>
          <w:lang w:eastAsia="ru-RU"/>
        </w:rPr>
        <w:t xml:space="preserve">            Начало «холодной войны». </w:t>
      </w:r>
      <w:r w:rsidRPr="00361FF7">
        <w:rPr>
          <w:rFonts w:ascii="Times New Roman" w:hAnsi="Times New Roman" w:cs="Times New Roman"/>
          <w:sz w:val="20"/>
          <w:szCs w:val="20"/>
          <w:lang w:eastAsia="ru-RU"/>
        </w:rPr>
        <w:t xml:space="preserve">Причины «холодной войны». План Маршалла. </w:t>
      </w:r>
      <w:r w:rsidRPr="00361FF7">
        <w:rPr>
          <w:rFonts w:ascii="Times New Roman" w:hAnsi="Times New Roman" w:cs="Times New Roman"/>
          <w:i/>
          <w:sz w:val="20"/>
          <w:szCs w:val="20"/>
          <w:lang w:eastAsia="ru-RU"/>
        </w:rPr>
        <w:t>Гражданская война в Греции.</w:t>
      </w:r>
      <w:r w:rsidRPr="00361FF7">
        <w:rPr>
          <w:rFonts w:ascii="Times New Roman" w:hAnsi="Times New Roman" w:cs="Times New Roman"/>
          <w:sz w:val="20"/>
          <w:szCs w:val="20"/>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361FF7">
        <w:rPr>
          <w:rFonts w:ascii="Times New Roman" w:hAnsi="Times New Roman" w:cs="Times New Roman"/>
          <w:i/>
          <w:sz w:val="20"/>
          <w:szCs w:val="20"/>
          <w:lang w:eastAsia="ru-RU"/>
        </w:rPr>
        <w:t>Террор в Восточной Европе.</w:t>
      </w:r>
      <w:r w:rsidRPr="00361FF7">
        <w:rPr>
          <w:rFonts w:ascii="Times New Roman" w:hAnsi="Times New Roman" w:cs="Times New Roman"/>
          <w:sz w:val="20"/>
          <w:szCs w:val="20"/>
          <w:lang w:eastAsia="ru-RU"/>
        </w:rPr>
        <w:t xml:space="preserve"> Совет экономической взаимопомощи. НАТО. «Охота на ведьм» в </w:t>
      </w:r>
      <w:proofErr w:type="gramStart"/>
      <w:r w:rsidRPr="00361FF7">
        <w:rPr>
          <w:rFonts w:ascii="Times New Roman" w:hAnsi="Times New Roman" w:cs="Times New Roman"/>
          <w:sz w:val="20"/>
          <w:szCs w:val="20"/>
          <w:lang w:eastAsia="ru-RU"/>
        </w:rPr>
        <w:t>США..</w:t>
      </w:r>
      <w:proofErr w:type="gramEnd"/>
      <w:r w:rsidRPr="00361FF7">
        <w:rPr>
          <w:rFonts w:ascii="Times New Roman" w:hAnsi="Times New Roman" w:cs="Times New Roman"/>
          <w:sz w:val="20"/>
          <w:szCs w:val="20"/>
          <w:lang w:eastAsia="ru-RU"/>
        </w:rPr>
        <w:t xml:space="preserve"> </w:t>
      </w:r>
      <w:r w:rsidRPr="00361FF7">
        <w:rPr>
          <w:rFonts w:ascii="Times New Roman" w:hAnsi="Times New Roman" w:cs="Times New Roman"/>
          <w:bCs/>
          <w:iCs/>
          <w:sz w:val="20"/>
          <w:szCs w:val="20"/>
          <w:lang w:eastAsia="ru-RU"/>
        </w:rPr>
        <w:t xml:space="preserve">Гонка вооружений. Берлинский и Карибский </w:t>
      </w:r>
      <w:proofErr w:type="gramStart"/>
      <w:r w:rsidRPr="00361FF7">
        <w:rPr>
          <w:rFonts w:ascii="Times New Roman" w:hAnsi="Times New Roman" w:cs="Times New Roman"/>
          <w:bCs/>
          <w:iCs/>
          <w:sz w:val="20"/>
          <w:szCs w:val="20"/>
          <w:lang w:eastAsia="ru-RU"/>
        </w:rPr>
        <w:t>кризисы</w:t>
      </w:r>
      <w:r w:rsidRPr="00361FF7">
        <w:rPr>
          <w:rFonts w:ascii="Times New Roman" w:eastAsia="Times New Roman" w:hAnsi="Times New Roman" w:cs="Times New Roman"/>
          <w:bCs/>
          <w:iCs/>
          <w:sz w:val="20"/>
          <w:szCs w:val="20"/>
          <w:lang w:eastAsia="ru-RU"/>
        </w:rPr>
        <w:t>.</w:t>
      </w:r>
      <w:r w:rsidRPr="00361FF7">
        <w:rPr>
          <w:rFonts w:ascii="Times New Roman" w:eastAsia="Times New Roman" w:hAnsi="Times New Roman" w:cs="Times New Roman"/>
          <w:sz w:val="20"/>
          <w:szCs w:val="20"/>
          <w:lang w:eastAsia="ru-RU"/>
        </w:rPr>
        <w:t>Гонка</w:t>
      </w:r>
      <w:proofErr w:type="gramEnd"/>
      <w:r w:rsidRPr="00361FF7">
        <w:rPr>
          <w:rFonts w:ascii="Times New Roman" w:eastAsia="Times New Roman" w:hAnsi="Times New Roman" w:cs="Times New Roman"/>
          <w:sz w:val="20"/>
          <w:szCs w:val="20"/>
          <w:lang w:eastAsia="ru-RU"/>
        </w:rPr>
        <w:t xml:space="preserve">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w:t>
      </w:r>
      <w:r w:rsidRPr="00361FF7">
        <w:rPr>
          <w:rFonts w:ascii="Times New Roman" w:eastAsia="Times New Roman" w:hAnsi="Times New Roman" w:cs="Times New Roman"/>
          <w:sz w:val="20"/>
          <w:szCs w:val="20"/>
          <w:lang w:eastAsia="ru-RU"/>
        </w:rPr>
        <w:lastRenderedPageBreak/>
        <w:t>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40B89B59" w14:textId="77777777" w:rsidR="00912F53" w:rsidRPr="00361FF7" w:rsidRDefault="00912F53" w:rsidP="00912F53">
      <w:pPr>
        <w:pStyle w:val="a6"/>
        <w:jc w:val="center"/>
        <w:rPr>
          <w:rFonts w:ascii="Times New Roman" w:hAnsi="Times New Roman" w:cs="Times New Roman"/>
          <w:b/>
          <w:sz w:val="20"/>
          <w:szCs w:val="20"/>
          <w:lang w:eastAsia="ru-RU"/>
        </w:rPr>
      </w:pPr>
      <w:r w:rsidRPr="00361FF7">
        <w:rPr>
          <w:rFonts w:ascii="Times New Roman" w:hAnsi="Times New Roman" w:cs="Times New Roman"/>
          <w:b/>
          <w:sz w:val="20"/>
          <w:szCs w:val="20"/>
          <w:lang w:eastAsia="ru-RU"/>
        </w:rPr>
        <w:t>Дальний Восток в 40–70-е гг. Войны и революции</w:t>
      </w:r>
    </w:p>
    <w:p w14:paraId="052C6A0C" w14:textId="77777777" w:rsidR="00912F53" w:rsidRPr="00361FF7" w:rsidRDefault="00912F53" w:rsidP="00912F53">
      <w:pPr>
        <w:pStyle w:val="a6"/>
        <w:ind w:firstLine="708"/>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i/>
          <w:sz w:val="20"/>
          <w:szCs w:val="20"/>
          <w:lang w:eastAsia="ru-RU"/>
        </w:rPr>
        <w:t>Гражданская война в Китае.</w:t>
      </w:r>
      <w:r w:rsidRPr="00361FF7">
        <w:rPr>
          <w:rFonts w:ascii="Times New Roman" w:eastAsia="Times New Roman" w:hAnsi="Times New Roman" w:cs="Times New Roman"/>
          <w:sz w:val="20"/>
          <w:szCs w:val="20"/>
          <w:lang w:eastAsia="ru-RU"/>
        </w:rPr>
        <w:t xml:space="preserve"> Образование КНР. Война в Корее. </w:t>
      </w:r>
      <w:r w:rsidRPr="00361FF7">
        <w:rPr>
          <w:rFonts w:ascii="Times New Roman" w:eastAsia="Times New Roman" w:hAnsi="Times New Roman" w:cs="Times New Roman"/>
          <w:i/>
          <w:sz w:val="20"/>
          <w:szCs w:val="20"/>
          <w:lang w:eastAsia="ru-RU"/>
        </w:rPr>
        <w:t>Национально-освободительные и коммунистические движения в Юго-Восточной Азии. Индокитайские войны.</w:t>
      </w:r>
      <w:r w:rsidRPr="00361FF7">
        <w:rPr>
          <w:rFonts w:ascii="Times New Roman" w:eastAsia="Times New Roman" w:hAnsi="Times New Roman" w:cs="Times New Roman"/>
          <w:sz w:val="20"/>
          <w:szCs w:val="20"/>
          <w:lang w:eastAsia="ru-RU"/>
        </w:rPr>
        <w:t xml:space="preserve"> Поражение США и их союзников в Индокитае. Советско-китайский конфликт.</w:t>
      </w:r>
    </w:p>
    <w:p w14:paraId="13ECF121" w14:textId="77777777" w:rsidR="00912F53" w:rsidRPr="00361FF7" w:rsidRDefault="00912F53" w:rsidP="00912F53">
      <w:pPr>
        <w:pStyle w:val="a6"/>
        <w:jc w:val="both"/>
        <w:rPr>
          <w:rFonts w:ascii="Times New Roman" w:hAnsi="Times New Roman" w:cs="Times New Roman"/>
          <w:sz w:val="20"/>
          <w:szCs w:val="20"/>
          <w:lang w:eastAsia="ru-RU"/>
        </w:rPr>
      </w:pPr>
      <w:r w:rsidRPr="00361FF7">
        <w:rPr>
          <w:rFonts w:ascii="Times New Roman" w:hAnsi="Times New Roman" w:cs="Times New Roman"/>
          <w:sz w:val="20"/>
          <w:szCs w:val="20"/>
          <w:lang w:eastAsia="ru-RU"/>
        </w:rPr>
        <w:t>«</w:t>
      </w:r>
      <w:proofErr w:type="gramStart"/>
      <w:r w:rsidRPr="00361FF7">
        <w:rPr>
          <w:rFonts w:ascii="Times New Roman" w:hAnsi="Times New Roman" w:cs="Times New Roman"/>
          <w:sz w:val="20"/>
          <w:szCs w:val="20"/>
          <w:lang w:eastAsia="ru-RU"/>
        </w:rPr>
        <w:t>Разрядка»</w:t>
      </w:r>
      <w:r w:rsidRPr="00361FF7">
        <w:rPr>
          <w:rFonts w:ascii="Times New Roman" w:eastAsia="Times New Roman" w:hAnsi="Times New Roman" w:cs="Times New Roman"/>
          <w:sz w:val="20"/>
          <w:szCs w:val="20"/>
          <w:lang w:eastAsia="ru-RU"/>
        </w:rPr>
        <w:t>Причины</w:t>
      </w:r>
      <w:proofErr w:type="gramEnd"/>
      <w:r w:rsidRPr="00361FF7">
        <w:rPr>
          <w:rFonts w:ascii="Times New Roman" w:eastAsia="Times New Roman" w:hAnsi="Times New Roman" w:cs="Times New Roman"/>
          <w:sz w:val="20"/>
          <w:szCs w:val="20"/>
          <w:lang w:eastAsia="ru-RU"/>
        </w:rPr>
        <w:t xml:space="preserve">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roofErr w:type="gramStart"/>
      <w:r w:rsidRPr="00361FF7">
        <w:rPr>
          <w:rFonts w:ascii="Times New Roman" w:eastAsia="Times New Roman" w:hAnsi="Times New Roman" w:cs="Times New Roman"/>
          <w:sz w:val="20"/>
          <w:szCs w:val="20"/>
          <w:lang w:eastAsia="ru-RU"/>
        </w:rPr>
        <w:t>».</w:t>
      </w:r>
      <w:r w:rsidRPr="00361FF7">
        <w:rPr>
          <w:rFonts w:ascii="Times New Roman" w:hAnsi="Times New Roman" w:cs="Times New Roman"/>
          <w:sz w:val="20"/>
          <w:szCs w:val="20"/>
          <w:lang w:eastAsia="ru-RU"/>
        </w:rPr>
        <w:t>Западная</w:t>
      </w:r>
      <w:proofErr w:type="gramEnd"/>
      <w:r w:rsidRPr="00361FF7">
        <w:rPr>
          <w:rFonts w:ascii="Times New Roman" w:hAnsi="Times New Roman" w:cs="Times New Roman"/>
          <w:sz w:val="20"/>
          <w:szCs w:val="20"/>
          <w:lang w:eastAsia="ru-RU"/>
        </w:rPr>
        <w:t xml:space="preserve"> Европа и Северная Америка в 50–80-е годы ХХ века. </w:t>
      </w:r>
      <w:r w:rsidRPr="00361FF7">
        <w:rPr>
          <w:rFonts w:ascii="Times New Roman" w:eastAsia="Times New Roman" w:hAnsi="Times New Roman" w:cs="Times New Roman"/>
          <w:sz w:val="20"/>
          <w:szCs w:val="20"/>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361FF7">
        <w:rPr>
          <w:rFonts w:ascii="Times New Roman" w:eastAsia="Times New Roman" w:hAnsi="Times New Roman" w:cs="Times New Roman"/>
          <w:i/>
          <w:sz w:val="20"/>
          <w:szCs w:val="20"/>
          <w:lang w:eastAsia="ru-RU"/>
        </w:rPr>
        <w:t>«Скандинавская модель» общественно-политического и социально-экономического развития.</w:t>
      </w:r>
      <w:r w:rsidRPr="00361FF7">
        <w:rPr>
          <w:rFonts w:ascii="Times New Roman" w:hAnsi="Times New Roman" w:cs="Times New Roman"/>
          <w:sz w:val="20"/>
          <w:szCs w:val="20"/>
          <w:lang w:eastAsia="ru-RU"/>
        </w:rPr>
        <w:t xml:space="preserve"> </w:t>
      </w:r>
      <w:r w:rsidRPr="00361FF7">
        <w:rPr>
          <w:rFonts w:ascii="Times New Roman" w:eastAsia="Times New Roman" w:hAnsi="Times New Roman" w:cs="Times New Roman"/>
          <w:sz w:val="20"/>
          <w:szCs w:val="20"/>
          <w:lang w:eastAsia="ru-RU"/>
        </w:rPr>
        <w:t xml:space="preserve">Проблема прав человека. «Бурные шестидесятые». Движение за гражданские права в США. Новые течения в обществе и культуре. 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361FF7">
        <w:rPr>
          <w:rFonts w:ascii="Times New Roman" w:eastAsia="Times New Roman" w:hAnsi="Times New Roman" w:cs="Times New Roman"/>
          <w:i/>
          <w:sz w:val="20"/>
          <w:szCs w:val="20"/>
          <w:lang w:eastAsia="ru-RU"/>
        </w:rPr>
        <w:t>Падение диктатур в Греции, Португалии и Испании.</w:t>
      </w:r>
      <w:r w:rsidRPr="00361FF7">
        <w:rPr>
          <w:rFonts w:ascii="Times New Roman" w:eastAsia="Times New Roman" w:hAnsi="Times New Roman" w:cs="Times New Roman"/>
          <w:sz w:val="20"/>
          <w:szCs w:val="20"/>
          <w:lang w:eastAsia="ru-RU"/>
        </w:rPr>
        <w:t xml:space="preserve"> Неоконсерватизм. Внутренняя политика Р. Рейгана.</w:t>
      </w:r>
    </w:p>
    <w:p w14:paraId="03EB3D42" w14:textId="77777777" w:rsidR="00912F53" w:rsidRPr="00361FF7" w:rsidRDefault="00912F53" w:rsidP="00912F53">
      <w:pPr>
        <w:pStyle w:val="a6"/>
        <w:jc w:val="center"/>
        <w:rPr>
          <w:rFonts w:ascii="Times New Roman" w:hAnsi="Times New Roman" w:cs="Times New Roman"/>
          <w:b/>
          <w:sz w:val="20"/>
          <w:szCs w:val="20"/>
          <w:lang w:eastAsia="ru-RU"/>
        </w:rPr>
      </w:pPr>
      <w:r w:rsidRPr="00361FF7">
        <w:rPr>
          <w:rFonts w:ascii="Times New Roman" w:hAnsi="Times New Roman" w:cs="Times New Roman"/>
          <w:b/>
          <w:sz w:val="20"/>
          <w:szCs w:val="20"/>
          <w:lang w:eastAsia="ru-RU"/>
        </w:rPr>
        <w:t>Достижения и кризисы социалистического мира</w:t>
      </w:r>
    </w:p>
    <w:p w14:paraId="7299BE47" w14:textId="77777777" w:rsidR="00912F53" w:rsidRPr="00361FF7" w:rsidRDefault="00912F53" w:rsidP="00912F53">
      <w:pPr>
        <w:pStyle w:val="a6"/>
        <w:ind w:firstLine="708"/>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«Реальный социализм». Волнения в ГДР в 1953 г. </w:t>
      </w:r>
      <w:r w:rsidRPr="00361FF7">
        <w:rPr>
          <w:rFonts w:ascii="Times New Roman" w:eastAsia="Times New Roman" w:hAnsi="Times New Roman" w:cs="Times New Roman"/>
          <w:i/>
          <w:sz w:val="20"/>
          <w:szCs w:val="20"/>
          <w:lang w:eastAsia="ru-RU"/>
        </w:rPr>
        <w:t>ХХ съезд КПСС.</w:t>
      </w:r>
      <w:r w:rsidRPr="00361FF7">
        <w:rPr>
          <w:rFonts w:ascii="Times New Roman" w:eastAsia="Times New Roman" w:hAnsi="Times New Roman" w:cs="Times New Roman"/>
          <w:sz w:val="20"/>
          <w:szCs w:val="20"/>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0F259791" w14:textId="77777777" w:rsidR="00912F53" w:rsidRPr="00361FF7" w:rsidRDefault="00912F53" w:rsidP="00912F53">
      <w:pPr>
        <w:pStyle w:val="a6"/>
        <w:jc w:val="both"/>
        <w:rPr>
          <w:rFonts w:ascii="Times New Roman" w:eastAsia="Times New Roman" w:hAnsi="Times New Roman" w:cs="Times New Roman"/>
          <w:i/>
          <w:sz w:val="20"/>
          <w:szCs w:val="20"/>
          <w:lang w:eastAsia="ru-RU"/>
        </w:rPr>
      </w:pPr>
      <w:r w:rsidRPr="00361FF7">
        <w:rPr>
          <w:rFonts w:ascii="Times New Roman" w:eastAsia="Times New Roman" w:hAnsi="Times New Roman" w:cs="Times New Roman"/>
          <w:sz w:val="20"/>
          <w:szCs w:val="20"/>
          <w:lang w:eastAsia="ru-RU"/>
        </w:rPr>
        <w:t xml:space="preserve">Строительство социализма в Китае. </w:t>
      </w:r>
      <w:r w:rsidRPr="00361FF7">
        <w:rPr>
          <w:rFonts w:ascii="Times New Roman" w:eastAsia="Times New Roman" w:hAnsi="Times New Roman" w:cs="Times New Roman"/>
          <w:i/>
          <w:sz w:val="20"/>
          <w:szCs w:val="20"/>
          <w:lang w:eastAsia="ru-RU"/>
        </w:rPr>
        <w:t>Мао Цзэдун и маоизм.</w:t>
      </w:r>
      <w:r w:rsidRPr="00361FF7">
        <w:rPr>
          <w:rFonts w:ascii="Times New Roman" w:eastAsia="Times New Roman" w:hAnsi="Times New Roman" w:cs="Times New Roman"/>
          <w:sz w:val="20"/>
          <w:szCs w:val="20"/>
          <w:lang w:eastAsia="ru-RU"/>
        </w:rPr>
        <w:t xml:space="preserve"> «Культурная революция». Рыночные реформы в Китае. </w:t>
      </w:r>
      <w:r w:rsidRPr="00361FF7">
        <w:rPr>
          <w:rFonts w:ascii="Times New Roman" w:eastAsia="Times New Roman" w:hAnsi="Times New Roman" w:cs="Times New Roman"/>
          <w:i/>
          <w:sz w:val="20"/>
          <w:szCs w:val="20"/>
          <w:lang w:eastAsia="ru-RU"/>
        </w:rPr>
        <w:t>Коммунистический режим в Северной Корее. Полпотовский режим в Камбодже.</w:t>
      </w:r>
    </w:p>
    <w:p w14:paraId="30344D33" w14:textId="77777777" w:rsidR="00912F53" w:rsidRPr="00361FF7" w:rsidRDefault="00912F53" w:rsidP="00912F53">
      <w:pPr>
        <w:pStyle w:val="a6"/>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Перестройка в СССР и «новое мышление». Экономические и политические последствия реформ в Китае. </w:t>
      </w:r>
      <w:r w:rsidRPr="00361FF7">
        <w:rPr>
          <w:rFonts w:ascii="Times New Roman" w:eastAsia="Times New Roman" w:hAnsi="Times New Roman" w:cs="Times New Roman"/>
          <w:i/>
          <w:sz w:val="20"/>
          <w:szCs w:val="20"/>
          <w:lang w:eastAsia="ru-RU"/>
        </w:rPr>
        <w:t>Антикоммунистические революции в Восточной Европе.</w:t>
      </w:r>
      <w:r w:rsidRPr="00361FF7">
        <w:rPr>
          <w:rFonts w:ascii="Times New Roman" w:eastAsia="Times New Roman" w:hAnsi="Times New Roman" w:cs="Times New Roman"/>
          <w:sz w:val="20"/>
          <w:szCs w:val="20"/>
          <w:lang w:eastAsia="ru-RU"/>
        </w:rPr>
        <w:t xml:space="preserve"> Распад Варшавского договора, СЭВ и СССР. </w:t>
      </w:r>
      <w:r w:rsidRPr="00361FF7">
        <w:rPr>
          <w:rFonts w:ascii="Times New Roman" w:eastAsia="Times New Roman" w:hAnsi="Times New Roman" w:cs="Times New Roman"/>
          <w:i/>
          <w:sz w:val="20"/>
          <w:szCs w:val="20"/>
          <w:lang w:eastAsia="ru-RU"/>
        </w:rPr>
        <w:t>Воссоздание независимых государств Балтии.</w:t>
      </w:r>
      <w:r w:rsidRPr="00361FF7">
        <w:rPr>
          <w:rFonts w:ascii="Times New Roman" w:eastAsia="Times New Roman" w:hAnsi="Times New Roman" w:cs="Times New Roman"/>
          <w:sz w:val="20"/>
          <w:szCs w:val="20"/>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14:paraId="618267DB" w14:textId="77777777" w:rsidR="00912F53" w:rsidRPr="00361FF7" w:rsidRDefault="00912F53" w:rsidP="00912F53">
      <w:pPr>
        <w:pStyle w:val="a6"/>
        <w:jc w:val="center"/>
        <w:rPr>
          <w:rFonts w:ascii="Times New Roman" w:hAnsi="Times New Roman" w:cs="Times New Roman"/>
          <w:b/>
          <w:sz w:val="20"/>
          <w:szCs w:val="20"/>
          <w:lang w:eastAsia="ru-RU"/>
        </w:rPr>
      </w:pPr>
      <w:r w:rsidRPr="00361FF7">
        <w:rPr>
          <w:rFonts w:ascii="Times New Roman" w:hAnsi="Times New Roman" w:cs="Times New Roman"/>
          <w:b/>
          <w:sz w:val="20"/>
          <w:szCs w:val="20"/>
          <w:lang w:eastAsia="ru-RU"/>
        </w:rPr>
        <w:t>Латинская Америка в 1950–1990-е гг.</w:t>
      </w:r>
    </w:p>
    <w:p w14:paraId="62D71D97" w14:textId="77777777" w:rsidR="00912F53" w:rsidRPr="00361FF7" w:rsidRDefault="00912F53" w:rsidP="00912F53">
      <w:pPr>
        <w:pStyle w:val="a6"/>
        <w:ind w:firstLine="708"/>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Положение стран Латинской Америки в середине ХХ века. </w:t>
      </w:r>
      <w:r w:rsidRPr="00361FF7">
        <w:rPr>
          <w:rFonts w:ascii="Times New Roman" w:eastAsia="Times New Roman" w:hAnsi="Times New Roman" w:cs="Times New Roman"/>
          <w:i/>
          <w:sz w:val="20"/>
          <w:szCs w:val="20"/>
          <w:lang w:eastAsia="ru-RU"/>
        </w:rPr>
        <w:t>Аграрные реформы и импортзамещающая индустриализация.</w:t>
      </w:r>
      <w:r w:rsidRPr="00361FF7">
        <w:rPr>
          <w:rFonts w:ascii="Times New Roman" w:eastAsia="Times New Roman" w:hAnsi="Times New Roman" w:cs="Times New Roman"/>
          <w:sz w:val="20"/>
          <w:szCs w:val="20"/>
          <w:lang w:eastAsia="ru-RU"/>
        </w:rPr>
        <w:t xml:space="preserve"> Революция на Кубе. </w:t>
      </w:r>
      <w:r w:rsidRPr="00361FF7">
        <w:rPr>
          <w:rFonts w:ascii="Times New Roman" w:eastAsia="Times New Roman" w:hAnsi="Times New Roman" w:cs="Times New Roman"/>
          <w:i/>
          <w:sz w:val="20"/>
          <w:szCs w:val="20"/>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361FF7">
        <w:rPr>
          <w:rFonts w:ascii="Times New Roman" w:eastAsia="Times New Roman" w:hAnsi="Times New Roman" w:cs="Times New Roman"/>
          <w:sz w:val="20"/>
          <w:szCs w:val="20"/>
          <w:lang w:eastAsia="ru-RU"/>
        </w:rPr>
        <w:t xml:space="preserve"> </w:t>
      </w:r>
    </w:p>
    <w:p w14:paraId="71970C4F" w14:textId="77777777" w:rsidR="00912F53" w:rsidRPr="00361FF7" w:rsidRDefault="00912F53" w:rsidP="00912F53">
      <w:pPr>
        <w:pStyle w:val="a6"/>
        <w:jc w:val="both"/>
        <w:rPr>
          <w:rFonts w:ascii="Times New Roman" w:hAnsi="Times New Roman" w:cs="Times New Roman"/>
          <w:sz w:val="20"/>
          <w:szCs w:val="20"/>
          <w:lang w:eastAsia="ru-RU"/>
        </w:rPr>
      </w:pPr>
      <w:r w:rsidRPr="00361FF7">
        <w:rPr>
          <w:rFonts w:ascii="Times New Roman" w:hAnsi="Times New Roman" w:cs="Times New Roman"/>
          <w:sz w:val="20"/>
          <w:szCs w:val="20"/>
          <w:lang w:eastAsia="ru-RU"/>
        </w:rPr>
        <w:t>Страны Азии и Африки в 1940–1990-е гг.</w:t>
      </w:r>
      <w:r w:rsidRPr="00361FF7">
        <w:rPr>
          <w:rFonts w:ascii="Times New Roman" w:eastAsia="Times New Roman" w:hAnsi="Times New Roman" w:cs="Times New Roman"/>
          <w:i/>
          <w:sz w:val="20"/>
          <w:szCs w:val="20"/>
        </w:rPr>
        <w:t xml:space="preserve">Колониальное общество. </w:t>
      </w:r>
      <w:r w:rsidRPr="00361FF7">
        <w:rPr>
          <w:rFonts w:ascii="Times New Roman" w:eastAsia="Times New Roman" w:hAnsi="Times New Roman" w:cs="Times New Roman"/>
          <w:i/>
          <w:sz w:val="20"/>
          <w:szCs w:val="20"/>
          <w:lang w:eastAsia="ru-RU"/>
        </w:rPr>
        <w:t>Роль итогов войны в подъеме антиколониальных движений в Тропической и Южной Африке.</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sz w:val="20"/>
          <w:szCs w:val="20"/>
        </w:rPr>
        <w:t xml:space="preserve">Крушение колониальной системы и ее последствия. Выбор пути развития. </w:t>
      </w:r>
      <w:r w:rsidRPr="00361FF7">
        <w:rPr>
          <w:rFonts w:ascii="Times New Roman" w:eastAsia="Times New Roman" w:hAnsi="Times New Roman" w:cs="Times New Roman"/>
          <w:i/>
          <w:sz w:val="20"/>
          <w:szCs w:val="20"/>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r w:rsidRPr="00361FF7">
        <w:rPr>
          <w:rFonts w:ascii="Times New Roman" w:eastAsia="Times New Roman" w:hAnsi="Times New Roman" w:cs="Times New Roman"/>
          <w:sz w:val="20"/>
          <w:szCs w:val="20"/>
        </w:rPr>
        <w:t xml:space="preserve">Арабские страны и возникновение государства Израиль. </w:t>
      </w:r>
      <w:r w:rsidRPr="00361FF7">
        <w:rPr>
          <w:rFonts w:ascii="Times New Roman" w:eastAsia="Times New Roman" w:hAnsi="Times New Roman" w:cs="Times New Roman"/>
          <w:i/>
          <w:sz w:val="20"/>
          <w:szCs w:val="20"/>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361FF7">
        <w:rPr>
          <w:rFonts w:ascii="Times New Roman" w:eastAsia="Times New Roman" w:hAnsi="Times New Roman" w:cs="Times New Roman"/>
          <w:sz w:val="20"/>
          <w:szCs w:val="20"/>
        </w:rPr>
        <w:t xml:space="preserve"> Исламская революция в Иране. Кризис в Персидском заливе и войны в Ираке.</w:t>
      </w:r>
    </w:p>
    <w:p w14:paraId="4AC02677" w14:textId="77777777" w:rsidR="00912F53" w:rsidRPr="00361FF7" w:rsidRDefault="00912F53" w:rsidP="00912F53">
      <w:pPr>
        <w:pStyle w:val="a6"/>
        <w:jc w:val="both"/>
        <w:rPr>
          <w:rFonts w:ascii="Times New Roman" w:eastAsia="Times New Roman" w:hAnsi="Times New Roman" w:cs="Times New Roman"/>
          <w:sz w:val="20"/>
          <w:szCs w:val="20"/>
        </w:rPr>
      </w:pPr>
      <w:r w:rsidRPr="00361FF7">
        <w:rPr>
          <w:rFonts w:ascii="Times New Roman" w:eastAsia="Times New Roman" w:hAnsi="Times New Roman" w:cs="Times New Roman"/>
          <w:sz w:val="20"/>
          <w:szCs w:val="20"/>
        </w:rPr>
        <w:t xml:space="preserve">Обретение независимости странами Южной Азии. Д. Неру и его преобразования. </w:t>
      </w:r>
      <w:r w:rsidRPr="00361FF7">
        <w:rPr>
          <w:rFonts w:ascii="Times New Roman" w:eastAsia="Times New Roman" w:hAnsi="Times New Roman" w:cs="Times New Roman"/>
          <w:i/>
          <w:sz w:val="20"/>
          <w:szCs w:val="20"/>
        </w:rPr>
        <w:t>Конфронтация между Индией и Пакистаном, Индией и КНР. Реформы И. Ганди.</w:t>
      </w:r>
      <w:r w:rsidRPr="00361FF7">
        <w:rPr>
          <w:rFonts w:ascii="Times New Roman" w:eastAsia="Times New Roman" w:hAnsi="Times New Roman" w:cs="Times New Roman"/>
          <w:sz w:val="20"/>
          <w:szCs w:val="20"/>
        </w:rPr>
        <w:t xml:space="preserve"> Индия в конце ХХ в. </w:t>
      </w:r>
      <w:r w:rsidRPr="00361FF7">
        <w:rPr>
          <w:rFonts w:ascii="Times New Roman" w:eastAsia="Times New Roman" w:hAnsi="Times New Roman" w:cs="Times New Roman"/>
          <w:i/>
          <w:sz w:val="20"/>
          <w:szCs w:val="20"/>
        </w:rPr>
        <w:t>Индонезия при Сукарно и Сухарто. Страны Юго-Восточной Азии после войны в Индокитае.</w:t>
      </w:r>
      <w:r w:rsidRPr="00361FF7">
        <w:rPr>
          <w:rFonts w:ascii="Times New Roman" w:eastAsia="Times New Roman" w:hAnsi="Times New Roman" w:cs="Times New Roman"/>
          <w:sz w:val="20"/>
          <w:szCs w:val="20"/>
        </w:rPr>
        <w:t xml:space="preserve"> </w:t>
      </w:r>
    </w:p>
    <w:p w14:paraId="48906F22" w14:textId="77777777" w:rsidR="00912F53" w:rsidRPr="00361FF7" w:rsidRDefault="00912F53" w:rsidP="00912F53">
      <w:pPr>
        <w:pStyle w:val="a6"/>
        <w:jc w:val="both"/>
        <w:rPr>
          <w:rFonts w:ascii="Times New Roman" w:eastAsia="Times New Roman" w:hAnsi="Times New Roman" w:cs="Times New Roman"/>
          <w:i/>
          <w:sz w:val="20"/>
          <w:szCs w:val="20"/>
        </w:rPr>
      </w:pPr>
      <w:r w:rsidRPr="00361FF7">
        <w:rPr>
          <w:rFonts w:ascii="Times New Roman" w:eastAsia="Times New Roman" w:hAnsi="Times New Roman" w:cs="Times New Roman"/>
          <w:sz w:val="20"/>
          <w:szCs w:val="20"/>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361FF7">
        <w:rPr>
          <w:rFonts w:ascii="Times New Roman" w:eastAsia="Times New Roman" w:hAnsi="Times New Roman" w:cs="Times New Roman"/>
          <w:i/>
          <w:sz w:val="20"/>
          <w:szCs w:val="20"/>
        </w:rPr>
        <w:t>Кризис японского общества. Развитие Южной Кореи. «Тихоокеанские драконы».</w:t>
      </w:r>
    </w:p>
    <w:p w14:paraId="68044543" w14:textId="77777777" w:rsidR="00912F53" w:rsidRPr="00361FF7" w:rsidRDefault="00912F53" w:rsidP="00912F53">
      <w:pPr>
        <w:pStyle w:val="a6"/>
        <w:jc w:val="center"/>
        <w:rPr>
          <w:rFonts w:ascii="Times New Roman" w:hAnsi="Times New Roman" w:cs="Times New Roman"/>
          <w:b/>
          <w:sz w:val="20"/>
          <w:szCs w:val="20"/>
        </w:rPr>
      </w:pPr>
      <w:bookmarkStart w:id="15" w:name="_Toc441481693"/>
      <w:bookmarkStart w:id="16" w:name="_Toc441483743"/>
      <w:r w:rsidRPr="00361FF7">
        <w:rPr>
          <w:rFonts w:ascii="Times New Roman" w:hAnsi="Times New Roman" w:cs="Times New Roman"/>
          <w:b/>
          <w:sz w:val="20"/>
          <w:szCs w:val="20"/>
        </w:rPr>
        <w:t>Современный мир</w:t>
      </w:r>
      <w:bookmarkEnd w:id="13"/>
      <w:bookmarkEnd w:id="14"/>
      <w:bookmarkEnd w:id="15"/>
      <w:bookmarkEnd w:id="16"/>
    </w:p>
    <w:p w14:paraId="06E21A59" w14:textId="77777777" w:rsidR="00912F53" w:rsidRPr="00361FF7" w:rsidRDefault="00912F53" w:rsidP="00912F53">
      <w:pPr>
        <w:pStyle w:val="a6"/>
        <w:ind w:firstLine="708"/>
        <w:jc w:val="both"/>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Глобализация конца ХХ – начала XXI вв. Информационная революция, Интернет. Экономические кризисы 1998 и 2008 гг. </w:t>
      </w:r>
      <w:r w:rsidRPr="00361FF7">
        <w:rPr>
          <w:rFonts w:ascii="Times New Roman" w:eastAsia="Times New Roman" w:hAnsi="Times New Roman" w:cs="Times New Roman"/>
          <w:i/>
          <w:sz w:val="20"/>
          <w:szCs w:val="20"/>
          <w:lang w:eastAsia="ru-RU"/>
        </w:rPr>
        <w:t>Успехи и трудности интеграционных процессов в Европе, Евразии, Тихоокеанском и Атлантическом регионах.</w:t>
      </w:r>
      <w:r w:rsidRPr="00361FF7">
        <w:rPr>
          <w:rFonts w:ascii="Times New Roman" w:eastAsia="Times New Roman" w:hAnsi="Times New Roman" w:cs="Times New Roman"/>
          <w:sz w:val="20"/>
          <w:szCs w:val="20"/>
          <w:lang w:eastAsia="ru-RU"/>
        </w:rPr>
        <w:t xml:space="preserve"> </w:t>
      </w:r>
      <w:r w:rsidRPr="00361FF7">
        <w:rPr>
          <w:rFonts w:ascii="Times New Roman" w:eastAsia="Times New Roman" w:hAnsi="Times New Roman" w:cs="Times New Roman"/>
          <w:i/>
          <w:sz w:val="20"/>
          <w:szCs w:val="20"/>
          <w:lang w:eastAsia="ru-RU"/>
        </w:rPr>
        <w:t>Изменение системы международных отношений.</w:t>
      </w:r>
      <w:r w:rsidRPr="00361FF7">
        <w:rPr>
          <w:rFonts w:ascii="Times New Roman" w:eastAsia="Times New Roman" w:hAnsi="Times New Roman" w:cs="Times New Roman"/>
          <w:sz w:val="20"/>
          <w:szCs w:val="20"/>
          <w:lang w:eastAsia="ru-RU"/>
        </w:rPr>
        <w:t xml:space="preserve"> Модернизационные процессы в странах Азии. Рост влияния Китая на международной арене. </w:t>
      </w:r>
      <w:r w:rsidRPr="00361FF7">
        <w:rPr>
          <w:rFonts w:ascii="Times New Roman" w:eastAsia="Times New Roman" w:hAnsi="Times New Roman" w:cs="Times New Roman"/>
          <w:i/>
          <w:sz w:val="20"/>
          <w:szCs w:val="20"/>
          <w:lang w:eastAsia="ru-RU"/>
        </w:rPr>
        <w:t>Демократический и левый повороты в Южной Америке.</w:t>
      </w:r>
      <w:r w:rsidRPr="00361FF7">
        <w:rPr>
          <w:rFonts w:ascii="Times New Roman" w:eastAsia="Times New Roman" w:hAnsi="Times New Roman" w:cs="Times New Roman"/>
          <w:sz w:val="20"/>
          <w:szCs w:val="20"/>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14:paraId="45FF5A2F" w14:textId="77777777" w:rsidR="00912F53" w:rsidRDefault="00912F53" w:rsidP="00912F53">
      <w:pPr>
        <w:pStyle w:val="a6"/>
        <w:jc w:val="center"/>
        <w:rPr>
          <w:rFonts w:ascii="Times New Roman" w:hAnsi="Times New Roman" w:cs="Times New Roman"/>
          <w:b/>
          <w:sz w:val="20"/>
          <w:szCs w:val="20"/>
        </w:rPr>
      </w:pPr>
    </w:p>
    <w:p w14:paraId="7033A659" w14:textId="77777777" w:rsidR="00912F53" w:rsidRDefault="00912F53" w:rsidP="00912F53">
      <w:pPr>
        <w:pStyle w:val="a6"/>
        <w:jc w:val="center"/>
        <w:rPr>
          <w:rFonts w:ascii="Times New Roman" w:hAnsi="Times New Roman" w:cs="Times New Roman"/>
          <w:b/>
          <w:sz w:val="20"/>
          <w:szCs w:val="20"/>
        </w:rPr>
      </w:pPr>
    </w:p>
    <w:p w14:paraId="0881860B"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История России</w:t>
      </w:r>
    </w:p>
    <w:p w14:paraId="6C000213"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Россия в годы «великих потрясений». 1914–1921</w:t>
      </w:r>
    </w:p>
    <w:p w14:paraId="575C87F0"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Россия в Первой мировой войне</w:t>
      </w:r>
    </w:p>
    <w:p w14:paraId="13D7F7E7"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lastRenderedPageBreak/>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361FF7">
        <w:rPr>
          <w:rFonts w:ascii="Times New Roman" w:hAnsi="Times New Roman" w:cs="Times New Roman"/>
          <w:i/>
          <w:sz w:val="20"/>
          <w:szCs w:val="20"/>
        </w:rPr>
        <w:t>Национальные подразделения и женские батальоны в составе русской армии.</w:t>
      </w:r>
      <w:r w:rsidRPr="00361FF7">
        <w:rPr>
          <w:rFonts w:ascii="Times New Roman" w:hAnsi="Times New Roman" w:cs="Times New Roman"/>
          <w:sz w:val="20"/>
          <w:szCs w:val="20"/>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361FF7">
        <w:rPr>
          <w:rFonts w:ascii="Times New Roman" w:hAnsi="Times New Roman" w:cs="Times New Roman"/>
          <w:i/>
          <w:sz w:val="20"/>
          <w:szCs w:val="20"/>
        </w:rPr>
        <w:t>Содействие гражданского населения армии и создание общественных организаций помощи фронту. Благотворительность.</w:t>
      </w:r>
      <w:r w:rsidRPr="00361FF7">
        <w:rPr>
          <w:rFonts w:ascii="Times New Roman" w:hAnsi="Times New Roman" w:cs="Times New Roman"/>
          <w:sz w:val="20"/>
          <w:szCs w:val="20"/>
        </w:rPr>
        <w:t xml:space="preserve"> Введение государством карточной системы снабжения в городе и разверстки в деревне. </w:t>
      </w:r>
      <w:r w:rsidRPr="00361FF7">
        <w:rPr>
          <w:rFonts w:ascii="Times New Roman" w:hAnsi="Times New Roman" w:cs="Times New Roman"/>
          <w:i/>
          <w:sz w:val="20"/>
          <w:szCs w:val="20"/>
        </w:rPr>
        <w:t>Война и реформы: несбывшиеся ожидания.</w:t>
      </w:r>
      <w:r w:rsidRPr="00361FF7">
        <w:rPr>
          <w:rFonts w:ascii="Times New Roman" w:hAnsi="Times New Roman" w:cs="Times New Roman"/>
          <w:sz w:val="20"/>
          <w:szCs w:val="20"/>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w:t>
      </w:r>
      <w:r w:rsidRPr="00361FF7">
        <w:rPr>
          <w:rFonts w:ascii="Times New Roman" w:hAnsi="Times New Roman" w:cs="Times New Roman"/>
          <w:i/>
          <w:sz w:val="20"/>
          <w:szCs w:val="20"/>
        </w:rPr>
        <w:t xml:space="preserve">Эхо войны на окраинах империи: восстание в Средней Азии и Казахстане. </w:t>
      </w:r>
      <w:r w:rsidRPr="00361FF7">
        <w:rPr>
          <w:rFonts w:ascii="Times New Roman" w:hAnsi="Times New Roman" w:cs="Times New Roman"/>
          <w:sz w:val="20"/>
          <w:szCs w:val="20"/>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14:paraId="5F4E1A1B"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Великая российская революция 1917 г.</w:t>
      </w:r>
    </w:p>
    <w:p w14:paraId="524C58B2"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361FF7">
        <w:rPr>
          <w:rFonts w:ascii="Times New Roman" w:hAnsi="Times New Roman" w:cs="Times New Roman"/>
          <w:i/>
          <w:sz w:val="20"/>
          <w:szCs w:val="20"/>
        </w:rPr>
        <w:t xml:space="preserve">Национальные и конфессиональные проблемы. Незавершенность и противоречия модернизации. </w:t>
      </w:r>
      <w:r w:rsidRPr="00361FF7">
        <w:rPr>
          <w:rFonts w:ascii="Times New Roman" w:hAnsi="Times New Roman" w:cs="Times New Roman"/>
          <w:sz w:val="20"/>
          <w:szCs w:val="20"/>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361FF7">
        <w:rPr>
          <w:rFonts w:ascii="Times New Roman" w:hAnsi="Times New Roman" w:cs="Times New Roman"/>
          <w:i/>
          <w:sz w:val="20"/>
          <w:szCs w:val="20"/>
        </w:rPr>
        <w:t>Реакция за рубежом. Отклики внутри страны: Москва, периферия, фронт, национальные регионы. Революционная эйфория.</w:t>
      </w:r>
      <w:r w:rsidRPr="00361FF7">
        <w:rPr>
          <w:rFonts w:ascii="Times New Roman" w:hAnsi="Times New Roman" w:cs="Times New Roman"/>
          <w:sz w:val="20"/>
          <w:szCs w:val="20"/>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361FF7">
        <w:rPr>
          <w:rFonts w:ascii="Times New Roman" w:hAnsi="Times New Roman" w:cs="Times New Roman"/>
          <w:i/>
          <w:sz w:val="20"/>
          <w:szCs w:val="20"/>
        </w:rPr>
        <w:t xml:space="preserve">православная церковь. Всероссийский Поместный собор и восстановление патриаршества. </w:t>
      </w:r>
      <w:r w:rsidRPr="00361FF7">
        <w:rPr>
          <w:rFonts w:ascii="Times New Roman" w:hAnsi="Times New Roman" w:cs="Times New Roman"/>
          <w:sz w:val="20"/>
          <w:szCs w:val="20"/>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55F38B2A"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Первые революционные преобразования большевиков</w:t>
      </w:r>
    </w:p>
    <w:p w14:paraId="7B2EB6AD"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w:t>
      </w:r>
      <w:proofErr w:type="gramStart"/>
      <w:r w:rsidRPr="00361FF7">
        <w:rPr>
          <w:rFonts w:ascii="Times New Roman" w:hAnsi="Times New Roman" w:cs="Times New Roman"/>
          <w:sz w:val="20"/>
          <w:szCs w:val="20"/>
        </w:rPr>
        <w:t>церкви.Созыв</w:t>
      </w:r>
      <w:proofErr w:type="gramEnd"/>
      <w:r w:rsidRPr="00361FF7">
        <w:rPr>
          <w:rFonts w:ascii="Times New Roman" w:hAnsi="Times New Roman" w:cs="Times New Roman"/>
          <w:sz w:val="20"/>
          <w:szCs w:val="20"/>
        </w:rPr>
        <w:t xml:space="preserve"> и разгон Учредительного собрания</w:t>
      </w:r>
    </w:p>
    <w:p w14:paraId="4A2304AE" w14:textId="77777777" w:rsidR="00912F53" w:rsidRPr="00361FF7" w:rsidRDefault="00912F53" w:rsidP="00912F53">
      <w:pPr>
        <w:pStyle w:val="a6"/>
        <w:jc w:val="both"/>
        <w:rPr>
          <w:rFonts w:ascii="Times New Roman" w:hAnsi="Times New Roman" w:cs="Times New Roman"/>
          <w:sz w:val="20"/>
          <w:szCs w:val="20"/>
        </w:rPr>
      </w:pPr>
      <w:r w:rsidRPr="00361FF7">
        <w:rPr>
          <w:rFonts w:ascii="Times New Roman" w:hAnsi="Times New Roman" w:cs="Times New Roman"/>
          <w:sz w:val="20"/>
          <w:szCs w:val="20"/>
        </w:rPr>
        <w:t>Слом старого и создание нового госаппарата</w:t>
      </w:r>
      <w:r w:rsidRPr="00361FF7">
        <w:rPr>
          <w:rFonts w:ascii="Times New Roman" w:hAnsi="Times New Roman" w:cs="Times New Roman"/>
          <w:i/>
          <w:sz w:val="20"/>
          <w:szCs w:val="20"/>
        </w:rPr>
        <w:t>. Советы как форма власти. Слабость центра и формирование «многовластия» на местах.</w:t>
      </w:r>
      <w:r w:rsidRPr="00361FF7">
        <w:rPr>
          <w:rFonts w:ascii="Times New Roman" w:hAnsi="Times New Roman" w:cs="Times New Roman"/>
          <w:sz w:val="20"/>
          <w:szCs w:val="20"/>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3C776E8A" w14:textId="77777777" w:rsidR="00912F53" w:rsidRPr="00361FF7" w:rsidRDefault="00912F53" w:rsidP="00912F53">
      <w:pPr>
        <w:pStyle w:val="a6"/>
        <w:jc w:val="center"/>
        <w:rPr>
          <w:rFonts w:ascii="Times New Roman" w:hAnsi="Times New Roman" w:cs="Times New Roman"/>
          <w:b/>
          <w:sz w:val="20"/>
          <w:szCs w:val="20"/>
        </w:rPr>
      </w:pPr>
    </w:p>
    <w:p w14:paraId="4CD86A1E" w14:textId="77777777" w:rsidR="00912F53" w:rsidRPr="00361FF7" w:rsidRDefault="00912F53" w:rsidP="00912F53">
      <w:pPr>
        <w:pStyle w:val="a6"/>
        <w:jc w:val="center"/>
        <w:rPr>
          <w:rFonts w:ascii="Times New Roman" w:hAnsi="Times New Roman" w:cs="Times New Roman"/>
          <w:b/>
          <w:sz w:val="20"/>
          <w:szCs w:val="20"/>
        </w:rPr>
      </w:pPr>
    </w:p>
    <w:p w14:paraId="256BCD67"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Гражданская война и ее последствия</w:t>
      </w:r>
    </w:p>
    <w:p w14:paraId="33B3AD5A"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Установление советской власти в центре и на местах осенью 1917 – весной 1918 г.: </w:t>
      </w:r>
      <w:r w:rsidRPr="00361FF7">
        <w:rPr>
          <w:rFonts w:ascii="Times New Roman" w:hAnsi="Times New Roman" w:cs="Times New Roman"/>
          <w:i/>
          <w:sz w:val="20"/>
          <w:szCs w:val="20"/>
        </w:rPr>
        <w:t>Центр, Украина, Поволжье, Урал, Сибирь, Дальний Восток, Северный Кавказ и Закавказье, Средняя Азия.</w:t>
      </w:r>
      <w:r w:rsidRPr="00361FF7">
        <w:rPr>
          <w:rFonts w:ascii="Times New Roman" w:hAnsi="Times New Roman" w:cs="Times New Roman"/>
          <w:sz w:val="20"/>
          <w:szCs w:val="20"/>
        </w:rPr>
        <w:t xml:space="preserve"> Начало формирования основных очагов сопротивления большевикам. </w:t>
      </w:r>
      <w:r w:rsidRPr="00361FF7">
        <w:rPr>
          <w:rFonts w:ascii="Times New Roman" w:hAnsi="Times New Roman" w:cs="Times New Roman"/>
          <w:i/>
          <w:sz w:val="20"/>
          <w:szCs w:val="20"/>
        </w:rPr>
        <w:t>Ситуация на Дону. Позиция Украинской Центральной рады.</w:t>
      </w:r>
      <w:r w:rsidRPr="00361FF7">
        <w:rPr>
          <w:rFonts w:ascii="Times New Roman" w:hAnsi="Times New Roman" w:cs="Times New Roman"/>
          <w:sz w:val="20"/>
          <w:szCs w:val="20"/>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361FF7">
        <w:rPr>
          <w:rFonts w:ascii="Times New Roman" w:hAnsi="Times New Roman" w:cs="Times New Roman"/>
          <w:i/>
          <w:sz w:val="20"/>
          <w:szCs w:val="20"/>
        </w:rPr>
        <w:t>Идеология Белого движения.</w:t>
      </w:r>
      <w:r w:rsidRPr="00361FF7">
        <w:rPr>
          <w:rFonts w:ascii="Times New Roman" w:hAnsi="Times New Roman" w:cs="Times New Roman"/>
          <w:sz w:val="20"/>
          <w:szCs w:val="20"/>
        </w:rPr>
        <w:t xml:space="preserve"> Комуч, Директория, правительства А.В. Колчака, А.И. Деникина и П.Н. Врангеля. </w:t>
      </w:r>
      <w:r w:rsidRPr="00361FF7">
        <w:rPr>
          <w:rFonts w:ascii="Times New Roman" w:hAnsi="Times New Roman" w:cs="Times New Roman"/>
          <w:i/>
          <w:sz w:val="20"/>
          <w:szCs w:val="20"/>
        </w:rPr>
        <w:t xml:space="preserve">Положение населения на территориях антибольшевистских сил. </w:t>
      </w:r>
      <w:r w:rsidRPr="00361FF7">
        <w:rPr>
          <w:rFonts w:ascii="Times New Roman" w:hAnsi="Times New Roman" w:cs="Times New Roman"/>
          <w:sz w:val="20"/>
          <w:szCs w:val="20"/>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361FF7">
        <w:rPr>
          <w:rFonts w:ascii="Times New Roman" w:hAnsi="Times New Roman" w:cs="Times New Roman"/>
          <w:i/>
          <w:sz w:val="20"/>
          <w:szCs w:val="20"/>
        </w:rPr>
        <w:t>«Главкизм».</w:t>
      </w:r>
      <w:r w:rsidRPr="00361FF7">
        <w:rPr>
          <w:rFonts w:ascii="Times New Roman" w:hAnsi="Times New Roman" w:cs="Times New Roman"/>
          <w:sz w:val="20"/>
          <w:szCs w:val="20"/>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361FF7">
        <w:rPr>
          <w:rFonts w:ascii="Times New Roman" w:hAnsi="Times New Roman" w:cs="Times New Roman"/>
          <w:i/>
          <w:sz w:val="20"/>
          <w:szCs w:val="20"/>
        </w:rPr>
        <w:t>Ущемление прав Советов в пользу чрезвычайных органов – ЧК, комбедов и ревкомов.</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Особенности Гражданской войны на Украине, в Закавказье и Средней Азии, в Сибири и на Дальнем Востоке.</w:t>
      </w:r>
      <w:r w:rsidRPr="00361FF7">
        <w:rPr>
          <w:rFonts w:ascii="Times New Roman" w:hAnsi="Times New Roman" w:cs="Times New Roman"/>
          <w:sz w:val="20"/>
          <w:szCs w:val="20"/>
        </w:rPr>
        <w:t xml:space="preserve"> Польско-советская война. Поражение армии Врангеля в Крыму. </w:t>
      </w:r>
    </w:p>
    <w:p w14:paraId="0F0E33BC" w14:textId="77777777" w:rsidR="00912F53" w:rsidRPr="00361FF7" w:rsidRDefault="00912F53" w:rsidP="00912F53">
      <w:pPr>
        <w:pStyle w:val="a6"/>
        <w:jc w:val="both"/>
        <w:rPr>
          <w:rFonts w:ascii="Times New Roman" w:hAnsi="Times New Roman" w:cs="Times New Roman"/>
          <w:sz w:val="20"/>
          <w:szCs w:val="20"/>
        </w:rPr>
      </w:pPr>
      <w:r w:rsidRPr="00361FF7">
        <w:rPr>
          <w:rFonts w:ascii="Times New Roman" w:hAnsi="Times New Roman" w:cs="Times New Roman"/>
          <w:sz w:val="20"/>
          <w:szCs w:val="20"/>
        </w:rPr>
        <w:t xml:space="preserve">Причины победы Красной Армии в Гражданской войне. Вопрос о земле. </w:t>
      </w:r>
      <w:r w:rsidRPr="00361FF7">
        <w:rPr>
          <w:rFonts w:ascii="Times New Roman" w:hAnsi="Times New Roman" w:cs="Times New Roman"/>
          <w:i/>
          <w:sz w:val="20"/>
          <w:szCs w:val="20"/>
        </w:rPr>
        <w:t>Национальный фактор в Гражданской войне.</w:t>
      </w:r>
      <w:r w:rsidRPr="00361FF7">
        <w:rPr>
          <w:rFonts w:ascii="Times New Roman" w:hAnsi="Times New Roman" w:cs="Times New Roman"/>
          <w:sz w:val="20"/>
          <w:szCs w:val="20"/>
        </w:rPr>
        <w:t xml:space="preserve"> Декларация прав народов России и ее значение. </w:t>
      </w:r>
      <w:r w:rsidRPr="00361FF7">
        <w:rPr>
          <w:rFonts w:ascii="Times New Roman" w:hAnsi="Times New Roman" w:cs="Times New Roman"/>
          <w:i/>
          <w:sz w:val="20"/>
          <w:szCs w:val="20"/>
        </w:rPr>
        <w:t xml:space="preserve">Эмиграция и формирование Русского зарубежья. </w:t>
      </w:r>
      <w:r w:rsidRPr="00361FF7">
        <w:rPr>
          <w:rFonts w:ascii="Times New Roman" w:hAnsi="Times New Roman" w:cs="Times New Roman"/>
          <w:sz w:val="20"/>
          <w:szCs w:val="20"/>
        </w:rPr>
        <w:t>Последние отголоски Гражданской войны в регионах в конце 1921–1922 гг.</w:t>
      </w:r>
    </w:p>
    <w:p w14:paraId="2EE36533"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Идеология и культура периода Гражданской войны и «военного коммунизма»</w:t>
      </w:r>
    </w:p>
    <w:p w14:paraId="64AE2E51"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i/>
          <w:sz w:val="20"/>
          <w:szCs w:val="20"/>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361FF7">
        <w:rPr>
          <w:rFonts w:ascii="Times New Roman" w:hAnsi="Times New Roman" w:cs="Times New Roman"/>
          <w:sz w:val="20"/>
          <w:szCs w:val="20"/>
        </w:rPr>
        <w:t xml:space="preserve"> Ликвидация сословных привилегий. </w:t>
      </w:r>
      <w:r w:rsidRPr="00361FF7">
        <w:rPr>
          <w:rFonts w:ascii="Times New Roman" w:hAnsi="Times New Roman" w:cs="Times New Roman"/>
          <w:i/>
          <w:sz w:val="20"/>
          <w:szCs w:val="20"/>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w:t>
      </w:r>
      <w:r w:rsidRPr="00361FF7">
        <w:rPr>
          <w:rFonts w:ascii="Times New Roman" w:hAnsi="Times New Roman" w:cs="Times New Roman"/>
          <w:i/>
          <w:sz w:val="20"/>
          <w:szCs w:val="20"/>
        </w:rPr>
        <w:lastRenderedPageBreak/>
        <w:t>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361FF7">
        <w:rPr>
          <w:rFonts w:ascii="Times New Roman" w:hAnsi="Times New Roman" w:cs="Times New Roman"/>
          <w:sz w:val="20"/>
          <w:szCs w:val="20"/>
        </w:rPr>
        <w:t xml:space="preserve"> Проблема массовой детской беспризорности. Влияние военной обстановки на психологию населения. </w:t>
      </w:r>
      <w:r w:rsidRPr="00361FF7">
        <w:rPr>
          <w:rFonts w:ascii="Times New Roman" w:hAnsi="Times New Roman" w:cs="Times New Roman"/>
          <w:i/>
          <w:sz w:val="20"/>
          <w:szCs w:val="20"/>
        </w:rPr>
        <w:t>Наш край в годы революции и Гражданской войны.</w:t>
      </w:r>
    </w:p>
    <w:p w14:paraId="0933BCA2"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Советский Союз в 1920–1930-е гг.</w:t>
      </w:r>
    </w:p>
    <w:p w14:paraId="20D85936"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СССР в годы нэпа. 1921–1928</w:t>
      </w:r>
    </w:p>
    <w:p w14:paraId="26E33599"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361FF7">
        <w:rPr>
          <w:rFonts w:ascii="Times New Roman" w:hAnsi="Times New Roman" w:cs="Times New Roman"/>
          <w:i/>
          <w:sz w:val="20"/>
          <w:szCs w:val="20"/>
        </w:rPr>
        <w:t>Попытки внедрения научной организации труда (НОТ) на производстве.</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Учреждение в СССР звания «Герой Труда» (1927 г., с 1938 г. – Герой Социалистического Труда).</w:t>
      </w:r>
      <w:r w:rsidRPr="00361FF7">
        <w:rPr>
          <w:rFonts w:ascii="Times New Roman" w:hAnsi="Times New Roman" w:cs="Times New Roman"/>
          <w:sz w:val="20"/>
          <w:szCs w:val="20"/>
        </w:rPr>
        <w:t xml:space="preserve"> </w:t>
      </w:r>
    </w:p>
    <w:p w14:paraId="758C0545"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Предпосылки и значение образования СССР. Принятие Конституции СССР 1924 г. </w:t>
      </w:r>
      <w:r w:rsidRPr="00361FF7">
        <w:rPr>
          <w:rFonts w:ascii="Times New Roman" w:hAnsi="Times New Roman" w:cs="Times New Roman"/>
          <w:i/>
          <w:sz w:val="20"/>
          <w:szCs w:val="20"/>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361FF7">
        <w:rPr>
          <w:rFonts w:ascii="Times New Roman" w:hAnsi="Times New Roman" w:cs="Times New Roman"/>
          <w:sz w:val="20"/>
          <w:szCs w:val="20"/>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361FF7">
        <w:rPr>
          <w:rFonts w:ascii="Times New Roman" w:hAnsi="Times New Roman" w:cs="Times New Roman"/>
          <w:sz w:val="20"/>
          <w:szCs w:val="20"/>
          <w:shd w:val="clear" w:color="auto" w:fill="FFFFFF"/>
        </w:rPr>
        <w:t>в оценках современников и историков.</w:t>
      </w:r>
      <w:r w:rsidRPr="00361FF7">
        <w:rPr>
          <w:rFonts w:ascii="Times New Roman" w:hAnsi="Times New Roman" w:cs="Times New Roman"/>
          <w:i/>
          <w:sz w:val="20"/>
          <w:szCs w:val="20"/>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361FF7">
        <w:rPr>
          <w:rFonts w:ascii="Times New Roman" w:hAnsi="Times New Roman" w:cs="Times New Roman"/>
          <w:sz w:val="20"/>
          <w:szCs w:val="20"/>
        </w:rPr>
        <w:t xml:space="preserve"> Социальная политика большевиков. Положение рабочих и крестьян. </w:t>
      </w:r>
      <w:r w:rsidRPr="00361FF7">
        <w:rPr>
          <w:rFonts w:ascii="Times New Roman" w:hAnsi="Times New Roman" w:cs="Times New Roman"/>
          <w:i/>
          <w:sz w:val="20"/>
          <w:szCs w:val="20"/>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Сельскохозяйственные коммуны, артели и ТОЗы. Отходничество. Сдача земли в аренду.</w:t>
      </w:r>
      <w:r w:rsidRPr="00361FF7">
        <w:rPr>
          <w:rFonts w:ascii="Times New Roman" w:hAnsi="Times New Roman" w:cs="Times New Roman"/>
          <w:sz w:val="20"/>
          <w:szCs w:val="20"/>
        </w:rPr>
        <w:t xml:space="preserve"> </w:t>
      </w:r>
    </w:p>
    <w:p w14:paraId="17B32E57"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Советский Союз в 1929–1941 гг.</w:t>
      </w:r>
    </w:p>
    <w:p w14:paraId="50058643"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361FF7">
        <w:rPr>
          <w:rFonts w:ascii="Times New Roman" w:hAnsi="Times New Roman" w:cs="Times New Roman"/>
          <w:i/>
          <w:sz w:val="20"/>
          <w:szCs w:val="20"/>
        </w:rPr>
        <w:t>Социалистическое соревнование. Ударники и стахановцы.</w:t>
      </w:r>
      <w:r w:rsidRPr="00361FF7">
        <w:rPr>
          <w:rFonts w:ascii="Times New Roman" w:hAnsi="Times New Roman" w:cs="Times New Roman"/>
          <w:sz w:val="20"/>
          <w:szCs w:val="20"/>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14:paraId="7EFC9D31" w14:textId="77777777" w:rsidR="00912F53" w:rsidRPr="00361FF7" w:rsidRDefault="00912F53" w:rsidP="00912F53">
      <w:pPr>
        <w:pStyle w:val="a6"/>
        <w:jc w:val="both"/>
        <w:rPr>
          <w:rFonts w:ascii="Times New Roman" w:hAnsi="Times New Roman" w:cs="Times New Roman"/>
          <w:spacing w:val="2"/>
          <w:sz w:val="20"/>
          <w:szCs w:val="20"/>
        </w:rPr>
      </w:pPr>
      <w:r w:rsidRPr="00361FF7">
        <w:rPr>
          <w:rFonts w:ascii="Times New Roman" w:hAnsi="Times New Roman" w:cs="Times New Roman"/>
          <w:spacing w:val="2"/>
          <w:sz w:val="20"/>
          <w:szCs w:val="20"/>
        </w:rPr>
        <w:t xml:space="preserve">Создание МТС. </w:t>
      </w:r>
      <w:r w:rsidRPr="00361FF7">
        <w:rPr>
          <w:rFonts w:ascii="Times New Roman" w:hAnsi="Times New Roman" w:cs="Times New Roman"/>
          <w:i/>
          <w:spacing w:val="2"/>
          <w:sz w:val="20"/>
          <w:szCs w:val="20"/>
        </w:rPr>
        <w:t>Национальные и региональные особенности коллективизации.</w:t>
      </w:r>
      <w:r w:rsidRPr="00361FF7">
        <w:rPr>
          <w:rFonts w:ascii="Times New Roman" w:hAnsi="Times New Roman" w:cs="Times New Roman"/>
          <w:spacing w:val="2"/>
          <w:sz w:val="20"/>
          <w:szCs w:val="20"/>
        </w:rPr>
        <w:t xml:space="preserve"> Голод в СССР в 1932–1933 гг. как следствие коллективизации. Крупнейшие стройки первых пятилеток в центре и национальных республиках. </w:t>
      </w:r>
      <w:r w:rsidRPr="00361FF7">
        <w:rPr>
          <w:rFonts w:ascii="Times New Roman" w:hAnsi="Times New Roman" w:cs="Times New Roman"/>
          <w:i/>
          <w:spacing w:val="2"/>
          <w:sz w:val="20"/>
          <w:szCs w:val="20"/>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361FF7">
        <w:rPr>
          <w:rFonts w:ascii="Times New Roman" w:hAnsi="Times New Roman" w:cs="Times New Roman"/>
          <w:spacing w:val="2"/>
          <w:sz w:val="20"/>
          <w:szCs w:val="20"/>
        </w:rPr>
        <w:t xml:space="preserve">Создание новых отраслей промышленности. </w:t>
      </w:r>
      <w:r w:rsidRPr="00361FF7">
        <w:rPr>
          <w:rFonts w:ascii="Times New Roman" w:hAnsi="Times New Roman" w:cs="Times New Roman"/>
          <w:i/>
          <w:spacing w:val="2"/>
          <w:sz w:val="20"/>
          <w:szCs w:val="20"/>
        </w:rPr>
        <w:t>Иностранные специалисты и технологии на стройках СССР. Милитаризация народного хозяйства, ускоренное развитие военной промышленности.</w:t>
      </w:r>
      <w:r w:rsidRPr="00361FF7">
        <w:rPr>
          <w:rFonts w:ascii="Times New Roman" w:hAnsi="Times New Roman" w:cs="Times New Roman"/>
          <w:spacing w:val="2"/>
          <w:sz w:val="20"/>
          <w:szCs w:val="20"/>
        </w:rPr>
        <w:t xml:space="preserve"> Результаты, цена и издержки модернизации. Превращение СССР в аграрно-индустриальную державу. Ликвидация безработицы. </w:t>
      </w:r>
      <w:r w:rsidRPr="00361FF7">
        <w:rPr>
          <w:rFonts w:ascii="Times New Roman" w:hAnsi="Times New Roman" w:cs="Times New Roman"/>
          <w:i/>
          <w:spacing w:val="2"/>
          <w:sz w:val="20"/>
          <w:szCs w:val="20"/>
        </w:rPr>
        <w:t>Успехи и противоречия урбанизации.</w:t>
      </w:r>
      <w:r w:rsidRPr="00361FF7">
        <w:rPr>
          <w:rFonts w:ascii="Times New Roman" w:hAnsi="Times New Roman" w:cs="Times New Roman"/>
          <w:spacing w:val="2"/>
          <w:sz w:val="20"/>
          <w:szCs w:val="20"/>
        </w:rPr>
        <w:t xml:space="preserve"> Утверждение «культа личности» Сталина. </w:t>
      </w:r>
      <w:r w:rsidRPr="00361FF7">
        <w:rPr>
          <w:rFonts w:ascii="Times New Roman" w:hAnsi="Times New Roman" w:cs="Times New Roman"/>
          <w:i/>
          <w:spacing w:val="2"/>
          <w:sz w:val="20"/>
          <w:szCs w:val="20"/>
        </w:rPr>
        <w:t>Малые «культы» представителей советской элиты и региональных руководителей. Партийные органы как инструмент сталинской политики.</w:t>
      </w:r>
      <w:r w:rsidRPr="00361FF7">
        <w:rPr>
          <w:rFonts w:ascii="Times New Roman" w:hAnsi="Times New Roman" w:cs="Times New Roman"/>
          <w:spacing w:val="2"/>
          <w:sz w:val="20"/>
          <w:szCs w:val="20"/>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361FF7">
        <w:rPr>
          <w:rFonts w:ascii="Times New Roman" w:hAnsi="Times New Roman" w:cs="Times New Roman"/>
          <w:i/>
          <w:spacing w:val="2"/>
          <w:sz w:val="20"/>
          <w:szCs w:val="20"/>
        </w:rPr>
        <w:t>«Национальные операции» НКВД.</w:t>
      </w:r>
      <w:r w:rsidRPr="00361FF7">
        <w:rPr>
          <w:rFonts w:ascii="Times New Roman" w:hAnsi="Times New Roman" w:cs="Times New Roman"/>
          <w:spacing w:val="2"/>
          <w:sz w:val="20"/>
          <w:szCs w:val="20"/>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361FF7">
        <w:rPr>
          <w:rFonts w:ascii="Times New Roman" w:hAnsi="Times New Roman" w:cs="Times New Roman"/>
          <w:i/>
          <w:spacing w:val="2"/>
          <w:sz w:val="20"/>
          <w:szCs w:val="20"/>
        </w:rPr>
        <w:t>Роль принудительного труда в осуществлении индустриализации и в освоении труднодоступных территорий.</w:t>
      </w:r>
      <w:r w:rsidRPr="00361FF7">
        <w:rPr>
          <w:rFonts w:ascii="Times New Roman" w:hAnsi="Times New Roman" w:cs="Times New Roman"/>
          <w:spacing w:val="2"/>
          <w:sz w:val="20"/>
          <w:szCs w:val="20"/>
        </w:rPr>
        <w:t xml:space="preserve"> Советская социальная и национальная политика 1930-х гг. Пропаганда и реальные достижения. Конституция СССР 1936 г. </w:t>
      </w:r>
    </w:p>
    <w:p w14:paraId="3C274D5F"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361FF7">
        <w:rPr>
          <w:rFonts w:ascii="Times New Roman" w:hAnsi="Times New Roman" w:cs="Times New Roman"/>
          <w:i/>
          <w:sz w:val="20"/>
          <w:szCs w:val="20"/>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361FF7">
        <w:rPr>
          <w:rFonts w:ascii="Times New Roman" w:hAnsi="Times New Roman" w:cs="Times New Roman"/>
          <w:sz w:val="20"/>
          <w:szCs w:val="20"/>
        </w:rPr>
        <w:t xml:space="preserve"> Наступление на религию. «Союз воинствующих безбожников». </w:t>
      </w:r>
      <w:r w:rsidRPr="00361FF7">
        <w:rPr>
          <w:rFonts w:ascii="Times New Roman" w:hAnsi="Times New Roman" w:cs="Times New Roman"/>
          <w:i/>
          <w:sz w:val="20"/>
          <w:szCs w:val="20"/>
        </w:rPr>
        <w:t>Обновленческое движение в церкви. Положение нехристианских конфессий.</w:t>
      </w:r>
      <w:r w:rsidRPr="00361FF7">
        <w:rPr>
          <w:rFonts w:ascii="Times New Roman" w:hAnsi="Times New Roman" w:cs="Times New Roman"/>
          <w:sz w:val="20"/>
          <w:szCs w:val="20"/>
        </w:rPr>
        <w:t xml:space="preserve"> </w:t>
      </w:r>
    </w:p>
    <w:p w14:paraId="4AD016FE" w14:textId="77777777" w:rsidR="00912F53" w:rsidRPr="00361FF7" w:rsidRDefault="00912F53" w:rsidP="00912F53">
      <w:pPr>
        <w:pStyle w:val="a6"/>
        <w:jc w:val="both"/>
        <w:rPr>
          <w:rFonts w:ascii="Times New Roman" w:hAnsi="Times New Roman" w:cs="Times New Roman"/>
          <w:sz w:val="20"/>
          <w:szCs w:val="20"/>
        </w:rPr>
      </w:pPr>
      <w:r w:rsidRPr="00361FF7">
        <w:rPr>
          <w:rFonts w:ascii="Times New Roman" w:hAnsi="Times New Roman" w:cs="Times New Roman"/>
          <w:sz w:val="20"/>
          <w:szCs w:val="20"/>
        </w:rPr>
        <w:t xml:space="preserve">Культура периода нэпа. Пролеткульт и нэпманская культура. Борьба с безграмотностью. </w:t>
      </w:r>
      <w:r w:rsidRPr="00361FF7">
        <w:rPr>
          <w:rFonts w:ascii="Times New Roman" w:hAnsi="Times New Roman" w:cs="Times New Roman"/>
          <w:i/>
          <w:sz w:val="20"/>
          <w:szCs w:val="20"/>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361FF7">
        <w:rPr>
          <w:rFonts w:ascii="Times New Roman" w:hAnsi="Times New Roman" w:cs="Times New Roman"/>
          <w:sz w:val="20"/>
          <w:szCs w:val="20"/>
        </w:rPr>
        <w:t xml:space="preserve"> Культура и идеология. </w:t>
      </w:r>
      <w:r w:rsidRPr="00361FF7">
        <w:rPr>
          <w:rFonts w:ascii="Times New Roman" w:hAnsi="Times New Roman" w:cs="Times New Roman"/>
          <w:i/>
          <w:sz w:val="20"/>
          <w:szCs w:val="20"/>
        </w:rPr>
        <w:t>Академия наук и Коммунистическая академия, Институты красной профессуры.</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Создание «нового человека». Пропаганда коллективистских ценностей. Воспитание интернационализма и советского патриотизма.</w:t>
      </w:r>
      <w:r w:rsidRPr="00361FF7">
        <w:rPr>
          <w:rFonts w:ascii="Times New Roman" w:hAnsi="Times New Roman" w:cs="Times New Roman"/>
          <w:sz w:val="20"/>
          <w:szCs w:val="20"/>
        </w:rPr>
        <w:t xml:space="preserve"> Общественный энтузиазм периода первых пятилеток. </w:t>
      </w:r>
      <w:r w:rsidRPr="00361FF7">
        <w:rPr>
          <w:rFonts w:ascii="Times New Roman" w:hAnsi="Times New Roman" w:cs="Times New Roman"/>
          <w:i/>
          <w:sz w:val="20"/>
          <w:szCs w:val="20"/>
        </w:rPr>
        <w:t>Рабселькоры. Развитие спорта.</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361FF7">
        <w:rPr>
          <w:rFonts w:ascii="Times New Roman" w:hAnsi="Times New Roman" w:cs="Times New Roman"/>
          <w:sz w:val="20"/>
          <w:szCs w:val="20"/>
        </w:rPr>
        <w:t xml:space="preserve"> </w:t>
      </w:r>
    </w:p>
    <w:p w14:paraId="2C0EF42D"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Культурная революция. От обязательного начального образования – к массовой средней школе. </w:t>
      </w:r>
      <w:r w:rsidRPr="00361FF7">
        <w:rPr>
          <w:rFonts w:ascii="Times New Roman" w:hAnsi="Times New Roman" w:cs="Times New Roman"/>
          <w:i/>
          <w:sz w:val="20"/>
          <w:szCs w:val="20"/>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361FF7">
        <w:rPr>
          <w:rFonts w:ascii="Times New Roman" w:hAnsi="Times New Roman" w:cs="Times New Roman"/>
          <w:sz w:val="20"/>
          <w:szCs w:val="20"/>
        </w:rPr>
        <w:t xml:space="preserve"> Социалистический реализм как художественный метод. Литература и кинематограф 1930-х годов. </w:t>
      </w:r>
      <w:r w:rsidRPr="00361FF7">
        <w:rPr>
          <w:rFonts w:ascii="Times New Roman" w:hAnsi="Times New Roman" w:cs="Times New Roman"/>
          <w:i/>
          <w:sz w:val="20"/>
          <w:szCs w:val="20"/>
        </w:rPr>
        <w:t xml:space="preserve">Культура русского зарубежья. </w:t>
      </w:r>
      <w:r w:rsidRPr="00361FF7">
        <w:rPr>
          <w:rFonts w:ascii="Times New Roman" w:hAnsi="Times New Roman" w:cs="Times New Roman"/>
          <w:sz w:val="20"/>
          <w:szCs w:val="20"/>
        </w:rPr>
        <w:t>Наука в 1930-е гг.</w:t>
      </w:r>
      <w:r w:rsidRPr="00361FF7">
        <w:rPr>
          <w:rFonts w:ascii="Times New Roman" w:hAnsi="Times New Roman" w:cs="Times New Roman"/>
          <w:i/>
          <w:sz w:val="20"/>
          <w:szCs w:val="20"/>
        </w:rPr>
        <w:t xml:space="preserve"> Академия наук СССР. Создание новых научных центров: ВАСХНИЛ, ФИАН, РНИИ и др.</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Выдающиеся ученые и конструкторы гражданской и военной техники. Формирование национальной интеллигенции. Общественные настроения.</w:t>
      </w:r>
      <w:r w:rsidRPr="00361FF7">
        <w:rPr>
          <w:rFonts w:ascii="Times New Roman" w:hAnsi="Times New Roman" w:cs="Times New Roman"/>
          <w:sz w:val="20"/>
          <w:szCs w:val="20"/>
        </w:rPr>
        <w:t xml:space="preserve"> Повседневность 1930-х годов. </w:t>
      </w:r>
      <w:r w:rsidRPr="00361FF7">
        <w:rPr>
          <w:rFonts w:ascii="Times New Roman" w:hAnsi="Times New Roman" w:cs="Times New Roman"/>
          <w:i/>
          <w:sz w:val="20"/>
          <w:szCs w:val="20"/>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w:t>
      </w:r>
      <w:r w:rsidRPr="00361FF7">
        <w:rPr>
          <w:rFonts w:ascii="Times New Roman" w:hAnsi="Times New Roman" w:cs="Times New Roman"/>
          <w:i/>
          <w:sz w:val="20"/>
          <w:szCs w:val="20"/>
        </w:rPr>
        <w:lastRenderedPageBreak/>
        <w:t xml:space="preserve">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361FF7">
        <w:rPr>
          <w:rFonts w:ascii="Times New Roman" w:hAnsi="Times New Roman" w:cs="Times New Roman"/>
          <w:sz w:val="20"/>
          <w:szCs w:val="20"/>
        </w:rPr>
        <w:t xml:space="preserve">Пионерия и комсомол. Военно-спортивные организации. </w:t>
      </w:r>
      <w:r w:rsidRPr="00361FF7">
        <w:rPr>
          <w:rFonts w:ascii="Times New Roman" w:hAnsi="Times New Roman" w:cs="Times New Roman"/>
          <w:i/>
          <w:sz w:val="20"/>
          <w:szCs w:val="20"/>
        </w:rPr>
        <w:t xml:space="preserve">Материнство и детство в СССР. </w:t>
      </w:r>
      <w:r w:rsidRPr="00361FF7">
        <w:rPr>
          <w:rFonts w:ascii="Times New Roman" w:hAnsi="Times New Roman" w:cs="Times New Roman"/>
          <w:sz w:val="20"/>
          <w:szCs w:val="20"/>
        </w:rPr>
        <w:t xml:space="preserve">Жизнь в деревне. </w:t>
      </w:r>
      <w:r w:rsidRPr="00361FF7">
        <w:rPr>
          <w:rFonts w:ascii="Times New Roman" w:hAnsi="Times New Roman" w:cs="Times New Roman"/>
          <w:i/>
          <w:sz w:val="20"/>
          <w:szCs w:val="20"/>
        </w:rPr>
        <w:t>Трудодни. Единоличники.</w:t>
      </w:r>
      <w:r w:rsidRPr="00361FF7">
        <w:rPr>
          <w:rFonts w:ascii="Times New Roman" w:hAnsi="Times New Roman" w:cs="Times New Roman"/>
          <w:sz w:val="20"/>
          <w:szCs w:val="20"/>
        </w:rPr>
        <w:t xml:space="preserve"> Личные подсобные хозяйства колхозников. </w:t>
      </w:r>
    </w:p>
    <w:p w14:paraId="54BA3D62"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361FF7">
        <w:rPr>
          <w:rFonts w:ascii="Times New Roman" w:hAnsi="Times New Roman" w:cs="Times New Roman"/>
          <w:i/>
          <w:sz w:val="20"/>
          <w:szCs w:val="20"/>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Вступление СССР в Лигу Наций. Возрастание угрозы мировой войны.</w:t>
      </w:r>
      <w:r w:rsidRPr="00361FF7">
        <w:rPr>
          <w:rFonts w:ascii="Times New Roman" w:hAnsi="Times New Roman" w:cs="Times New Roman"/>
          <w:sz w:val="20"/>
          <w:szCs w:val="20"/>
        </w:rPr>
        <w:t xml:space="preserve"> Попытки организовать систему коллективной безопасности в Европе. </w:t>
      </w:r>
      <w:r w:rsidRPr="00361FF7">
        <w:rPr>
          <w:rFonts w:ascii="Times New Roman" w:hAnsi="Times New Roman" w:cs="Times New Roman"/>
          <w:i/>
          <w:sz w:val="20"/>
          <w:szCs w:val="20"/>
        </w:rPr>
        <w:t>Советские добровольцы в Испании и Китае.</w:t>
      </w:r>
      <w:r w:rsidRPr="00361FF7">
        <w:rPr>
          <w:rFonts w:ascii="Times New Roman" w:hAnsi="Times New Roman" w:cs="Times New Roman"/>
          <w:sz w:val="20"/>
          <w:szCs w:val="20"/>
        </w:rPr>
        <w:t xml:space="preserve"> Вооруженные конфликты на озере Хасан, реке Халхин-Гол и ситуация на Дальнем Востоке в конце 1930-х гг. </w:t>
      </w:r>
    </w:p>
    <w:p w14:paraId="07D1CD0B"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361FF7">
        <w:rPr>
          <w:rFonts w:ascii="Times New Roman" w:hAnsi="Times New Roman" w:cs="Times New Roman"/>
          <w:i/>
          <w:sz w:val="20"/>
          <w:szCs w:val="20"/>
        </w:rPr>
        <w:t>Нарастание негативных тенденций в экономике.</w:t>
      </w:r>
      <w:r w:rsidRPr="00361FF7">
        <w:rPr>
          <w:rFonts w:ascii="Times New Roman" w:hAnsi="Times New Roman" w:cs="Times New Roman"/>
          <w:sz w:val="20"/>
          <w:szCs w:val="20"/>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361FF7">
        <w:rPr>
          <w:rFonts w:ascii="Times New Roman" w:hAnsi="Times New Roman" w:cs="Times New Roman"/>
          <w:i/>
          <w:sz w:val="20"/>
          <w:szCs w:val="20"/>
        </w:rPr>
        <w:t>Катынская трагедия.</w:t>
      </w:r>
      <w:r w:rsidRPr="00361FF7">
        <w:rPr>
          <w:rFonts w:ascii="Times New Roman" w:hAnsi="Times New Roman" w:cs="Times New Roman"/>
          <w:sz w:val="20"/>
          <w:szCs w:val="20"/>
        </w:rPr>
        <w:t xml:space="preserve"> «Зимняя война» с Финляндией. </w:t>
      </w:r>
    </w:p>
    <w:p w14:paraId="16B3DCD1" w14:textId="77777777" w:rsidR="00912F53" w:rsidRPr="00361FF7" w:rsidRDefault="00912F53" w:rsidP="00912F53">
      <w:pPr>
        <w:pStyle w:val="a6"/>
        <w:jc w:val="both"/>
        <w:rPr>
          <w:rFonts w:ascii="Times New Roman" w:hAnsi="Times New Roman" w:cs="Times New Roman"/>
          <w:i/>
          <w:sz w:val="20"/>
          <w:szCs w:val="20"/>
        </w:rPr>
      </w:pPr>
      <w:r w:rsidRPr="00361FF7">
        <w:rPr>
          <w:rFonts w:ascii="Times New Roman" w:hAnsi="Times New Roman" w:cs="Times New Roman"/>
          <w:i/>
          <w:sz w:val="20"/>
          <w:szCs w:val="20"/>
        </w:rPr>
        <w:t>Наш край в 1920–1930-е гг.</w:t>
      </w:r>
    </w:p>
    <w:p w14:paraId="0D2AEBC9"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Великая Отечественная война. 1941–1945</w:t>
      </w:r>
    </w:p>
    <w:p w14:paraId="42A437CA"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361FF7">
        <w:rPr>
          <w:rFonts w:ascii="Times New Roman" w:hAnsi="Times New Roman" w:cs="Times New Roman"/>
          <w:i/>
          <w:sz w:val="20"/>
          <w:szCs w:val="20"/>
        </w:rPr>
        <w:t>Роль партии в мобилизации сил на отпор врагу.</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Создание дивизий народного ополчения.</w:t>
      </w:r>
      <w:r w:rsidRPr="00361FF7">
        <w:rPr>
          <w:rFonts w:ascii="Times New Roman" w:hAnsi="Times New Roman" w:cs="Times New Roman"/>
          <w:sz w:val="20"/>
          <w:szCs w:val="20"/>
        </w:rPr>
        <w:t xml:space="preserve"> Смоленское сражение. </w:t>
      </w:r>
      <w:r w:rsidRPr="00361FF7">
        <w:rPr>
          <w:rFonts w:ascii="Times New Roman" w:hAnsi="Times New Roman" w:cs="Times New Roman"/>
          <w:i/>
          <w:sz w:val="20"/>
          <w:szCs w:val="20"/>
        </w:rPr>
        <w:t>Наступление советских войск под Ельней.</w:t>
      </w:r>
      <w:r w:rsidRPr="00361FF7">
        <w:rPr>
          <w:rFonts w:ascii="Times New Roman" w:hAnsi="Times New Roman" w:cs="Times New Roman"/>
          <w:sz w:val="20"/>
          <w:szCs w:val="20"/>
        </w:rPr>
        <w:t xml:space="preserve">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361FF7">
        <w:rPr>
          <w:rFonts w:ascii="Times New Roman" w:hAnsi="Times New Roman" w:cs="Times New Roman"/>
          <w:i/>
          <w:sz w:val="20"/>
          <w:szCs w:val="20"/>
        </w:rPr>
        <w:t xml:space="preserve">Неудача Ржевско-Вяземской операции. Битва за Воронеж. </w:t>
      </w:r>
      <w:r w:rsidRPr="00361FF7">
        <w:rPr>
          <w:rFonts w:ascii="Times New Roman" w:hAnsi="Times New Roman" w:cs="Times New Roman"/>
          <w:sz w:val="20"/>
          <w:szCs w:val="20"/>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361FF7">
        <w:rPr>
          <w:rFonts w:ascii="Times New Roman" w:hAnsi="Times New Roman" w:cs="Times New Roman"/>
          <w:i/>
          <w:sz w:val="20"/>
          <w:szCs w:val="20"/>
        </w:rPr>
        <w:t>Эвакуация предприятий, населения и ресурсов. Введение норм военной дисциплины на производстве и транспорте.</w:t>
      </w:r>
      <w:r w:rsidRPr="00361FF7">
        <w:rPr>
          <w:rFonts w:ascii="Times New Roman" w:hAnsi="Times New Roman" w:cs="Times New Roman"/>
          <w:sz w:val="20"/>
          <w:szCs w:val="20"/>
        </w:rPr>
        <w:t xml:space="preserve"> Нацистский оккупационный режим. «Генеральный план Ост». Массовые преступления гитлеровцев против советских граждан. </w:t>
      </w:r>
      <w:r w:rsidRPr="00361FF7">
        <w:rPr>
          <w:rFonts w:ascii="Times New Roman" w:hAnsi="Times New Roman" w:cs="Times New Roman"/>
          <w:i/>
          <w:sz w:val="20"/>
          <w:szCs w:val="20"/>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361FF7">
        <w:rPr>
          <w:rFonts w:ascii="Times New Roman" w:hAnsi="Times New Roman" w:cs="Times New Roman"/>
          <w:sz w:val="20"/>
          <w:szCs w:val="20"/>
        </w:rPr>
        <w:t xml:space="preserve"> Начало массового сопротивления врагу. </w:t>
      </w:r>
      <w:r w:rsidRPr="00361FF7">
        <w:rPr>
          <w:rFonts w:ascii="Times New Roman" w:hAnsi="Times New Roman" w:cs="Times New Roman"/>
          <w:i/>
          <w:sz w:val="20"/>
          <w:szCs w:val="20"/>
        </w:rPr>
        <w:t>Восстания в нацистских лагерях.</w:t>
      </w:r>
      <w:r w:rsidRPr="00361FF7">
        <w:rPr>
          <w:rFonts w:ascii="Times New Roman" w:hAnsi="Times New Roman" w:cs="Times New Roman"/>
          <w:sz w:val="20"/>
          <w:szCs w:val="20"/>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361FF7">
        <w:rPr>
          <w:rFonts w:ascii="Times New Roman" w:hAnsi="Times New Roman" w:cs="Times New Roman"/>
          <w:i/>
          <w:sz w:val="20"/>
          <w:szCs w:val="20"/>
        </w:rPr>
        <w:t>«Дом Павлова».</w:t>
      </w:r>
      <w:r w:rsidRPr="00361FF7">
        <w:rPr>
          <w:rFonts w:ascii="Times New Roman" w:hAnsi="Times New Roman" w:cs="Times New Roman"/>
          <w:sz w:val="20"/>
          <w:szCs w:val="20"/>
        </w:rPr>
        <w:t xml:space="preserve"> Окружение неприятельской группировки под Сталинградом и </w:t>
      </w:r>
      <w:r w:rsidRPr="00361FF7">
        <w:rPr>
          <w:rFonts w:ascii="Times New Roman" w:hAnsi="Times New Roman" w:cs="Times New Roman"/>
          <w:i/>
          <w:sz w:val="20"/>
          <w:szCs w:val="20"/>
        </w:rPr>
        <w:t>наступление на Ржевском направлении</w:t>
      </w:r>
      <w:r w:rsidRPr="00361FF7">
        <w:rPr>
          <w:rFonts w:ascii="Times New Roman" w:hAnsi="Times New Roman" w:cs="Times New Roman"/>
          <w:sz w:val="20"/>
          <w:szCs w:val="20"/>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14:paraId="30FD1BF2"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361FF7">
        <w:rPr>
          <w:rFonts w:ascii="Times New Roman" w:hAnsi="Times New Roman" w:cs="Times New Roman"/>
          <w:i/>
          <w:sz w:val="20"/>
          <w:szCs w:val="20"/>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361FF7">
        <w:rPr>
          <w:rFonts w:ascii="Times New Roman" w:hAnsi="Times New Roman" w:cs="Times New Roman"/>
          <w:sz w:val="20"/>
          <w:szCs w:val="20"/>
        </w:rPr>
        <w:t xml:space="preserve"> Человек и война: единство фронта и тыла. «Всё для фронта, всё для победы!». Трудовой подвиг народа. </w:t>
      </w:r>
      <w:r w:rsidRPr="00361FF7">
        <w:rPr>
          <w:rFonts w:ascii="Times New Roman" w:hAnsi="Times New Roman" w:cs="Times New Roman"/>
          <w:i/>
          <w:sz w:val="20"/>
          <w:szCs w:val="20"/>
        </w:rPr>
        <w:t>Роль женщин и подростков в промышленном и сельскохозяйственном производстве. Самоотверженный труд ученых.</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Помощь населения фронту. Добровольные взносы в фонд обороны. Помощь эвакуированным.</w:t>
      </w:r>
      <w:r w:rsidRPr="00361FF7">
        <w:rPr>
          <w:rFonts w:ascii="Times New Roman" w:hAnsi="Times New Roman" w:cs="Times New Roman"/>
          <w:sz w:val="20"/>
          <w:szCs w:val="20"/>
        </w:rPr>
        <w:t xml:space="preserve"> Повседневность военного времени. </w:t>
      </w:r>
      <w:r w:rsidRPr="00361FF7">
        <w:rPr>
          <w:rFonts w:ascii="Times New Roman" w:hAnsi="Times New Roman" w:cs="Times New Roman"/>
          <w:i/>
          <w:sz w:val="20"/>
          <w:szCs w:val="20"/>
        </w:rPr>
        <w:t>Фронтовая повседневность. Боевое братство. Женщины на войне. Письма с фронта и на фронт. Повседневность в советском тылу.</w:t>
      </w:r>
      <w:r w:rsidRPr="00361FF7">
        <w:rPr>
          <w:rFonts w:ascii="Times New Roman" w:hAnsi="Times New Roman" w:cs="Times New Roman"/>
          <w:sz w:val="20"/>
          <w:szCs w:val="20"/>
        </w:rPr>
        <w:t xml:space="preserve"> Военная дисциплина на производстве. Карточная система и нормы снабжения в городах. Положение в деревне. </w:t>
      </w:r>
      <w:r w:rsidRPr="00361FF7">
        <w:rPr>
          <w:rFonts w:ascii="Times New Roman" w:hAnsi="Times New Roman" w:cs="Times New Roman"/>
          <w:i/>
          <w:sz w:val="20"/>
          <w:szCs w:val="20"/>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361FF7">
        <w:rPr>
          <w:rFonts w:ascii="Times New Roman" w:hAnsi="Times New Roman" w:cs="Times New Roman"/>
          <w:sz w:val="20"/>
          <w:szCs w:val="20"/>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361FF7">
        <w:rPr>
          <w:rFonts w:ascii="Times New Roman" w:hAnsi="Times New Roman" w:cs="Times New Roman"/>
          <w:i/>
          <w:sz w:val="20"/>
          <w:szCs w:val="20"/>
        </w:rPr>
        <w:t>Фронтовые корреспонденты.</w:t>
      </w:r>
      <w:r w:rsidRPr="00361FF7">
        <w:rPr>
          <w:rFonts w:ascii="Times New Roman" w:hAnsi="Times New Roman" w:cs="Times New Roman"/>
          <w:sz w:val="20"/>
          <w:szCs w:val="20"/>
        </w:rPr>
        <w:t xml:space="preserve"> Выступления фронтовых концертных бригад. </w:t>
      </w:r>
      <w:r w:rsidRPr="00361FF7">
        <w:rPr>
          <w:rFonts w:ascii="Times New Roman" w:hAnsi="Times New Roman" w:cs="Times New Roman"/>
          <w:i/>
          <w:sz w:val="20"/>
          <w:szCs w:val="20"/>
        </w:rPr>
        <w:t>Песенное творчество и фольклор. Кино военных лет.</w:t>
      </w:r>
      <w:r w:rsidRPr="00361FF7">
        <w:rPr>
          <w:rFonts w:ascii="Times New Roman" w:hAnsi="Times New Roman" w:cs="Times New Roman"/>
          <w:sz w:val="20"/>
          <w:szCs w:val="20"/>
        </w:rPr>
        <w:t xml:space="preserve"> Государство и церковь в годы войны. </w:t>
      </w:r>
      <w:r w:rsidRPr="00361FF7">
        <w:rPr>
          <w:rFonts w:ascii="Times New Roman" w:hAnsi="Times New Roman" w:cs="Times New Roman"/>
          <w:i/>
          <w:sz w:val="20"/>
          <w:szCs w:val="20"/>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361FF7">
        <w:rPr>
          <w:rFonts w:ascii="Times New Roman" w:hAnsi="Times New Roman" w:cs="Times New Roman"/>
          <w:sz w:val="20"/>
          <w:szCs w:val="20"/>
        </w:rPr>
        <w:t xml:space="preserve"> СССР и союзники. Проблема второго фронта. Ленд-лиз. Тегеранская конференция 1943 г. </w:t>
      </w:r>
      <w:r w:rsidRPr="00361FF7">
        <w:rPr>
          <w:rFonts w:ascii="Times New Roman" w:hAnsi="Times New Roman" w:cs="Times New Roman"/>
          <w:i/>
          <w:sz w:val="20"/>
          <w:szCs w:val="20"/>
        </w:rPr>
        <w:t>Французский авиационный полк «Нормандия-Неман», а также польские и чехословацкие воинские части на советско-германском фронте.</w:t>
      </w:r>
      <w:r w:rsidRPr="00361FF7">
        <w:rPr>
          <w:rFonts w:ascii="Times New Roman" w:hAnsi="Times New Roman" w:cs="Times New Roman"/>
          <w:sz w:val="20"/>
          <w:szCs w:val="20"/>
        </w:rPr>
        <w:t xml:space="preserve"> </w:t>
      </w:r>
    </w:p>
    <w:p w14:paraId="7925EB67" w14:textId="3A7AE6C8"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361FF7">
        <w:rPr>
          <w:rFonts w:ascii="Times New Roman" w:hAnsi="Times New Roman" w:cs="Times New Roman"/>
          <w:i/>
          <w:sz w:val="20"/>
          <w:szCs w:val="20"/>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361FF7">
        <w:rPr>
          <w:rFonts w:ascii="Times New Roman" w:hAnsi="Times New Roman" w:cs="Times New Roman"/>
          <w:sz w:val="20"/>
          <w:szCs w:val="20"/>
        </w:rPr>
        <w:t xml:space="preserve"> Битва за Берлин и окончание войны в Европе. Висло-Одерская операция. Капитуляция Германии. </w:t>
      </w:r>
      <w:r w:rsidRPr="00361FF7">
        <w:rPr>
          <w:rFonts w:ascii="Times New Roman" w:hAnsi="Times New Roman" w:cs="Times New Roman"/>
          <w:i/>
          <w:sz w:val="20"/>
          <w:szCs w:val="20"/>
        </w:rPr>
        <w:t>Репатриация советских граждан в ходе войны и после ее окончания</w:t>
      </w:r>
      <w:r w:rsidRPr="00361FF7">
        <w:rPr>
          <w:rFonts w:ascii="Times New Roman" w:hAnsi="Times New Roman" w:cs="Times New Roman"/>
          <w:sz w:val="20"/>
          <w:szCs w:val="20"/>
        </w:rPr>
        <w:t xml:space="preserve">. Война и общество. Военно-экономическое превосходство СССР над Германией в 1944–1945 гг. </w:t>
      </w:r>
      <w:r w:rsidRPr="00361FF7">
        <w:rPr>
          <w:rFonts w:ascii="Times New Roman" w:hAnsi="Times New Roman" w:cs="Times New Roman"/>
          <w:sz w:val="20"/>
          <w:szCs w:val="20"/>
        </w:rPr>
        <w:lastRenderedPageBreak/>
        <w:t xml:space="preserve">Восстановление хозяйства в освобожденных районах. </w:t>
      </w:r>
      <w:r w:rsidRPr="00361FF7">
        <w:rPr>
          <w:rFonts w:ascii="Times New Roman" w:hAnsi="Times New Roman" w:cs="Times New Roman"/>
          <w:i/>
          <w:sz w:val="20"/>
          <w:szCs w:val="20"/>
        </w:rPr>
        <w:t>Начало советского «Атомного проекта».</w:t>
      </w:r>
      <w:r w:rsidRPr="00361FF7">
        <w:rPr>
          <w:rFonts w:ascii="Times New Roman" w:hAnsi="Times New Roman" w:cs="Times New Roman"/>
          <w:sz w:val="20"/>
          <w:szCs w:val="20"/>
        </w:rPr>
        <w:t xml:space="preserve"> Реэвакуация и нормализация повседневной жизни. ГУЛАГ. Депортация «репрессированных народов». </w:t>
      </w:r>
      <w:r w:rsidRPr="00361FF7">
        <w:rPr>
          <w:rFonts w:ascii="Times New Roman" w:hAnsi="Times New Roman" w:cs="Times New Roman"/>
          <w:i/>
          <w:sz w:val="20"/>
          <w:szCs w:val="20"/>
        </w:rPr>
        <w:t>Взаимоотношения государства и церкви. Поместный собор 1945 г.</w:t>
      </w:r>
      <w:r w:rsidRPr="00361FF7">
        <w:rPr>
          <w:rFonts w:ascii="Times New Roman" w:hAnsi="Times New Roman" w:cs="Times New Roman"/>
          <w:sz w:val="20"/>
          <w:szCs w:val="20"/>
        </w:rPr>
        <w:t xml:space="preserve"> Антигитлеровская коалиция. Открытие Второго фронта в Европе. Ялтинская конференция 1945 г.: основные решения и дискуссии. </w:t>
      </w:r>
      <w:r w:rsidRPr="00361FF7">
        <w:rPr>
          <w:rFonts w:ascii="Times New Roman" w:hAnsi="Times New Roman" w:cs="Times New Roman"/>
          <w:i/>
          <w:sz w:val="20"/>
          <w:szCs w:val="20"/>
        </w:rPr>
        <w:t>Обязательство Советского Союза выступить против Японии.</w:t>
      </w:r>
      <w:r w:rsidRPr="00361FF7">
        <w:rPr>
          <w:rFonts w:ascii="Times New Roman" w:hAnsi="Times New Roman" w:cs="Times New Roman"/>
          <w:sz w:val="20"/>
          <w:szCs w:val="20"/>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361FF7">
        <w:rPr>
          <w:rFonts w:ascii="Times New Roman" w:hAnsi="Times New Roman" w:cs="Times New Roman"/>
          <w:i/>
          <w:sz w:val="20"/>
          <w:szCs w:val="20"/>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Истоки «холодной войны».</w:t>
      </w:r>
      <w:r w:rsidRPr="00361FF7">
        <w:rPr>
          <w:rFonts w:ascii="Times New Roman" w:hAnsi="Times New Roman" w:cs="Times New Roman"/>
          <w:sz w:val="20"/>
          <w:szCs w:val="20"/>
        </w:rPr>
        <w:t xml:space="preserve"> Нюрнбергский и Токийский судебные процессы. Осуждение главных военных преступников.</w:t>
      </w:r>
      <w:r>
        <w:rPr>
          <w:rFonts w:ascii="Times New Roman" w:hAnsi="Times New Roman" w:cs="Times New Roman"/>
          <w:sz w:val="20"/>
          <w:szCs w:val="20"/>
        </w:rPr>
        <w:t xml:space="preserve"> </w:t>
      </w:r>
      <w:r w:rsidRPr="00361FF7">
        <w:rPr>
          <w:rFonts w:ascii="Times New Roman" w:hAnsi="Times New Roman" w:cs="Times New Roman"/>
          <w:sz w:val="20"/>
          <w:szCs w:val="20"/>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3EC4BC1D" w14:textId="77777777" w:rsidR="00912F53" w:rsidRPr="00361FF7" w:rsidRDefault="00912F53" w:rsidP="00912F53">
      <w:pPr>
        <w:pStyle w:val="a6"/>
        <w:jc w:val="both"/>
        <w:rPr>
          <w:rFonts w:ascii="Times New Roman" w:hAnsi="Times New Roman" w:cs="Times New Roman"/>
          <w:i/>
          <w:sz w:val="20"/>
          <w:szCs w:val="20"/>
        </w:rPr>
      </w:pPr>
      <w:r w:rsidRPr="00361FF7">
        <w:rPr>
          <w:rFonts w:ascii="Times New Roman" w:hAnsi="Times New Roman" w:cs="Times New Roman"/>
          <w:i/>
          <w:sz w:val="20"/>
          <w:szCs w:val="20"/>
        </w:rPr>
        <w:t>Наш край в годы Великой Отечественной войны.</w:t>
      </w:r>
    </w:p>
    <w:p w14:paraId="1C717B61"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 xml:space="preserve">Апогей и кризис советской системы. 1945–1991 гг. </w:t>
      </w:r>
    </w:p>
    <w:p w14:paraId="4896FFB8"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«Поздний сталинизм» (1945–1953)</w:t>
      </w:r>
    </w:p>
    <w:p w14:paraId="63DD1A9F"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361FF7">
        <w:rPr>
          <w:rFonts w:ascii="Times New Roman" w:hAnsi="Times New Roman" w:cs="Times New Roman"/>
          <w:i/>
          <w:sz w:val="20"/>
          <w:szCs w:val="20"/>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361FF7">
        <w:rPr>
          <w:rFonts w:ascii="Times New Roman" w:hAnsi="Times New Roman" w:cs="Times New Roman"/>
          <w:sz w:val="20"/>
          <w:szCs w:val="20"/>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361FF7">
        <w:rPr>
          <w:rFonts w:ascii="Times New Roman" w:hAnsi="Times New Roman" w:cs="Times New Roman"/>
          <w:i/>
          <w:sz w:val="20"/>
          <w:szCs w:val="20"/>
        </w:rPr>
        <w:t>Помощь не затронутых войной национальных республик в восстановлении западных регионов СССР.</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Репарации, их размеры и значение для экономики.</w:t>
      </w:r>
      <w:r w:rsidRPr="00361FF7">
        <w:rPr>
          <w:rFonts w:ascii="Times New Roman" w:hAnsi="Times New Roman" w:cs="Times New Roman"/>
          <w:sz w:val="20"/>
          <w:szCs w:val="20"/>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361FF7">
        <w:rPr>
          <w:rFonts w:ascii="Times New Roman" w:hAnsi="Times New Roman" w:cs="Times New Roman"/>
          <w:i/>
          <w:sz w:val="20"/>
          <w:szCs w:val="20"/>
        </w:rPr>
        <w:t>Т.Д. Лысенко и «лысенковщина».</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361FF7">
        <w:rPr>
          <w:rFonts w:ascii="Times New Roman" w:hAnsi="Times New Roman" w:cs="Times New Roman"/>
          <w:sz w:val="20"/>
          <w:szCs w:val="20"/>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361FF7">
        <w:rPr>
          <w:rFonts w:ascii="Times New Roman" w:hAnsi="Times New Roman" w:cs="Times New Roman"/>
          <w:i/>
          <w:sz w:val="20"/>
          <w:szCs w:val="20"/>
        </w:rPr>
        <w:t>Коминформбюро.</w:t>
      </w:r>
      <w:r w:rsidRPr="00361FF7">
        <w:rPr>
          <w:rFonts w:ascii="Times New Roman" w:hAnsi="Times New Roman" w:cs="Times New Roman"/>
          <w:sz w:val="20"/>
          <w:szCs w:val="20"/>
        </w:rPr>
        <w:t xml:space="preserve"> Организация Североатлантического договора (НАТО). Создание Организации Варшавского договора. Война в Корее. </w:t>
      </w:r>
    </w:p>
    <w:p w14:paraId="34532B5E" w14:textId="77777777" w:rsidR="00912F53" w:rsidRPr="00361FF7" w:rsidRDefault="00912F53" w:rsidP="00912F53">
      <w:pPr>
        <w:pStyle w:val="a6"/>
        <w:jc w:val="both"/>
        <w:rPr>
          <w:rFonts w:ascii="Times New Roman" w:hAnsi="Times New Roman" w:cs="Times New Roman"/>
          <w:sz w:val="20"/>
          <w:szCs w:val="20"/>
          <w:shd w:val="clear" w:color="auto" w:fill="FFFFFF"/>
        </w:rPr>
      </w:pPr>
      <w:r w:rsidRPr="00361FF7">
        <w:rPr>
          <w:rFonts w:ascii="Times New Roman" w:hAnsi="Times New Roman" w:cs="Times New Roman"/>
          <w:sz w:val="20"/>
          <w:szCs w:val="20"/>
        </w:rPr>
        <w:t xml:space="preserve">И.В. Сталин </w:t>
      </w:r>
      <w:r w:rsidRPr="00361FF7">
        <w:rPr>
          <w:rFonts w:ascii="Times New Roman" w:hAnsi="Times New Roman" w:cs="Times New Roman"/>
          <w:sz w:val="20"/>
          <w:szCs w:val="20"/>
          <w:shd w:val="clear" w:color="auto" w:fill="FFFFFF"/>
        </w:rPr>
        <w:t>в оценках современников и историков.</w:t>
      </w:r>
    </w:p>
    <w:p w14:paraId="75B3744F"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«Оттепель»: середина 1950-х – первая половина 1960-х</w:t>
      </w:r>
    </w:p>
    <w:p w14:paraId="0081FFA0"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361FF7">
        <w:rPr>
          <w:rFonts w:ascii="Times New Roman" w:hAnsi="Times New Roman" w:cs="Times New Roman"/>
          <w:i/>
          <w:sz w:val="20"/>
          <w:szCs w:val="20"/>
        </w:rPr>
        <w:t>Реакция на доклад Хрущева в стране и мире.</w:t>
      </w:r>
      <w:r w:rsidRPr="00361FF7">
        <w:rPr>
          <w:rFonts w:ascii="Times New Roman" w:hAnsi="Times New Roman" w:cs="Times New Roman"/>
          <w:sz w:val="20"/>
          <w:szCs w:val="20"/>
        </w:rPr>
        <w:t xml:space="preserve"> Частичная десталинизация: содержание и противоречия. </w:t>
      </w:r>
      <w:r w:rsidRPr="00361FF7">
        <w:rPr>
          <w:rFonts w:ascii="Times New Roman" w:hAnsi="Times New Roman" w:cs="Times New Roman"/>
          <w:i/>
          <w:sz w:val="20"/>
          <w:szCs w:val="20"/>
        </w:rPr>
        <w:t>Внутрипартийная демократизация.</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361FF7">
        <w:rPr>
          <w:rFonts w:ascii="Times New Roman" w:hAnsi="Times New Roman" w:cs="Times New Roman"/>
          <w:sz w:val="20"/>
          <w:szCs w:val="20"/>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16385998" w14:textId="77777777" w:rsidR="00912F53" w:rsidRPr="00361FF7" w:rsidRDefault="00912F53" w:rsidP="00912F53">
      <w:pPr>
        <w:pStyle w:val="a6"/>
        <w:jc w:val="both"/>
        <w:rPr>
          <w:rFonts w:ascii="Times New Roman" w:hAnsi="Times New Roman" w:cs="Times New Roman"/>
          <w:sz w:val="20"/>
          <w:szCs w:val="20"/>
        </w:rPr>
      </w:pPr>
      <w:r w:rsidRPr="00361FF7">
        <w:rPr>
          <w:rFonts w:ascii="Times New Roman" w:hAnsi="Times New Roman" w:cs="Times New Roman"/>
          <w:sz w:val="20"/>
          <w:szCs w:val="20"/>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361FF7">
        <w:rPr>
          <w:rFonts w:ascii="Times New Roman" w:hAnsi="Times New Roman" w:cs="Times New Roman"/>
          <w:i/>
          <w:sz w:val="20"/>
          <w:szCs w:val="20"/>
        </w:rPr>
        <w:t>Поэтические вечера в Политехническом музее. Образование и наука. Приоткрытие «железного занавеса».</w:t>
      </w:r>
      <w:r w:rsidRPr="00361FF7">
        <w:rPr>
          <w:rFonts w:ascii="Times New Roman" w:hAnsi="Times New Roman" w:cs="Times New Roman"/>
          <w:sz w:val="20"/>
          <w:szCs w:val="20"/>
        </w:rPr>
        <w:t xml:space="preserve"> Всемирный фестиваль молодежи и студентов 1957 г. </w:t>
      </w:r>
      <w:r w:rsidRPr="00361FF7">
        <w:rPr>
          <w:rFonts w:ascii="Times New Roman" w:hAnsi="Times New Roman" w:cs="Times New Roman"/>
          <w:i/>
          <w:sz w:val="20"/>
          <w:szCs w:val="20"/>
        </w:rPr>
        <w:t>Популярные формы досуга. Развитие внутреннего и международного туризма.</w:t>
      </w:r>
      <w:r w:rsidRPr="00361FF7">
        <w:rPr>
          <w:rFonts w:ascii="Times New Roman" w:hAnsi="Times New Roman" w:cs="Times New Roman"/>
          <w:sz w:val="20"/>
          <w:szCs w:val="20"/>
        </w:rPr>
        <w:t xml:space="preserve"> Учреждение Московского кинофестиваля. </w:t>
      </w:r>
      <w:r w:rsidRPr="00361FF7">
        <w:rPr>
          <w:rFonts w:ascii="Times New Roman" w:hAnsi="Times New Roman" w:cs="Times New Roman"/>
          <w:i/>
          <w:sz w:val="20"/>
          <w:szCs w:val="20"/>
        </w:rPr>
        <w:t>Роль телевидения в жизни общества. Легитимация моды и попытки создания «советской моды».</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Неофициальная культура. Неформальные формы общественной жизни: «кафе» и «кухни».</w:t>
      </w:r>
      <w:r w:rsidRPr="00361FF7">
        <w:rPr>
          <w:rFonts w:ascii="Times New Roman" w:hAnsi="Times New Roman" w:cs="Times New Roman"/>
          <w:sz w:val="20"/>
          <w:szCs w:val="20"/>
        </w:rPr>
        <w:t xml:space="preserve"> «Стиляги». Хрущев и интеллигенция. Антирелигиозные кампании. Гонения на церковь. Диссиденты. </w:t>
      </w:r>
      <w:r w:rsidRPr="00361FF7">
        <w:rPr>
          <w:rFonts w:ascii="Times New Roman" w:hAnsi="Times New Roman" w:cs="Times New Roman"/>
          <w:i/>
          <w:sz w:val="20"/>
          <w:szCs w:val="20"/>
        </w:rPr>
        <w:t>Самиздат и «тамиздат».</w:t>
      </w:r>
      <w:r w:rsidRPr="00361FF7">
        <w:rPr>
          <w:rFonts w:ascii="Times New Roman" w:hAnsi="Times New Roman" w:cs="Times New Roman"/>
          <w:sz w:val="20"/>
          <w:szCs w:val="20"/>
        </w:rPr>
        <w:t xml:space="preserve"> </w:t>
      </w:r>
    </w:p>
    <w:p w14:paraId="0AD1E61A"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361FF7">
        <w:rPr>
          <w:rFonts w:ascii="Times New Roman" w:hAnsi="Times New Roman" w:cs="Times New Roman"/>
          <w:i/>
          <w:sz w:val="20"/>
          <w:szCs w:val="20"/>
        </w:rPr>
        <w:t>Перемены в научно-технической политике.</w:t>
      </w:r>
      <w:r w:rsidRPr="00361FF7">
        <w:rPr>
          <w:rFonts w:ascii="Times New Roman" w:hAnsi="Times New Roman" w:cs="Times New Roman"/>
          <w:sz w:val="20"/>
          <w:szCs w:val="20"/>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361FF7">
        <w:rPr>
          <w:rFonts w:ascii="Times New Roman" w:hAnsi="Times New Roman" w:cs="Times New Roman"/>
          <w:i/>
          <w:sz w:val="20"/>
          <w:szCs w:val="20"/>
        </w:rPr>
        <w:t xml:space="preserve">Первые советские ЭВМ. Появление гражданской реактивной авиации. </w:t>
      </w:r>
      <w:r w:rsidRPr="00361FF7">
        <w:rPr>
          <w:rFonts w:ascii="Times New Roman" w:hAnsi="Times New Roman" w:cs="Times New Roman"/>
          <w:sz w:val="20"/>
          <w:szCs w:val="20"/>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361FF7">
        <w:rPr>
          <w:rFonts w:ascii="Times New Roman" w:hAnsi="Times New Roman" w:cs="Times New Roman"/>
          <w:i/>
          <w:sz w:val="20"/>
          <w:szCs w:val="20"/>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361FF7">
        <w:rPr>
          <w:rFonts w:ascii="Times New Roman" w:hAnsi="Times New Roman" w:cs="Times New Roman"/>
          <w:sz w:val="20"/>
          <w:szCs w:val="20"/>
        </w:rPr>
        <w:t xml:space="preserve"> ХХII Съезд КПСС и программа построения коммунизма в СССР. Воспитание «нового человека». </w:t>
      </w:r>
      <w:r w:rsidRPr="00361FF7">
        <w:rPr>
          <w:rFonts w:ascii="Times New Roman" w:hAnsi="Times New Roman" w:cs="Times New Roman"/>
          <w:i/>
          <w:sz w:val="20"/>
          <w:szCs w:val="20"/>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361FF7">
        <w:rPr>
          <w:rFonts w:ascii="Times New Roman" w:hAnsi="Times New Roman" w:cs="Times New Roman"/>
          <w:sz w:val="20"/>
          <w:szCs w:val="20"/>
        </w:rPr>
        <w:t xml:space="preserve"> Массовое жилищное строительство. «Хрущевки». Рост доходов населения и дефицит товаров народного </w:t>
      </w:r>
      <w:r w:rsidRPr="00361FF7">
        <w:rPr>
          <w:rFonts w:ascii="Times New Roman" w:hAnsi="Times New Roman" w:cs="Times New Roman"/>
          <w:sz w:val="20"/>
          <w:szCs w:val="20"/>
        </w:rPr>
        <w:lastRenderedPageBreak/>
        <w:t xml:space="preserve">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14:paraId="3175362C"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361FF7">
        <w:rPr>
          <w:rFonts w:ascii="Times New Roman" w:hAnsi="Times New Roman" w:cs="Times New Roman"/>
          <w:i/>
          <w:sz w:val="20"/>
          <w:szCs w:val="20"/>
        </w:rPr>
        <w:t>Новочеркасские события.</w:t>
      </w:r>
      <w:r w:rsidRPr="00361FF7">
        <w:rPr>
          <w:rFonts w:ascii="Times New Roman" w:hAnsi="Times New Roman" w:cs="Times New Roman"/>
          <w:sz w:val="20"/>
          <w:szCs w:val="20"/>
        </w:rPr>
        <w:t xml:space="preserve"> Смещение Н.С. Хрущева и приход к власти Л.И. Брежнева. </w:t>
      </w:r>
      <w:r w:rsidRPr="00361FF7">
        <w:rPr>
          <w:rFonts w:ascii="Times New Roman" w:hAnsi="Times New Roman" w:cs="Times New Roman"/>
          <w:i/>
          <w:sz w:val="20"/>
          <w:szCs w:val="20"/>
        </w:rPr>
        <w:t>Оценка Хрущева и его реформ современниками и историками.</w:t>
      </w:r>
    </w:p>
    <w:p w14:paraId="78ABF316" w14:textId="77777777" w:rsidR="00912F53" w:rsidRPr="00361FF7" w:rsidRDefault="00912F53" w:rsidP="00912F53">
      <w:pPr>
        <w:pStyle w:val="a6"/>
        <w:jc w:val="both"/>
        <w:rPr>
          <w:rFonts w:ascii="Times New Roman" w:hAnsi="Times New Roman" w:cs="Times New Roman"/>
          <w:i/>
          <w:sz w:val="20"/>
          <w:szCs w:val="20"/>
        </w:rPr>
      </w:pPr>
      <w:r w:rsidRPr="00361FF7">
        <w:rPr>
          <w:rFonts w:ascii="Times New Roman" w:hAnsi="Times New Roman" w:cs="Times New Roman"/>
          <w:i/>
          <w:sz w:val="20"/>
          <w:szCs w:val="20"/>
        </w:rPr>
        <w:t>Наш край в 1953–1964 гг.</w:t>
      </w:r>
    </w:p>
    <w:p w14:paraId="779984EB"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Советское общество в середине 1960-х – начале 1980-х</w:t>
      </w:r>
    </w:p>
    <w:p w14:paraId="578D1F95"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Приход к власти Л.И. Брежнева: его окружение и смена политического курса. Поиски идеологических ориентиров. </w:t>
      </w:r>
      <w:r w:rsidRPr="00361FF7">
        <w:rPr>
          <w:rFonts w:ascii="Times New Roman" w:hAnsi="Times New Roman" w:cs="Times New Roman"/>
          <w:i/>
          <w:sz w:val="20"/>
          <w:szCs w:val="20"/>
        </w:rPr>
        <w:t>Десталинизация и ресталинизация.</w:t>
      </w:r>
      <w:r w:rsidRPr="00361FF7">
        <w:rPr>
          <w:rFonts w:ascii="Times New Roman" w:hAnsi="Times New Roman" w:cs="Times New Roman"/>
          <w:sz w:val="20"/>
          <w:szCs w:val="20"/>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361FF7">
        <w:rPr>
          <w:rFonts w:ascii="Times New Roman" w:hAnsi="Times New Roman" w:cs="Times New Roman"/>
          <w:i/>
          <w:sz w:val="20"/>
          <w:szCs w:val="20"/>
        </w:rPr>
        <w:t xml:space="preserve">МГУ им М.В. Ломоносова. Академия наук СССР. Новосибирский Академгородок. </w:t>
      </w:r>
      <w:r w:rsidRPr="00361FF7">
        <w:rPr>
          <w:rFonts w:ascii="Times New Roman" w:hAnsi="Times New Roman" w:cs="Times New Roman"/>
          <w:sz w:val="20"/>
          <w:szCs w:val="20"/>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5C018CD7" w14:textId="77777777" w:rsidR="00912F53" w:rsidRPr="00361FF7" w:rsidRDefault="00912F53" w:rsidP="00912F53">
      <w:pPr>
        <w:pStyle w:val="a6"/>
        <w:jc w:val="both"/>
        <w:rPr>
          <w:rFonts w:ascii="Times New Roman" w:hAnsi="Times New Roman" w:cs="Times New Roman"/>
          <w:i/>
          <w:sz w:val="20"/>
          <w:szCs w:val="20"/>
        </w:rPr>
      </w:pPr>
      <w:r w:rsidRPr="00361FF7">
        <w:rPr>
          <w:rFonts w:ascii="Times New Roman" w:hAnsi="Times New Roman" w:cs="Times New Roman"/>
          <w:sz w:val="20"/>
          <w:szCs w:val="20"/>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361FF7">
        <w:rPr>
          <w:rFonts w:ascii="Times New Roman" w:hAnsi="Times New Roman" w:cs="Times New Roman"/>
          <w:i/>
          <w:sz w:val="20"/>
          <w:szCs w:val="20"/>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14:paraId="4284FBA8"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361FF7">
        <w:rPr>
          <w:rFonts w:ascii="Times New Roman" w:hAnsi="Times New Roman" w:cs="Times New Roman"/>
          <w:i/>
          <w:sz w:val="20"/>
          <w:szCs w:val="20"/>
        </w:rPr>
        <w:t>Неформалы (КСП, движение КВН и др.)</w:t>
      </w:r>
      <w:r w:rsidRPr="00361FF7">
        <w:rPr>
          <w:rFonts w:ascii="Times New Roman" w:hAnsi="Times New Roman" w:cs="Times New Roman"/>
          <w:sz w:val="20"/>
          <w:szCs w:val="20"/>
        </w:rPr>
        <w:t xml:space="preserve">. Диссидентский вызов. Первые правозащитные выступления. </w:t>
      </w:r>
      <w:r w:rsidRPr="00361FF7">
        <w:rPr>
          <w:rFonts w:ascii="Times New Roman" w:hAnsi="Times New Roman" w:cs="Times New Roman"/>
          <w:i/>
          <w:sz w:val="20"/>
          <w:szCs w:val="20"/>
        </w:rPr>
        <w:t>А.Д. Сахаров и А.И. Солженицын.</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Религиозные искания. Национальные движения.</w:t>
      </w:r>
      <w:r w:rsidRPr="00361FF7">
        <w:rPr>
          <w:rFonts w:ascii="Times New Roman" w:hAnsi="Times New Roman" w:cs="Times New Roman"/>
          <w:sz w:val="20"/>
          <w:szCs w:val="20"/>
        </w:rPr>
        <w:t xml:space="preserve"> </w:t>
      </w:r>
      <w:r w:rsidRPr="00361FF7">
        <w:rPr>
          <w:rFonts w:ascii="Times New Roman" w:hAnsi="Times New Roman" w:cs="Times New Roman"/>
          <w:i/>
          <w:sz w:val="20"/>
          <w:szCs w:val="20"/>
        </w:rPr>
        <w:t>Борьба с инакомыслием. Судебные процессы. Цензура и самиздат.</w:t>
      </w:r>
      <w:r w:rsidRPr="00361FF7">
        <w:rPr>
          <w:rFonts w:ascii="Times New Roman" w:hAnsi="Times New Roman" w:cs="Times New Roman"/>
          <w:sz w:val="20"/>
          <w:szCs w:val="20"/>
        </w:rPr>
        <w:t xml:space="preserve"> </w:t>
      </w:r>
    </w:p>
    <w:p w14:paraId="02B736EC"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361FF7">
        <w:rPr>
          <w:rFonts w:ascii="Times New Roman" w:hAnsi="Times New Roman" w:cs="Times New Roman"/>
          <w:i/>
          <w:sz w:val="20"/>
          <w:szCs w:val="20"/>
        </w:rPr>
        <w:t>«Доктрина Брежнева».</w:t>
      </w:r>
      <w:r w:rsidRPr="00361FF7">
        <w:rPr>
          <w:rFonts w:ascii="Times New Roman" w:hAnsi="Times New Roman" w:cs="Times New Roman"/>
          <w:sz w:val="20"/>
          <w:szCs w:val="20"/>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361FF7">
        <w:rPr>
          <w:rFonts w:ascii="Times New Roman" w:hAnsi="Times New Roman" w:cs="Times New Roman"/>
          <w:i/>
          <w:sz w:val="20"/>
          <w:szCs w:val="20"/>
        </w:rPr>
        <w:t>Подъем антикоммунистических настроений в Восточной Европе. Кризис просоветских режимов.</w:t>
      </w:r>
      <w:r w:rsidRPr="00361FF7">
        <w:rPr>
          <w:rFonts w:ascii="Times New Roman" w:hAnsi="Times New Roman" w:cs="Times New Roman"/>
          <w:sz w:val="20"/>
          <w:szCs w:val="20"/>
        </w:rPr>
        <w:t xml:space="preserve"> Л.И. Брежнев в оценках современников и историков.</w:t>
      </w:r>
    </w:p>
    <w:p w14:paraId="49C2BBDF" w14:textId="77777777" w:rsidR="00912F53" w:rsidRPr="00361FF7" w:rsidRDefault="00912F53" w:rsidP="00912F53">
      <w:pPr>
        <w:pStyle w:val="a6"/>
        <w:jc w:val="both"/>
        <w:rPr>
          <w:rFonts w:ascii="Times New Roman" w:hAnsi="Times New Roman" w:cs="Times New Roman"/>
          <w:i/>
          <w:sz w:val="20"/>
          <w:szCs w:val="20"/>
        </w:rPr>
      </w:pPr>
      <w:r w:rsidRPr="00361FF7">
        <w:rPr>
          <w:rFonts w:ascii="Times New Roman" w:hAnsi="Times New Roman" w:cs="Times New Roman"/>
          <w:i/>
          <w:sz w:val="20"/>
          <w:szCs w:val="20"/>
        </w:rPr>
        <w:t>Наш край в 1964–1985 гг.</w:t>
      </w:r>
    </w:p>
    <w:p w14:paraId="4EAE466F" w14:textId="77777777" w:rsidR="00912F53" w:rsidRDefault="00912F53" w:rsidP="00912F53">
      <w:pPr>
        <w:pStyle w:val="a6"/>
        <w:jc w:val="center"/>
        <w:rPr>
          <w:rFonts w:ascii="Times New Roman" w:hAnsi="Times New Roman" w:cs="Times New Roman"/>
          <w:b/>
          <w:sz w:val="20"/>
          <w:szCs w:val="20"/>
        </w:rPr>
      </w:pPr>
    </w:p>
    <w:p w14:paraId="0ED0FACD" w14:textId="77777777" w:rsidR="00912F53" w:rsidRDefault="00912F53" w:rsidP="00912F53">
      <w:pPr>
        <w:pStyle w:val="a6"/>
        <w:jc w:val="center"/>
        <w:rPr>
          <w:rFonts w:ascii="Times New Roman" w:hAnsi="Times New Roman" w:cs="Times New Roman"/>
          <w:b/>
          <w:sz w:val="20"/>
          <w:szCs w:val="20"/>
        </w:rPr>
      </w:pPr>
    </w:p>
    <w:p w14:paraId="02324239"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Политика «перестройки». Распад СССР (1985–1991)</w:t>
      </w:r>
    </w:p>
    <w:p w14:paraId="5D233D93"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361FF7">
        <w:rPr>
          <w:rFonts w:ascii="Times New Roman" w:hAnsi="Times New Roman" w:cs="Times New Roman"/>
          <w:i/>
          <w:sz w:val="20"/>
          <w:szCs w:val="20"/>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361FF7">
        <w:rPr>
          <w:rFonts w:ascii="Times New Roman" w:hAnsi="Times New Roman" w:cs="Times New Roman"/>
          <w:sz w:val="20"/>
          <w:szCs w:val="20"/>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361FF7">
        <w:rPr>
          <w:rFonts w:ascii="Times New Roman" w:hAnsi="Times New Roman" w:cs="Times New Roman"/>
          <w:i/>
          <w:sz w:val="20"/>
          <w:szCs w:val="20"/>
        </w:rPr>
        <w:t>Концепция социализма «с человеческим лицом». Вторая волна десталинизации.</w:t>
      </w:r>
      <w:r w:rsidRPr="00361FF7">
        <w:rPr>
          <w:rFonts w:ascii="Times New Roman" w:hAnsi="Times New Roman" w:cs="Times New Roman"/>
          <w:sz w:val="20"/>
          <w:szCs w:val="20"/>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361FF7">
        <w:rPr>
          <w:rFonts w:ascii="Times New Roman" w:hAnsi="Times New Roman" w:cs="Times New Roman"/>
          <w:i/>
          <w:sz w:val="20"/>
          <w:szCs w:val="20"/>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361FF7">
        <w:rPr>
          <w:rFonts w:ascii="Times New Roman" w:hAnsi="Times New Roman" w:cs="Times New Roman"/>
          <w:sz w:val="20"/>
          <w:szCs w:val="20"/>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361FF7">
        <w:rPr>
          <w:rFonts w:ascii="Times New Roman" w:hAnsi="Times New Roman" w:cs="Times New Roman"/>
          <w:i/>
          <w:sz w:val="20"/>
          <w:szCs w:val="20"/>
        </w:rPr>
        <w:t xml:space="preserve">Б.Н. Ельцин – единый лидер демократических сил. Противостояние </w:t>
      </w:r>
      <w:r w:rsidRPr="00361FF7">
        <w:rPr>
          <w:rFonts w:ascii="Times New Roman" w:hAnsi="Times New Roman" w:cs="Times New Roman"/>
          <w:i/>
          <w:sz w:val="20"/>
          <w:szCs w:val="20"/>
        </w:rPr>
        <w:lastRenderedPageBreak/>
        <w:t>союзной (Горбачев) и российской (Ельцин) власти.</w:t>
      </w:r>
      <w:r w:rsidRPr="00361FF7">
        <w:rPr>
          <w:rFonts w:ascii="Times New Roman" w:hAnsi="Times New Roman" w:cs="Times New Roman"/>
          <w:sz w:val="20"/>
          <w:szCs w:val="20"/>
        </w:rPr>
        <w:t xml:space="preserve"> Введение поста президента и избрание М.С. Горбачева Президентом СССР. </w:t>
      </w:r>
      <w:r w:rsidRPr="00361FF7">
        <w:rPr>
          <w:rFonts w:ascii="Times New Roman" w:hAnsi="Times New Roman" w:cs="Times New Roman"/>
          <w:i/>
          <w:sz w:val="20"/>
          <w:szCs w:val="20"/>
        </w:rPr>
        <w:t xml:space="preserve">Учреждение в РСФСР Конституционного суда и складывание системы разделения властей. </w:t>
      </w:r>
      <w:r w:rsidRPr="00361FF7">
        <w:rPr>
          <w:rFonts w:ascii="Times New Roman" w:hAnsi="Times New Roman" w:cs="Times New Roman"/>
          <w:sz w:val="20"/>
          <w:szCs w:val="20"/>
        </w:rPr>
        <w:t xml:space="preserve">Дестабилизирующая роль «войны законов» (союзного и республиканского законодательства). Углубление политического кризиса. </w:t>
      </w:r>
    </w:p>
    <w:p w14:paraId="2BFE2B70"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Усиление центробежных тенденций и угрозы распада СССР. Провозглашение независимости Литвой, Эстонией и Латвией. </w:t>
      </w:r>
      <w:r w:rsidRPr="00361FF7">
        <w:rPr>
          <w:rFonts w:ascii="Times New Roman" w:hAnsi="Times New Roman" w:cs="Times New Roman"/>
          <w:i/>
          <w:sz w:val="20"/>
          <w:szCs w:val="20"/>
        </w:rPr>
        <w:t>Ситуация на Северном Кавказе.</w:t>
      </w:r>
      <w:r w:rsidRPr="00361FF7">
        <w:rPr>
          <w:rFonts w:ascii="Times New Roman" w:hAnsi="Times New Roman" w:cs="Times New Roman"/>
          <w:sz w:val="20"/>
          <w:szCs w:val="20"/>
        </w:rPr>
        <w:t xml:space="preserve"> Декларация о государственном суверенитете РСФСР. Дискуссии о путях обновлении Союза ССР. </w:t>
      </w:r>
      <w:r w:rsidRPr="00361FF7">
        <w:rPr>
          <w:rFonts w:ascii="Times New Roman" w:hAnsi="Times New Roman" w:cs="Times New Roman"/>
          <w:i/>
          <w:sz w:val="20"/>
          <w:szCs w:val="20"/>
        </w:rPr>
        <w:t>План «автономизации» – предоставления автономиям статуса союзных республик.</w:t>
      </w:r>
      <w:r w:rsidRPr="00361FF7">
        <w:rPr>
          <w:rFonts w:ascii="Times New Roman" w:hAnsi="Times New Roman" w:cs="Times New Roman"/>
          <w:sz w:val="20"/>
          <w:szCs w:val="20"/>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361FF7">
        <w:rPr>
          <w:rFonts w:ascii="Times New Roman" w:hAnsi="Times New Roman" w:cs="Times New Roman"/>
          <w:i/>
          <w:sz w:val="20"/>
          <w:szCs w:val="20"/>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361FF7">
        <w:rPr>
          <w:rFonts w:ascii="Times New Roman" w:hAnsi="Times New Roman" w:cs="Times New Roman"/>
          <w:sz w:val="20"/>
          <w:szCs w:val="20"/>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14:paraId="50D53BE8" w14:textId="77777777" w:rsidR="00912F53" w:rsidRPr="00361FF7" w:rsidRDefault="00912F53" w:rsidP="00912F53">
      <w:pPr>
        <w:pStyle w:val="a6"/>
        <w:jc w:val="both"/>
        <w:rPr>
          <w:rFonts w:ascii="Times New Roman" w:hAnsi="Times New Roman" w:cs="Times New Roman"/>
          <w:sz w:val="20"/>
          <w:szCs w:val="20"/>
        </w:rPr>
      </w:pPr>
      <w:r w:rsidRPr="00361FF7">
        <w:rPr>
          <w:rFonts w:ascii="Times New Roman" w:hAnsi="Times New Roman" w:cs="Times New Roman"/>
          <w:sz w:val="20"/>
          <w:szCs w:val="20"/>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361FF7">
        <w:rPr>
          <w:rFonts w:ascii="Times New Roman" w:hAnsi="Times New Roman" w:cs="Times New Roman"/>
          <w:i/>
          <w:sz w:val="20"/>
          <w:szCs w:val="20"/>
        </w:rPr>
        <w:t>Референдум о независимости Украины.</w:t>
      </w:r>
      <w:r w:rsidRPr="00361FF7">
        <w:rPr>
          <w:rFonts w:ascii="Times New Roman" w:hAnsi="Times New Roman" w:cs="Times New Roman"/>
          <w:sz w:val="20"/>
          <w:szCs w:val="20"/>
        </w:rPr>
        <w:t xml:space="preserve"> Оформление фактического распада СССР и создание СНГ (Беловежское и Алма-Атинское соглашения). </w:t>
      </w:r>
      <w:r w:rsidRPr="00361FF7">
        <w:rPr>
          <w:rFonts w:ascii="Times New Roman" w:hAnsi="Times New Roman" w:cs="Times New Roman"/>
          <w:i/>
          <w:sz w:val="20"/>
          <w:szCs w:val="20"/>
        </w:rPr>
        <w:t>Реакция мирового сообщества на распад СССР. Решение проблемы советского ядерного оружия.</w:t>
      </w:r>
      <w:r w:rsidRPr="00361FF7">
        <w:rPr>
          <w:rFonts w:ascii="Times New Roman" w:hAnsi="Times New Roman" w:cs="Times New Roman"/>
          <w:sz w:val="20"/>
          <w:szCs w:val="20"/>
        </w:rPr>
        <w:t xml:space="preserve"> Россия как преемник СССР на международной арене. Горбачев, Ельцин и «перестройка» в общественном сознании. </w:t>
      </w:r>
    </w:p>
    <w:p w14:paraId="1F68136B" w14:textId="77777777" w:rsidR="00912F53" w:rsidRPr="00361FF7" w:rsidRDefault="00912F53" w:rsidP="00912F53">
      <w:pPr>
        <w:pStyle w:val="a6"/>
        <w:jc w:val="both"/>
        <w:rPr>
          <w:rFonts w:ascii="Times New Roman" w:hAnsi="Times New Roman" w:cs="Times New Roman"/>
          <w:sz w:val="20"/>
          <w:szCs w:val="20"/>
          <w:shd w:val="clear" w:color="auto" w:fill="FFFFFF"/>
        </w:rPr>
      </w:pPr>
      <w:r w:rsidRPr="00361FF7">
        <w:rPr>
          <w:rFonts w:ascii="Times New Roman" w:hAnsi="Times New Roman" w:cs="Times New Roman"/>
          <w:sz w:val="20"/>
          <w:szCs w:val="20"/>
        </w:rPr>
        <w:t xml:space="preserve">М.С. Горбачев </w:t>
      </w:r>
      <w:r w:rsidRPr="00361FF7">
        <w:rPr>
          <w:rFonts w:ascii="Times New Roman" w:hAnsi="Times New Roman" w:cs="Times New Roman"/>
          <w:sz w:val="20"/>
          <w:szCs w:val="20"/>
          <w:shd w:val="clear" w:color="auto" w:fill="FFFFFF"/>
        </w:rPr>
        <w:t>в оценках современников и историков.</w:t>
      </w:r>
    </w:p>
    <w:p w14:paraId="76BDA511" w14:textId="77777777" w:rsidR="00912F53" w:rsidRPr="00361FF7" w:rsidRDefault="00912F53" w:rsidP="00912F53">
      <w:pPr>
        <w:pStyle w:val="a6"/>
        <w:jc w:val="both"/>
        <w:rPr>
          <w:rFonts w:ascii="Times New Roman" w:hAnsi="Times New Roman" w:cs="Times New Roman"/>
          <w:i/>
          <w:sz w:val="20"/>
          <w:szCs w:val="20"/>
        </w:rPr>
      </w:pPr>
      <w:r w:rsidRPr="00361FF7">
        <w:rPr>
          <w:rFonts w:ascii="Times New Roman" w:hAnsi="Times New Roman" w:cs="Times New Roman"/>
          <w:i/>
          <w:sz w:val="20"/>
          <w:szCs w:val="20"/>
        </w:rPr>
        <w:t>Наш край в 1985–1991 гг.</w:t>
      </w:r>
    </w:p>
    <w:p w14:paraId="64727C07"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Российская Федерация в 1992–2012 гг.</w:t>
      </w:r>
    </w:p>
    <w:p w14:paraId="170D0651"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Становление новой России (1992–1999)</w:t>
      </w:r>
    </w:p>
    <w:p w14:paraId="69B808DF"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Б.Н. Ельцин и его окружение. Общественная поддержка курса реформ. Взаимодействие ветвей власти на первом этапе преобразований. </w:t>
      </w:r>
      <w:r w:rsidRPr="00361FF7">
        <w:rPr>
          <w:rFonts w:ascii="Times New Roman" w:hAnsi="Times New Roman" w:cs="Times New Roman"/>
          <w:i/>
          <w:sz w:val="20"/>
          <w:szCs w:val="20"/>
        </w:rPr>
        <w:t>Предоставление Б.Н. Ельцину дополнительных полномочий для успешного проведения реформ.</w:t>
      </w:r>
      <w:r w:rsidRPr="00361FF7">
        <w:rPr>
          <w:rFonts w:ascii="Times New Roman" w:hAnsi="Times New Roman" w:cs="Times New Roman"/>
          <w:sz w:val="20"/>
          <w:szCs w:val="20"/>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361FF7">
        <w:rPr>
          <w:rFonts w:ascii="Times New Roman" w:hAnsi="Times New Roman" w:cs="Times New Roman"/>
          <w:i/>
          <w:sz w:val="20"/>
          <w:szCs w:val="20"/>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54393CBC"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От сотрудничества к противостоянию исполнительной и законодательной власти в 1992–1993 гг. </w:t>
      </w:r>
      <w:r w:rsidRPr="00361FF7">
        <w:rPr>
          <w:rFonts w:ascii="Times New Roman" w:hAnsi="Times New Roman" w:cs="Times New Roman"/>
          <w:i/>
          <w:sz w:val="20"/>
          <w:szCs w:val="20"/>
        </w:rPr>
        <w:t>Решение Конституционного суда РФ по «делу КПСС».</w:t>
      </w:r>
      <w:r w:rsidRPr="00361FF7">
        <w:rPr>
          <w:rFonts w:ascii="Times New Roman" w:hAnsi="Times New Roman" w:cs="Times New Roman"/>
          <w:sz w:val="20"/>
          <w:szCs w:val="20"/>
        </w:rPr>
        <w:t xml:space="preserve"> Нарастание политико-конституционного кризиса в условиях ухудшения экономической ситуации. </w:t>
      </w:r>
      <w:r w:rsidRPr="00361FF7">
        <w:rPr>
          <w:rFonts w:ascii="Times New Roman" w:hAnsi="Times New Roman" w:cs="Times New Roman"/>
          <w:i/>
          <w:sz w:val="20"/>
          <w:szCs w:val="20"/>
        </w:rPr>
        <w:t>Апрельский референдум 1993 г. – попытка правового разрешения политического кризиса.</w:t>
      </w:r>
      <w:r w:rsidRPr="00361FF7">
        <w:rPr>
          <w:rFonts w:ascii="Times New Roman" w:hAnsi="Times New Roman" w:cs="Times New Roman"/>
          <w:sz w:val="20"/>
          <w:szCs w:val="20"/>
        </w:rPr>
        <w:t xml:space="preserve"> Указ Б.Н. Ельцина № 1400 и его оценка Конституционным судом. </w:t>
      </w:r>
      <w:r w:rsidRPr="00361FF7">
        <w:rPr>
          <w:rFonts w:ascii="Times New Roman" w:hAnsi="Times New Roman" w:cs="Times New Roman"/>
          <w:i/>
          <w:sz w:val="20"/>
          <w:szCs w:val="20"/>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361FF7">
        <w:rPr>
          <w:rFonts w:ascii="Times New Roman" w:hAnsi="Times New Roman" w:cs="Times New Roman"/>
          <w:sz w:val="20"/>
          <w:szCs w:val="20"/>
        </w:rPr>
        <w:t xml:space="preserve"> Трагические события осени 1993 г. в Москве. </w:t>
      </w:r>
      <w:r w:rsidRPr="00361FF7">
        <w:rPr>
          <w:rFonts w:ascii="Times New Roman" w:hAnsi="Times New Roman" w:cs="Times New Roman"/>
          <w:i/>
          <w:sz w:val="20"/>
          <w:szCs w:val="20"/>
        </w:rPr>
        <w:t>Обстрел Белого дома. Последующее решение об амнистии участников октябрьских событий 1993 г.</w:t>
      </w:r>
      <w:r w:rsidRPr="00361FF7">
        <w:rPr>
          <w:rFonts w:ascii="Times New Roman" w:hAnsi="Times New Roman" w:cs="Times New Roman"/>
          <w:sz w:val="20"/>
          <w:szCs w:val="20"/>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361FF7">
        <w:rPr>
          <w:rFonts w:ascii="Times New Roman" w:hAnsi="Times New Roman" w:cs="Times New Roman"/>
          <w:i/>
          <w:sz w:val="20"/>
          <w:szCs w:val="20"/>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361FF7">
        <w:rPr>
          <w:rFonts w:ascii="Times New Roman" w:hAnsi="Times New Roman" w:cs="Times New Roman"/>
          <w:sz w:val="20"/>
          <w:szCs w:val="20"/>
        </w:rPr>
        <w:t xml:space="preserve"> </w:t>
      </w:r>
    </w:p>
    <w:p w14:paraId="32DBDD74"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361FF7">
        <w:rPr>
          <w:rFonts w:ascii="Times New Roman" w:hAnsi="Times New Roman" w:cs="Times New Roman"/>
          <w:i/>
          <w:sz w:val="20"/>
          <w:szCs w:val="20"/>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361FF7">
        <w:rPr>
          <w:rFonts w:ascii="Times New Roman" w:hAnsi="Times New Roman" w:cs="Times New Roman"/>
          <w:sz w:val="20"/>
          <w:szCs w:val="20"/>
        </w:rPr>
        <w:t xml:space="preserve"> Взаимоотношения Центра и субъектов Федерации. </w:t>
      </w:r>
      <w:r w:rsidRPr="00361FF7">
        <w:rPr>
          <w:rFonts w:ascii="Times New Roman" w:hAnsi="Times New Roman" w:cs="Times New Roman"/>
          <w:i/>
          <w:sz w:val="20"/>
          <w:szCs w:val="20"/>
        </w:rPr>
        <w:t>Опасность исламского фундаментализма.</w:t>
      </w:r>
      <w:r w:rsidRPr="00361FF7">
        <w:rPr>
          <w:rFonts w:ascii="Times New Roman" w:hAnsi="Times New Roman" w:cs="Times New Roman"/>
          <w:sz w:val="20"/>
          <w:szCs w:val="20"/>
        </w:rPr>
        <w:t xml:space="preserve"> Восстановление конституционного порядка в Чеченской Республике. Корректировка курса реформ и попытки стабилизации экономики. </w:t>
      </w:r>
      <w:r w:rsidRPr="00361FF7">
        <w:rPr>
          <w:rFonts w:ascii="Times New Roman" w:hAnsi="Times New Roman" w:cs="Times New Roman"/>
          <w:i/>
          <w:sz w:val="20"/>
          <w:szCs w:val="20"/>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361FF7">
        <w:rPr>
          <w:rFonts w:ascii="Times New Roman" w:hAnsi="Times New Roman" w:cs="Times New Roman"/>
          <w:sz w:val="20"/>
          <w:szCs w:val="20"/>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361FF7">
        <w:rPr>
          <w:rFonts w:ascii="Times New Roman" w:hAnsi="Times New Roman" w:cs="Times New Roman"/>
          <w:i/>
          <w:sz w:val="20"/>
          <w:szCs w:val="20"/>
        </w:rPr>
        <w:t>Вывод денежных активов из страны.</w:t>
      </w:r>
      <w:r w:rsidRPr="00361FF7">
        <w:rPr>
          <w:rFonts w:ascii="Times New Roman" w:hAnsi="Times New Roman" w:cs="Times New Roman"/>
          <w:sz w:val="20"/>
          <w:szCs w:val="20"/>
        </w:rPr>
        <w:t xml:space="preserve"> Дефолт 1998 г. и его последствия. Повседневная жизнь и общественные настроения россиян в условиях реформ. </w:t>
      </w:r>
      <w:r w:rsidRPr="00361FF7">
        <w:rPr>
          <w:rFonts w:ascii="Times New Roman" w:hAnsi="Times New Roman" w:cs="Times New Roman"/>
          <w:i/>
          <w:sz w:val="20"/>
          <w:szCs w:val="20"/>
        </w:rPr>
        <w:t>Общественные настроения в зеркале социологических исследований. Представления о либерализме и демократии.</w:t>
      </w:r>
      <w:r w:rsidRPr="00361FF7">
        <w:rPr>
          <w:rFonts w:ascii="Times New Roman" w:hAnsi="Times New Roman" w:cs="Times New Roman"/>
          <w:sz w:val="20"/>
          <w:szCs w:val="20"/>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361FF7">
        <w:rPr>
          <w:rFonts w:ascii="Times New Roman" w:hAnsi="Times New Roman" w:cs="Times New Roman"/>
          <w:i/>
          <w:sz w:val="20"/>
          <w:szCs w:val="20"/>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14:paraId="37CB66DC" w14:textId="77777777" w:rsidR="00912F53" w:rsidRPr="00361FF7" w:rsidRDefault="00912F53" w:rsidP="00912F53">
      <w:pPr>
        <w:pStyle w:val="a6"/>
        <w:ind w:firstLine="708"/>
        <w:jc w:val="both"/>
        <w:rPr>
          <w:rFonts w:ascii="Times New Roman" w:hAnsi="Times New Roman" w:cs="Times New Roman"/>
          <w:i/>
          <w:sz w:val="20"/>
          <w:szCs w:val="20"/>
        </w:rPr>
      </w:pPr>
      <w:r w:rsidRPr="00361FF7">
        <w:rPr>
          <w:rFonts w:ascii="Times New Roman" w:hAnsi="Times New Roman" w:cs="Times New Roman"/>
          <w:sz w:val="20"/>
          <w:szCs w:val="20"/>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361FF7">
        <w:rPr>
          <w:rFonts w:ascii="Times New Roman" w:hAnsi="Times New Roman" w:cs="Times New Roman"/>
          <w:i/>
          <w:sz w:val="20"/>
          <w:szCs w:val="20"/>
        </w:rPr>
        <w:t>Основные политические партии и движения 1990-х гг., их лидеры и платформы.</w:t>
      </w:r>
      <w:r w:rsidRPr="00361FF7">
        <w:rPr>
          <w:rFonts w:ascii="Times New Roman" w:hAnsi="Times New Roman" w:cs="Times New Roman"/>
          <w:sz w:val="20"/>
          <w:szCs w:val="20"/>
        </w:rPr>
        <w:t xml:space="preserve"> Кризис центральной власти. Президентские выборы 1996 г. </w:t>
      </w:r>
      <w:r w:rsidRPr="00361FF7">
        <w:rPr>
          <w:rFonts w:ascii="Times New Roman" w:hAnsi="Times New Roman" w:cs="Times New Roman"/>
          <w:i/>
          <w:sz w:val="20"/>
          <w:szCs w:val="20"/>
        </w:rPr>
        <w:t xml:space="preserve">Политтехнологии. </w:t>
      </w:r>
    </w:p>
    <w:p w14:paraId="1135D6D9" w14:textId="77777777" w:rsidR="00912F53" w:rsidRPr="00361FF7" w:rsidRDefault="00912F53" w:rsidP="00912F53">
      <w:pPr>
        <w:pStyle w:val="a6"/>
        <w:jc w:val="both"/>
        <w:rPr>
          <w:rFonts w:ascii="Times New Roman" w:hAnsi="Times New Roman" w:cs="Times New Roman"/>
          <w:sz w:val="20"/>
          <w:szCs w:val="20"/>
        </w:rPr>
      </w:pPr>
      <w:r w:rsidRPr="00361FF7">
        <w:rPr>
          <w:rFonts w:ascii="Times New Roman" w:hAnsi="Times New Roman" w:cs="Times New Roman"/>
          <w:sz w:val="20"/>
          <w:szCs w:val="20"/>
        </w:rPr>
        <w:lastRenderedPageBreak/>
        <w:t xml:space="preserve">«Семибанкирщина». «Олигархический» капитализм. </w:t>
      </w:r>
      <w:r w:rsidRPr="00361FF7">
        <w:rPr>
          <w:rFonts w:ascii="Times New Roman" w:hAnsi="Times New Roman" w:cs="Times New Roman"/>
          <w:i/>
          <w:sz w:val="20"/>
          <w:szCs w:val="20"/>
        </w:rPr>
        <w:t>Правительства В.С. Черномырдина и Е.М. Примакова.</w:t>
      </w:r>
      <w:r w:rsidRPr="00361FF7">
        <w:rPr>
          <w:rFonts w:ascii="Times New Roman" w:hAnsi="Times New Roman" w:cs="Times New Roman"/>
          <w:sz w:val="20"/>
          <w:szCs w:val="20"/>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14:paraId="597FFCE6" w14:textId="77777777" w:rsidR="00912F53" w:rsidRPr="00361FF7" w:rsidRDefault="00912F53" w:rsidP="00912F53">
      <w:pPr>
        <w:pStyle w:val="a6"/>
        <w:jc w:val="both"/>
        <w:rPr>
          <w:rFonts w:ascii="Times New Roman" w:hAnsi="Times New Roman" w:cs="Times New Roman"/>
          <w:sz w:val="20"/>
          <w:szCs w:val="20"/>
          <w:shd w:val="clear" w:color="auto" w:fill="FFFFFF"/>
        </w:rPr>
      </w:pPr>
      <w:r w:rsidRPr="00361FF7">
        <w:rPr>
          <w:rFonts w:ascii="Times New Roman" w:hAnsi="Times New Roman" w:cs="Times New Roman"/>
          <w:sz w:val="20"/>
          <w:szCs w:val="20"/>
        </w:rPr>
        <w:t xml:space="preserve">Б.Н. Ельцин </w:t>
      </w:r>
      <w:r w:rsidRPr="00361FF7">
        <w:rPr>
          <w:rFonts w:ascii="Times New Roman" w:hAnsi="Times New Roman" w:cs="Times New Roman"/>
          <w:sz w:val="20"/>
          <w:szCs w:val="20"/>
          <w:shd w:val="clear" w:color="auto" w:fill="FFFFFF"/>
        </w:rPr>
        <w:t>в оценках современников и историков.</w:t>
      </w:r>
    </w:p>
    <w:p w14:paraId="1E15FAFE" w14:textId="77777777" w:rsidR="00912F53" w:rsidRPr="00361FF7" w:rsidRDefault="00912F53" w:rsidP="00912F53">
      <w:pPr>
        <w:pStyle w:val="a6"/>
        <w:jc w:val="both"/>
        <w:rPr>
          <w:rFonts w:ascii="Times New Roman" w:hAnsi="Times New Roman" w:cs="Times New Roman"/>
          <w:i/>
          <w:sz w:val="20"/>
          <w:szCs w:val="20"/>
        </w:rPr>
      </w:pPr>
      <w:r w:rsidRPr="00361FF7">
        <w:rPr>
          <w:rFonts w:ascii="Times New Roman" w:hAnsi="Times New Roman" w:cs="Times New Roman"/>
          <w:i/>
          <w:sz w:val="20"/>
          <w:szCs w:val="20"/>
        </w:rPr>
        <w:t>Наш край в 1992–1999 гг.</w:t>
      </w:r>
    </w:p>
    <w:p w14:paraId="4C4AAA47"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Россия в 2000-е: вызовы времени и задачи модернизации</w:t>
      </w:r>
    </w:p>
    <w:p w14:paraId="677354FC" w14:textId="77777777" w:rsidR="00912F53" w:rsidRPr="00361FF7" w:rsidRDefault="00912F53" w:rsidP="00912F53">
      <w:pPr>
        <w:pStyle w:val="a6"/>
        <w:ind w:firstLine="708"/>
        <w:jc w:val="both"/>
        <w:rPr>
          <w:rFonts w:ascii="Times New Roman" w:hAnsi="Times New Roman" w:cs="Times New Roman"/>
          <w:spacing w:val="-4"/>
          <w:sz w:val="20"/>
          <w:szCs w:val="20"/>
        </w:rPr>
      </w:pPr>
      <w:r w:rsidRPr="00361FF7">
        <w:rPr>
          <w:rFonts w:ascii="Times New Roman" w:hAnsi="Times New Roman" w:cs="Times New Roman"/>
          <w:spacing w:val="-4"/>
          <w:sz w:val="20"/>
          <w:szCs w:val="20"/>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361FF7">
        <w:rPr>
          <w:rFonts w:ascii="Times New Roman" w:hAnsi="Times New Roman" w:cs="Times New Roman"/>
          <w:i/>
          <w:spacing w:val="-4"/>
          <w:sz w:val="20"/>
          <w:szCs w:val="20"/>
        </w:rPr>
        <w:t>Многопартийность. Политические партии и электорат. Федерализм и сепаратизм.</w:t>
      </w:r>
      <w:r w:rsidRPr="00361FF7">
        <w:rPr>
          <w:rFonts w:ascii="Times New Roman" w:hAnsi="Times New Roman" w:cs="Times New Roman"/>
          <w:spacing w:val="-4"/>
          <w:sz w:val="20"/>
          <w:szCs w:val="20"/>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361FF7">
        <w:rPr>
          <w:rFonts w:ascii="Times New Roman" w:hAnsi="Times New Roman" w:cs="Times New Roman"/>
          <w:i/>
          <w:spacing w:val="-4"/>
          <w:sz w:val="20"/>
          <w:szCs w:val="20"/>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361FF7">
        <w:rPr>
          <w:rFonts w:ascii="Times New Roman" w:hAnsi="Times New Roman" w:cs="Times New Roman"/>
          <w:spacing w:val="-4"/>
          <w:sz w:val="20"/>
          <w:szCs w:val="20"/>
        </w:rPr>
        <w:t xml:space="preserve"> </w:t>
      </w:r>
      <w:r w:rsidRPr="00361FF7">
        <w:rPr>
          <w:rFonts w:ascii="Times New Roman" w:hAnsi="Times New Roman" w:cs="Times New Roman"/>
          <w:i/>
          <w:spacing w:val="-4"/>
          <w:sz w:val="20"/>
          <w:szCs w:val="20"/>
        </w:rPr>
        <w:t>Снижение средней продолжительности жизни и тенденции депопуляции. Государственные программы демографического возрождения России.</w:t>
      </w:r>
      <w:r w:rsidRPr="00361FF7">
        <w:rPr>
          <w:rFonts w:ascii="Times New Roman" w:hAnsi="Times New Roman" w:cs="Times New Roman"/>
          <w:spacing w:val="-4"/>
          <w:sz w:val="20"/>
          <w:szCs w:val="20"/>
        </w:rPr>
        <w:t xml:space="preserve"> </w:t>
      </w:r>
      <w:r w:rsidRPr="00361FF7">
        <w:rPr>
          <w:rFonts w:ascii="Times New Roman" w:hAnsi="Times New Roman" w:cs="Times New Roman"/>
          <w:i/>
          <w:spacing w:val="-4"/>
          <w:sz w:val="20"/>
          <w:szCs w:val="20"/>
        </w:rPr>
        <w:t>Разработка семейной политики и меры по поощрению рождаемости. Пропаганда спорта и здорового образа жизни.</w:t>
      </w:r>
      <w:r w:rsidRPr="00361FF7">
        <w:rPr>
          <w:rFonts w:ascii="Times New Roman" w:hAnsi="Times New Roman" w:cs="Times New Roman"/>
          <w:spacing w:val="-4"/>
          <w:sz w:val="20"/>
          <w:szCs w:val="20"/>
        </w:rPr>
        <w:t xml:space="preserve"> Олимпийские и паралимпийские зимние игры 2014 г. в Сочи. </w:t>
      </w:r>
      <w:r w:rsidRPr="00361FF7">
        <w:rPr>
          <w:rFonts w:ascii="Times New Roman" w:hAnsi="Times New Roman" w:cs="Times New Roman"/>
          <w:i/>
          <w:spacing w:val="-4"/>
          <w:sz w:val="20"/>
          <w:szCs w:val="20"/>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361FF7">
        <w:rPr>
          <w:rFonts w:ascii="Times New Roman" w:hAnsi="Times New Roman" w:cs="Times New Roman"/>
          <w:spacing w:val="-4"/>
          <w:sz w:val="20"/>
          <w:szCs w:val="20"/>
        </w:rPr>
        <w:t xml:space="preserve"> </w:t>
      </w:r>
    </w:p>
    <w:p w14:paraId="4E9036AA"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Модернизация бытовой сферы. </w:t>
      </w:r>
      <w:r w:rsidRPr="00361FF7">
        <w:rPr>
          <w:rFonts w:ascii="Times New Roman" w:hAnsi="Times New Roman" w:cs="Times New Roman"/>
          <w:i/>
          <w:sz w:val="20"/>
          <w:szCs w:val="20"/>
        </w:rPr>
        <w:t>Досуг. Россиянин в глобальном информационном пространстве: СМИ, компьютеризация, Интернет. Массовая автомобилизация.</w:t>
      </w:r>
      <w:r w:rsidRPr="00361FF7">
        <w:rPr>
          <w:rFonts w:ascii="Times New Roman" w:hAnsi="Times New Roman" w:cs="Times New Roman"/>
          <w:sz w:val="20"/>
          <w:szCs w:val="20"/>
        </w:rPr>
        <w:t xml:space="preserve"> </w:t>
      </w:r>
    </w:p>
    <w:p w14:paraId="0D8DFFE9" w14:textId="77777777" w:rsidR="00912F53" w:rsidRPr="00361FF7" w:rsidRDefault="00912F53" w:rsidP="00912F53">
      <w:pPr>
        <w:pStyle w:val="a6"/>
        <w:jc w:val="center"/>
        <w:rPr>
          <w:rFonts w:ascii="Times New Roman" w:hAnsi="Times New Roman" w:cs="Times New Roman"/>
          <w:b/>
          <w:sz w:val="20"/>
          <w:szCs w:val="20"/>
        </w:rPr>
      </w:pPr>
      <w:r w:rsidRPr="00361FF7">
        <w:rPr>
          <w:rFonts w:ascii="Times New Roman" w:hAnsi="Times New Roman" w:cs="Times New Roman"/>
          <w:b/>
          <w:sz w:val="20"/>
          <w:szCs w:val="20"/>
        </w:rPr>
        <w:t>Внешняя политика в конце XX – начале XXI в.</w:t>
      </w:r>
    </w:p>
    <w:p w14:paraId="1B9F538E"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361FF7">
        <w:rPr>
          <w:rFonts w:ascii="Times New Roman" w:hAnsi="Times New Roman" w:cs="Times New Roman"/>
          <w:i/>
          <w:sz w:val="20"/>
          <w:szCs w:val="20"/>
        </w:rPr>
        <w:t>Центробежные и партнерские тенденции в СНГ. СНГ и ЕврАзЭС.</w:t>
      </w:r>
      <w:r w:rsidRPr="00361FF7">
        <w:rPr>
          <w:rFonts w:ascii="Times New Roman" w:hAnsi="Times New Roman" w:cs="Times New Roman"/>
          <w:sz w:val="20"/>
          <w:szCs w:val="20"/>
        </w:rPr>
        <w:t xml:space="preserve"> Отношения с США и Евросоюзом. Вступление России в Совет Европы. </w:t>
      </w:r>
      <w:r w:rsidRPr="00361FF7">
        <w:rPr>
          <w:rFonts w:ascii="Times New Roman" w:hAnsi="Times New Roman" w:cs="Times New Roman"/>
          <w:i/>
          <w:sz w:val="20"/>
          <w:szCs w:val="20"/>
        </w:rPr>
        <w:t>Деятельность «большой двадцатки». Переговоры о вступлении в ВТО. Дальневосточное и другие направления политики России.</w:t>
      </w:r>
      <w:r w:rsidRPr="00361FF7">
        <w:rPr>
          <w:rFonts w:ascii="Times New Roman" w:hAnsi="Times New Roman" w:cs="Times New Roman"/>
          <w:sz w:val="20"/>
          <w:szCs w:val="20"/>
        </w:rPr>
        <w:t xml:space="preserve"> </w:t>
      </w:r>
    </w:p>
    <w:p w14:paraId="4A55341E" w14:textId="77777777" w:rsidR="00912F53" w:rsidRPr="00361FF7" w:rsidRDefault="00912F53" w:rsidP="00912F53">
      <w:pPr>
        <w:pStyle w:val="a6"/>
        <w:ind w:firstLine="708"/>
        <w:jc w:val="both"/>
        <w:rPr>
          <w:rFonts w:ascii="Times New Roman" w:hAnsi="Times New Roman" w:cs="Times New Roman"/>
          <w:sz w:val="20"/>
          <w:szCs w:val="20"/>
        </w:rPr>
      </w:pPr>
      <w:r w:rsidRPr="00361FF7">
        <w:rPr>
          <w:rFonts w:ascii="Times New Roman" w:hAnsi="Times New Roman" w:cs="Times New Roman"/>
          <w:sz w:val="20"/>
          <w:szCs w:val="20"/>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361FF7">
        <w:rPr>
          <w:rFonts w:ascii="Times New Roman" w:hAnsi="Times New Roman" w:cs="Times New Roman"/>
          <w:i/>
          <w:sz w:val="20"/>
          <w:szCs w:val="20"/>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361FF7">
        <w:rPr>
          <w:rFonts w:ascii="Times New Roman" w:hAnsi="Times New Roman" w:cs="Times New Roman"/>
          <w:sz w:val="20"/>
          <w:szCs w:val="20"/>
        </w:rPr>
        <w:t xml:space="preserve"> Религиозные конфессии и повышение их роли в жизни страны. </w:t>
      </w:r>
      <w:r w:rsidRPr="00361FF7">
        <w:rPr>
          <w:rFonts w:ascii="Times New Roman" w:hAnsi="Times New Roman" w:cs="Times New Roman"/>
          <w:i/>
          <w:sz w:val="20"/>
          <w:szCs w:val="20"/>
        </w:rPr>
        <w:t>Предоставление церкви налоговых льгот. Передача государством зданий и предметов культа для религиозных нужд.</w:t>
      </w:r>
      <w:r w:rsidRPr="00361FF7">
        <w:rPr>
          <w:rFonts w:ascii="Times New Roman" w:hAnsi="Times New Roman" w:cs="Times New Roman"/>
          <w:sz w:val="20"/>
          <w:szCs w:val="20"/>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170BCB17" w14:textId="77777777" w:rsidR="00912F53" w:rsidRPr="00361FF7" w:rsidRDefault="00912F53" w:rsidP="00912F53">
      <w:pPr>
        <w:pStyle w:val="a6"/>
        <w:jc w:val="both"/>
        <w:rPr>
          <w:rFonts w:ascii="Times New Roman" w:hAnsi="Times New Roman" w:cs="Times New Roman"/>
          <w:i/>
          <w:sz w:val="20"/>
          <w:szCs w:val="20"/>
        </w:rPr>
      </w:pPr>
      <w:r w:rsidRPr="00361FF7">
        <w:rPr>
          <w:rFonts w:ascii="Times New Roman" w:hAnsi="Times New Roman" w:cs="Times New Roman"/>
          <w:i/>
          <w:sz w:val="20"/>
          <w:szCs w:val="20"/>
        </w:rPr>
        <w:t>Наш край в 2000–2012 гг.</w:t>
      </w:r>
    </w:p>
    <w:p w14:paraId="1102161E" w14:textId="77777777" w:rsidR="00912F53" w:rsidRPr="00361FF7" w:rsidRDefault="00912F53" w:rsidP="00912F53">
      <w:pPr>
        <w:pStyle w:val="a6"/>
        <w:rPr>
          <w:rFonts w:ascii="Times New Roman" w:hAnsi="Times New Roman" w:cs="Times New Roman"/>
          <w:b/>
          <w:sz w:val="20"/>
          <w:szCs w:val="20"/>
        </w:rPr>
      </w:pPr>
    </w:p>
    <w:p w14:paraId="18174296" w14:textId="77777777" w:rsidR="00912F53" w:rsidRPr="00361FF7" w:rsidRDefault="00912F53" w:rsidP="00912F53">
      <w:pPr>
        <w:pStyle w:val="a6"/>
        <w:ind w:left="360"/>
        <w:jc w:val="center"/>
        <w:rPr>
          <w:rFonts w:ascii="Times New Roman" w:hAnsi="Times New Roman" w:cs="Times New Roman"/>
          <w:b/>
          <w:sz w:val="20"/>
          <w:szCs w:val="20"/>
        </w:rPr>
      </w:pPr>
      <w:r w:rsidRPr="00361FF7">
        <w:rPr>
          <w:rFonts w:ascii="Times New Roman" w:hAnsi="Times New Roman" w:cs="Times New Roman"/>
          <w:b/>
          <w:sz w:val="20"/>
          <w:szCs w:val="20"/>
        </w:rPr>
        <w:t>Тематическое планирование учебного материала по История России 10 класс</w:t>
      </w:r>
    </w:p>
    <w:p w14:paraId="4F62251F" w14:textId="77777777" w:rsidR="00912F53" w:rsidRPr="00361FF7" w:rsidRDefault="00912F53" w:rsidP="00912F53">
      <w:pPr>
        <w:pStyle w:val="a6"/>
        <w:ind w:left="360"/>
        <w:jc w:val="center"/>
        <w:rPr>
          <w:rFonts w:ascii="Times New Roman" w:hAnsi="Times New Roman" w:cs="Times New Roman"/>
          <w:b/>
          <w:sz w:val="20"/>
          <w:szCs w:val="20"/>
        </w:rPr>
      </w:pPr>
      <w:r w:rsidRPr="00361FF7">
        <w:rPr>
          <w:rFonts w:ascii="Times New Roman" w:hAnsi="Times New Roman" w:cs="Times New Roman"/>
          <w:b/>
          <w:sz w:val="20"/>
          <w:szCs w:val="20"/>
        </w:rPr>
        <w:t>(Начало XX – начало XXI века)</w:t>
      </w:r>
    </w:p>
    <w:tbl>
      <w:tblPr>
        <w:tblStyle w:val="a3"/>
        <w:tblW w:w="0" w:type="auto"/>
        <w:jc w:val="center"/>
        <w:tblLook w:val="04A0" w:firstRow="1" w:lastRow="0" w:firstColumn="1" w:lastColumn="0" w:noHBand="0" w:noVBand="1"/>
      </w:tblPr>
      <w:tblGrid>
        <w:gridCol w:w="1024"/>
        <w:gridCol w:w="8593"/>
        <w:gridCol w:w="1755"/>
      </w:tblGrid>
      <w:tr w:rsidR="00912F53" w:rsidRPr="00361FF7" w14:paraId="2CABD739" w14:textId="77777777" w:rsidTr="00912F53">
        <w:trPr>
          <w:jc w:val="center"/>
        </w:trPr>
        <w:tc>
          <w:tcPr>
            <w:tcW w:w="1024" w:type="dxa"/>
          </w:tcPr>
          <w:p w14:paraId="0336EBAF" w14:textId="77777777" w:rsidR="00912F53" w:rsidRPr="00361FF7" w:rsidRDefault="00912F53" w:rsidP="002C38D6">
            <w:pPr>
              <w:pStyle w:val="a6"/>
              <w:jc w:val="center"/>
              <w:rPr>
                <w:rFonts w:ascii="Times New Roman" w:hAnsi="Times New Roman"/>
                <w:b/>
              </w:rPr>
            </w:pPr>
            <w:r w:rsidRPr="00361FF7">
              <w:rPr>
                <w:rFonts w:ascii="Times New Roman" w:hAnsi="Times New Roman"/>
                <w:b/>
              </w:rPr>
              <w:t>№ п/п</w:t>
            </w:r>
          </w:p>
        </w:tc>
        <w:tc>
          <w:tcPr>
            <w:tcW w:w="8593" w:type="dxa"/>
          </w:tcPr>
          <w:p w14:paraId="6CFC4EBF" w14:textId="77777777" w:rsidR="00912F53" w:rsidRPr="00361FF7" w:rsidRDefault="00912F53" w:rsidP="002C38D6">
            <w:pPr>
              <w:pStyle w:val="a6"/>
              <w:jc w:val="center"/>
              <w:rPr>
                <w:rFonts w:ascii="Times New Roman" w:hAnsi="Times New Roman"/>
                <w:b/>
              </w:rPr>
            </w:pPr>
            <w:r w:rsidRPr="00361FF7">
              <w:rPr>
                <w:rFonts w:ascii="Times New Roman" w:hAnsi="Times New Roman"/>
                <w:b/>
              </w:rPr>
              <w:t>Наименование разделов</w:t>
            </w:r>
          </w:p>
        </w:tc>
        <w:tc>
          <w:tcPr>
            <w:tcW w:w="1755" w:type="dxa"/>
          </w:tcPr>
          <w:p w14:paraId="2665DBBE" w14:textId="77777777" w:rsidR="00912F53" w:rsidRPr="00361FF7" w:rsidRDefault="00912F53" w:rsidP="002C38D6">
            <w:pPr>
              <w:pStyle w:val="a6"/>
              <w:jc w:val="center"/>
              <w:rPr>
                <w:rFonts w:ascii="Times New Roman" w:hAnsi="Times New Roman"/>
                <w:b/>
              </w:rPr>
            </w:pPr>
            <w:r w:rsidRPr="00361FF7">
              <w:rPr>
                <w:rFonts w:ascii="Times New Roman" w:hAnsi="Times New Roman"/>
                <w:b/>
              </w:rPr>
              <w:t>Всего часов</w:t>
            </w:r>
          </w:p>
        </w:tc>
      </w:tr>
      <w:tr w:rsidR="00912F53" w:rsidRPr="00361FF7" w14:paraId="757028E0" w14:textId="77777777" w:rsidTr="00912F53">
        <w:trPr>
          <w:jc w:val="center"/>
        </w:trPr>
        <w:tc>
          <w:tcPr>
            <w:tcW w:w="1024" w:type="dxa"/>
          </w:tcPr>
          <w:p w14:paraId="576C7F52" w14:textId="77777777" w:rsidR="00912F53" w:rsidRPr="00361FF7" w:rsidRDefault="00912F53" w:rsidP="00912F53">
            <w:pPr>
              <w:pStyle w:val="a6"/>
              <w:numPr>
                <w:ilvl w:val="0"/>
                <w:numId w:val="11"/>
              </w:numPr>
              <w:jc w:val="center"/>
              <w:rPr>
                <w:rFonts w:ascii="Times New Roman" w:hAnsi="Times New Roman"/>
              </w:rPr>
            </w:pPr>
          </w:p>
        </w:tc>
        <w:tc>
          <w:tcPr>
            <w:tcW w:w="8593" w:type="dxa"/>
          </w:tcPr>
          <w:p w14:paraId="785D4FEB" w14:textId="77777777" w:rsidR="00912F53" w:rsidRPr="00361FF7" w:rsidRDefault="00912F53" w:rsidP="002C38D6">
            <w:pPr>
              <w:pStyle w:val="a6"/>
              <w:rPr>
                <w:rFonts w:ascii="Times New Roman" w:hAnsi="Times New Roman"/>
              </w:rPr>
            </w:pPr>
            <w:r w:rsidRPr="00361FF7">
              <w:rPr>
                <w:rFonts w:ascii="Times New Roman" w:hAnsi="Times New Roman"/>
              </w:rPr>
              <w:t xml:space="preserve">Глава 1. Россия в годы великих потрясений </w:t>
            </w:r>
          </w:p>
        </w:tc>
        <w:tc>
          <w:tcPr>
            <w:tcW w:w="1755" w:type="dxa"/>
          </w:tcPr>
          <w:p w14:paraId="2ECFD020" w14:textId="77777777" w:rsidR="00912F53" w:rsidRPr="00361FF7" w:rsidRDefault="00912F53" w:rsidP="002C38D6">
            <w:pPr>
              <w:pStyle w:val="a6"/>
              <w:jc w:val="center"/>
              <w:rPr>
                <w:rFonts w:ascii="Times New Roman" w:hAnsi="Times New Roman"/>
              </w:rPr>
            </w:pPr>
            <w:r w:rsidRPr="00361FF7">
              <w:rPr>
                <w:rFonts w:ascii="Times New Roman" w:hAnsi="Times New Roman"/>
              </w:rPr>
              <w:t>10</w:t>
            </w:r>
          </w:p>
        </w:tc>
      </w:tr>
      <w:tr w:rsidR="00912F53" w:rsidRPr="00361FF7" w14:paraId="3BD53383" w14:textId="77777777" w:rsidTr="00912F53">
        <w:trPr>
          <w:jc w:val="center"/>
        </w:trPr>
        <w:tc>
          <w:tcPr>
            <w:tcW w:w="1024" w:type="dxa"/>
          </w:tcPr>
          <w:p w14:paraId="6ADCFDA0" w14:textId="77777777" w:rsidR="00912F53" w:rsidRPr="00361FF7" w:rsidRDefault="00912F53" w:rsidP="00912F53">
            <w:pPr>
              <w:pStyle w:val="a6"/>
              <w:numPr>
                <w:ilvl w:val="0"/>
                <w:numId w:val="11"/>
              </w:numPr>
              <w:jc w:val="center"/>
              <w:rPr>
                <w:rFonts w:ascii="Times New Roman" w:hAnsi="Times New Roman"/>
              </w:rPr>
            </w:pPr>
          </w:p>
        </w:tc>
        <w:tc>
          <w:tcPr>
            <w:tcW w:w="8593" w:type="dxa"/>
          </w:tcPr>
          <w:p w14:paraId="3AFAE4D4" w14:textId="77777777" w:rsidR="00912F53" w:rsidRPr="00361FF7" w:rsidRDefault="00912F53" w:rsidP="002C38D6">
            <w:pPr>
              <w:pStyle w:val="a6"/>
              <w:rPr>
                <w:rFonts w:ascii="Times New Roman" w:hAnsi="Times New Roman"/>
              </w:rPr>
            </w:pPr>
            <w:r w:rsidRPr="00361FF7">
              <w:rPr>
                <w:rFonts w:ascii="Times New Roman" w:hAnsi="Times New Roman"/>
              </w:rPr>
              <w:t>Глава 2. Советский Союз в 1920 – 1930-е годы</w:t>
            </w:r>
          </w:p>
        </w:tc>
        <w:tc>
          <w:tcPr>
            <w:tcW w:w="1755" w:type="dxa"/>
          </w:tcPr>
          <w:p w14:paraId="46295CAD" w14:textId="77777777" w:rsidR="00912F53" w:rsidRPr="00361FF7" w:rsidRDefault="00912F53" w:rsidP="002C38D6">
            <w:pPr>
              <w:pStyle w:val="a6"/>
              <w:jc w:val="center"/>
              <w:rPr>
                <w:rFonts w:ascii="Times New Roman" w:hAnsi="Times New Roman"/>
              </w:rPr>
            </w:pPr>
            <w:r w:rsidRPr="00361FF7">
              <w:rPr>
                <w:rFonts w:ascii="Times New Roman" w:hAnsi="Times New Roman"/>
              </w:rPr>
              <w:t>7</w:t>
            </w:r>
          </w:p>
        </w:tc>
      </w:tr>
      <w:tr w:rsidR="00912F53" w:rsidRPr="00361FF7" w14:paraId="37B0C172" w14:textId="77777777" w:rsidTr="00912F53">
        <w:trPr>
          <w:jc w:val="center"/>
        </w:trPr>
        <w:tc>
          <w:tcPr>
            <w:tcW w:w="1024" w:type="dxa"/>
          </w:tcPr>
          <w:p w14:paraId="7D25FA2F" w14:textId="77777777" w:rsidR="00912F53" w:rsidRPr="00361FF7" w:rsidRDefault="00912F53" w:rsidP="00912F53">
            <w:pPr>
              <w:pStyle w:val="a6"/>
              <w:numPr>
                <w:ilvl w:val="0"/>
                <w:numId w:val="11"/>
              </w:numPr>
              <w:jc w:val="center"/>
              <w:rPr>
                <w:rFonts w:ascii="Times New Roman" w:hAnsi="Times New Roman"/>
              </w:rPr>
            </w:pPr>
          </w:p>
        </w:tc>
        <w:tc>
          <w:tcPr>
            <w:tcW w:w="8593" w:type="dxa"/>
          </w:tcPr>
          <w:p w14:paraId="34FBD5DC" w14:textId="77777777" w:rsidR="00912F53" w:rsidRPr="00361FF7" w:rsidRDefault="00912F53" w:rsidP="002C38D6">
            <w:pPr>
              <w:pStyle w:val="a6"/>
              <w:rPr>
                <w:rFonts w:ascii="Times New Roman" w:hAnsi="Times New Roman"/>
              </w:rPr>
            </w:pPr>
            <w:r w:rsidRPr="00361FF7">
              <w:rPr>
                <w:rFonts w:ascii="Times New Roman" w:hAnsi="Times New Roman"/>
              </w:rPr>
              <w:t>Глава 3. Великая отечественная война. 1941-1945 гг.</w:t>
            </w:r>
          </w:p>
        </w:tc>
        <w:tc>
          <w:tcPr>
            <w:tcW w:w="1755" w:type="dxa"/>
          </w:tcPr>
          <w:p w14:paraId="3C482B45" w14:textId="77777777" w:rsidR="00912F53" w:rsidRPr="00361FF7" w:rsidRDefault="00912F53" w:rsidP="002C38D6">
            <w:pPr>
              <w:pStyle w:val="a6"/>
              <w:jc w:val="center"/>
              <w:rPr>
                <w:rFonts w:ascii="Times New Roman" w:hAnsi="Times New Roman"/>
              </w:rPr>
            </w:pPr>
            <w:r w:rsidRPr="00361FF7">
              <w:rPr>
                <w:rFonts w:ascii="Times New Roman" w:hAnsi="Times New Roman"/>
              </w:rPr>
              <w:t>6</w:t>
            </w:r>
          </w:p>
        </w:tc>
      </w:tr>
      <w:tr w:rsidR="00912F53" w:rsidRPr="00361FF7" w14:paraId="6D1204E3" w14:textId="77777777" w:rsidTr="00912F53">
        <w:trPr>
          <w:jc w:val="center"/>
        </w:trPr>
        <w:tc>
          <w:tcPr>
            <w:tcW w:w="1024" w:type="dxa"/>
          </w:tcPr>
          <w:p w14:paraId="12FA01EB" w14:textId="77777777" w:rsidR="00912F53" w:rsidRPr="00361FF7" w:rsidRDefault="00912F53" w:rsidP="00912F53">
            <w:pPr>
              <w:pStyle w:val="a6"/>
              <w:numPr>
                <w:ilvl w:val="0"/>
                <w:numId w:val="11"/>
              </w:numPr>
              <w:jc w:val="center"/>
              <w:rPr>
                <w:rFonts w:ascii="Times New Roman" w:hAnsi="Times New Roman"/>
              </w:rPr>
            </w:pPr>
          </w:p>
        </w:tc>
        <w:tc>
          <w:tcPr>
            <w:tcW w:w="8593" w:type="dxa"/>
          </w:tcPr>
          <w:p w14:paraId="1C283D22" w14:textId="77777777" w:rsidR="00912F53" w:rsidRPr="00361FF7" w:rsidRDefault="00912F53" w:rsidP="002C38D6">
            <w:pPr>
              <w:pStyle w:val="a6"/>
              <w:rPr>
                <w:rFonts w:ascii="Times New Roman" w:hAnsi="Times New Roman"/>
              </w:rPr>
            </w:pPr>
            <w:r w:rsidRPr="00361FF7">
              <w:rPr>
                <w:rFonts w:ascii="Times New Roman" w:hAnsi="Times New Roman"/>
              </w:rPr>
              <w:t>Глава 4. Апогей и кризис советской системы 1945-1991гг.</w:t>
            </w:r>
          </w:p>
        </w:tc>
        <w:tc>
          <w:tcPr>
            <w:tcW w:w="1755" w:type="dxa"/>
          </w:tcPr>
          <w:p w14:paraId="4EBE13FF" w14:textId="77777777" w:rsidR="00912F53" w:rsidRPr="00361FF7" w:rsidRDefault="00912F53" w:rsidP="002C38D6">
            <w:pPr>
              <w:pStyle w:val="a6"/>
              <w:jc w:val="center"/>
              <w:rPr>
                <w:rFonts w:ascii="Times New Roman" w:hAnsi="Times New Roman"/>
              </w:rPr>
            </w:pPr>
            <w:r w:rsidRPr="00361FF7">
              <w:rPr>
                <w:rFonts w:ascii="Times New Roman" w:hAnsi="Times New Roman"/>
              </w:rPr>
              <w:t>12</w:t>
            </w:r>
          </w:p>
        </w:tc>
      </w:tr>
      <w:tr w:rsidR="00912F53" w:rsidRPr="00361FF7" w14:paraId="138E703E" w14:textId="77777777" w:rsidTr="00912F53">
        <w:trPr>
          <w:jc w:val="center"/>
        </w:trPr>
        <w:tc>
          <w:tcPr>
            <w:tcW w:w="1024" w:type="dxa"/>
          </w:tcPr>
          <w:p w14:paraId="67525DD7" w14:textId="77777777" w:rsidR="00912F53" w:rsidRPr="00361FF7" w:rsidRDefault="00912F53" w:rsidP="00912F53">
            <w:pPr>
              <w:pStyle w:val="a6"/>
              <w:numPr>
                <w:ilvl w:val="0"/>
                <w:numId w:val="11"/>
              </w:numPr>
              <w:jc w:val="center"/>
              <w:rPr>
                <w:rFonts w:ascii="Times New Roman" w:hAnsi="Times New Roman"/>
              </w:rPr>
            </w:pPr>
          </w:p>
        </w:tc>
        <w:tc>
          <w:tcPr>
            <w:tcW w:w="8593" w:type="dxa"/>
          </w:tcPr>
          <w:p w14:paraId="5DE6F82A" w14:textId="77777777" w:rsidR="00912F53" w:rsidRPr="00361FF7" w:rsidRDefault="00912F53" w:rsidP="002C38D6">
            <w:pPr>
              <w:pStyle w:val="a6"/>
              <w:rPr>
                <w:rFonts w:ascii="Times New Roman" w:hAnsi="Times New Roman"/>
              </w:rPr>
            </w:pPr>
            <w:r w:rsidRPr="00361FF7">
              <w:rPr>
                <w:rFonts w:ascii="Times New Roman" w:hAnsi="Times New Roman"/>
              </w:rPr>
              <w:t>Глава 5. Российская Федерация в 1992-2014 годах</w:t>
            </w:r>
          </w:p>
        </w:tc>
        <w:tc>
          <w:tcPr>
            <w:tcW w:w="1755" w:type="dxa"/>
          </w:tcPr>
          <w:p w14:paraId="00CB5527" w14:textId="77777777" w:rsidR="00912F53" w:rsidRPr="00361FF7" w:rsidRDefault="00912F53" w:rsidP="002C38D6">
            <w:pPr>
              <w:pStyle w:val="a6"/>
              <w:jc w:val="center"/>
              <w:rPr>
                <w:rFonts w:ascii="Times New Roman" w:hAnsi="Times New Roman"/>
              </w:rPr>
            </w:pPr>
            <w:r w:rsidRPr="00361FF7">
              <w:rPr>
                <w:rFonts w:ascii="Times New Roman" w:hAnsi="Times New Roman"/>
              </w:rPr>
              <w:t>7</w:t>
            </w:r>
          </w:p>
        </w:tc>
      </w:tr>
      <w:tr w:rsidR="00912F53" w:rsidRPr="00361FF7" w14:paraId="21D3B445" w14:textId="77777777" w:rsidTr="00912F53">
        <w:trPr>
          <w:jc w:val="center"/>
        </w:trPr>
        <w:tc>
          <w:tcPr>
            <w:tcW w:w="1024" w:type="dxa"/>
          </w:tcPr>
          <w:p w14:paraId="5A74C168" w14:textId="77777777" w:rsidR="00912F53" w:rsidRPr="00361FF7" w:rsidRDefault="00912F53" w:rsidP="00912F53">
            <w:pPr>
              <w:pStyle w:val="a6"/>
              <w:numPr>
                <w:ilvl w:val="0"/>
                <w:numId w:val="11"/>
              </w:numPr>
              <w:jc w:val="center"/>
              <w:rPr>
                <w:rFonts w:ascii="Times New Roman" w:hAnsi="Times New Roman"/>
              </w:rPr>
            </w:pPr>
          </w:p>
        </w:tc>
        <w:tc>
          <w:tcPr>
            <w:tcW w:w="8593" w:type="dxa"/>
          </w:tcPr>
          <w:p w14:paraId="4C2C91AD" w14:textId="77777777" w:rsidR="00912F53" w:rsidRPr="00361FF7" w:rsidRDefault="00912F53" w:rsidP="002C38D6">
            <w:pPr>
              <w:pStyle w:val="a6"/>
              <w:rPr>
                <w:rFonts w:ascii="Times New Roman" w:hAnsi="Times New Roman"/>
              </w:rPr>
            </w:pPr>
            <w:r w:rsidRPr="00361FF7">
              <w:rPr>
                <w:rFonts w:ascii="Times New Roman" w:hAnsi="Times New Roman"/>
              </w:rPr>
              <w:t xml:space="preserve">Резерв </w:t>
            </w:r>
          </w:p>
        </w:tc>
        <w:tc>
          <w:tcPr>
            <w:tcW w:w="1755" w:type="dxa"/>
          </w:tcPr>
          <w:p w14:paraId="64DD88BD" w14:textId="77777777" w:rsidR="00912F53" w:rsidRPr="00361FF7" w:rsidRDefault="00912F53" w:rsidP="002C38D6">
            <w:pPr>
              <w:pStyle w:val="a6"/>
              <w:jc w:val="center"/>
              <w:rPr>
                <w:rFonts w:ascii="Times New Roman" w:hAnsi="Times New Roman"/>
              </w:rPr>
            </w:pPr>
            <w:r w:rsidRPr="00361FF7">
              <w:rPr>
                <w:rFonts w:ascii="Times New Roman" w:hAnsi="Times New Roman"/>
              </w:rPr>
              <w:t>2</w:t>
            </w:r>
          </w:p>
        </w:tc>
      </w:tr>
      <w:tr w:rsidR="00912F53" w:rsidRPr="00361FF7" w14:paraId="2737F813" w14:textId="77777777" w:rsidTr="00912F53">
        <w:trPr>
          <w:jc w:val="center"/>
        </w:trPr>
        <w:tc>
          <w:tcPr>
            <w:tcW w:w="9617" w:type="dxa"/>
            <w:gridSpan w:val="2"/>
          </w:tcPr>
          <w:p w14:paraId="51B78D56" w14:textId="77777777" w:rsidR="00912F53" w:rsidRPr="00361FF7" w:rsidRDefault="00912F53" w:rsidP="002C38D6">
            <w:pPr>
              <w:pStyle w:val="a6"/>
              <w:jc w:val="right"/>
              <w:rPr>
                <w:rFonts w:ascii="Times New Roman" w:hAnsi="Times New Roman"/>
                <w:b/>
              </w:rPr>
            </w:pPr>
            <w:r w:rsidRPr="00361FF7">
              <w:rPr>
                <w:rFonts w:ascii="Times New Roman" w:hAnsi="Times New Roman"/>
                <w:b/>
              </w:rPr>
              <w:t>Итого</w:t>
            </w:r>
          </w:p>
        </w:tc>
        <w:tc>
          <w:tcPr>
            <w:tcW w:w="1755" w:type="dxa"/>
          </w:tcPr>
          <w:p w14:paraId="09B60705" w14:textId="77777777" w:rsidR="00912F53" w:rsidRPr="00361FF7" w:rsidRDefault="00912F53" w:rsidP="002C38D6">
            <w:pPr>
              <w:pStyle w:val="a6"/>
              <w:jc w:val="center"/>
              <w:rPr>
                <w:rFonts w:ascii="Times New Roman" w:hAnsi="Times New Roman"/>
              </w:rPr>
            </w:pPr>
            <w:r w:rsidRPr="00361FF7">
              <w:rPr>
                <w:rFonts w:ascii="Times New Roman" w:hAnsi="Times New Roman"/>
              </w:rPr>
              <w:t>44</w:t>
            </w:r>
          </w:p>
        </w:tc>
      </w:tr>
    </w:tbl>
    <w:p w14:paraId="2934BFA7" w14:textId="77777777" w:rsidR="00912F53" w:rsidRPr="00361FF7" w:rsidRDefault="00912F53" w:rsidP="00912F53">
      <w:pPr>
        <w:pStyle w:val="a6"/>
        <w:ind w:left="360"/>
        <w:jc w:val="center"/>
        <w:rPr>
          <w:rFonts w:ascii="Times New Roman" w:hAnsi="Times New Roman" w:cs="Times New Roman"/>
          <w:b/>
          <w:sz w:val="20"/>
          <w:szCs w:val="20"/>
        </w:rPr>
      </w:pPr>
    </w:p>
    <w:p w14:paraId="479B655A" w14:textId="77777777" w:rsidR="00912F53" w:rsidRDefault="00912F53" w:rsidP="00912F53">
      <w:pPr>
        <w:pStyle w:val="a6"/>
        <w:ind w:left="360"/>
        <w:jc w:val="center"/>
        <w:rPr>
          <w:rFonts w:ascii="Times New Roman" w:hAnsi="Times New Roman" w:cs="Times New Roman"/>
          <w:b/>
          <w:sz w:val="20"/>
          <w:szCs w:val="20"/>
        </w:rPr>
      </w:pPr>
    </w:p>
    <w:p w14:paraId="56DD0657" w14:textId="77777777" w:rsidR="00912F53" w:rsidRDefault="00912F53" w:rsidP="00912F53">
      <w:pPr>
        <w:pStyle w:val="a6"/>
        <w:ind w:left="360"/>
        <w:jc w:val="center"/>
        <w:rPr>
          <w:rFonts w:ascii="Times New Roman" w:hAnsi="Times New Roman" w:cs="Times New Roman"/>
          <w:b/>
          <w:sz w:val="20"/>
          <w:szCs w:val="20"/>
        </w:rPr>
      </w:pPr>
    </w:p>
    <w:p w14:paraId="25549DEB" w14:textId="77777777" w:rsidR="00912F53" w:rsidRDefault="00912F53" w:rsidP="00912F53">
      <w:pPr>
        <w:pStyle w:val="a6"/>
        <w:ind w:left="360"/>
        <w:jc w:val="center"/>
        <w:rPr>
          <w:rFonts w:ascii="Times New Roman" w:hAnsi="Times New Roman" w:cs="Times New Roman"/>
          <w:b/>
          <w:sz w:val="20"/>
          <w:szCs w:val="20"/>
        </w:rPr>
      </w:pPr>
    </w:p>
    <w:p w14:paraId="08397405" w14:textId="77777777" w:rsidR="00431206" w:rsidRDefault="00431206" w:rsidP="00912F53">
      <w:pPr>
        <w:pStyle w:val="a6"/>
        <w:ind w:left="360"/>
        <w:jc w:val="center"/>
        <w:rPr>
          <w:rFonts w:ascii="Times New Roman" w:hAnsi="Times New Roman" w:cs="Times New Roman"/>
          <w:b/>
          <w:sz w:val="20"/>
          <w:szCs w:val="20"/>
        </w:rPr>
      </w:pPr>
    </w:p>
    <w:p w14:paraId="573D8767" w14:textId="77777777" w:rsidR="00431206" w:rsidRDefault="00431206" w:rsidP="00912F53">
      <w:pPr>
        <w:pStyle w:val="a6"/>
        <w:ind w:left="360"/>
        <w:jc w:val="center"/>
        <w:rPr>
          <w:rFonts w:ascii="Times New Roman" w:hAnsi="Times New Roman" w:cs="Times New Roman"/>
          <w:b/>
          <w:sz w:val="20"/>
          <w:szCs w:val="20"/>
        </w:rPr>
      </w:pPr>
    </w:p>
    <w:p w14:paraId="4EF059D5" w14:textId="77777777" w:rsidR="00431206" w:rsidRDefault="00431206" w:rsidP="00912F53">
      <w:pPr>
        <w:pStyle w:val="a6"/>
        <w:ind w:left="360"/>
        <w:jc w:val="center"/>
        <w:rPr>
          <w:rFonts w:ascii="Times New Roman" w:hAnsi="Times New Roman" w:cs="Times New Roman"/>
          <w:b/>
          <w:sz w:val="20"/>
          <w:szCs w:val="20"/>
        </w:rPr>
      </w:pPr>
    </w:p>
    <w:p w14:paraId="763D82C4" w14:textId="77777777" w:rsidR="00431206" w:rsidRDefault="00431206" w:rsidP="00912F53">
      <w:pPr>
        <w:pStyle w:val="a6"/>
        <w:ind w:left="360"/>
        <w:jc w:val="center"/>
        <w:rPr>
          <w:rFonts w:ascii="Times New Roman" w:hAnsi="Times New Roman" w:cs="Times New Roman"/>
          <w:b/>
          <w:sz w:val="20"/>
          <w:szCs w:val="20"/>
        </w:rPr>
      </w:pPr>
    </w:p>
    <w:p w14:paraId="013078E9" w14:textId="77777777" w:rsidR="00431206" w:rsidRDefault="00431206" w:rsidP="00912F53">
      <w:pPr>
        <w:pStyle w:val="a6"/>
        <w:ind w:left="360"/>
        <w:jc w:val="center"/>
        <w:rPr>
          <w:rFonts w:ascii="Times New Roman" w:hAnsi="Times New Roman" w:cs="Times New Roman"/>
          <w:b/>
          <w:sz w:val="20"/>
          <w:szCs w:val="20"/>
        </w:rPr>
      </w:pPr>
    </w:p>
    <w:p w14:paraId="67A93FD5" w14:textId="30CE9B81" w:rsidR="00912F53" w:rsidRPr="00361FF7" w:rsidRDefault="00912F53" w:rsidP="00912F53">
      <w:pPr>
        <w:pStyle w:val="a6"/>
        <w:ind w:left="360"/>
        <w:jc w:val="center"/>
        <w:rPr>
          <w:rFonts w:ascii="Times New Roman" w:hAnsi="Times New Roman" w:cs="Times New Roman"/>
          <w:b/>
          <w:sz w:val="20"/>
          <w:szCs w:val="20"/>
        </w:rPr>
      </w:pPr>
      <w:r w:rsidRPr="00361FF7">
        <w:rPr>
          <w:rFonts w:ascii="Times New Roman" w:hAnsi="Times New Roman" w:cs="Times New Roman"/>
          <w:b/>
          <w:sz w:val="20"/>
          <w:szCs w:val="20"/>
        </w:rPr>
        <w:t xml:space="preserve">Тематическое планирование учебного материала по Всеобщей истории. Новейшая история </w:t>
      </w:r>
      <w:proofErr w:type="gramStart"/>
      <w:r w:rsidRPr="00361FF7">
        <w:rPr>
          <w:rFonts w:ascii="Times New Roman" w:hAnsi="Times New Roman" w:cs="Times New Roman"/>
          <w:b/>
          <w:sz w:val="20"/>
          <w:szCs w:val="20"/>
        </w:rPr>
        <w:t>начало  XX</w:t>
      </w:r>
      <w:proofErr w:type="gramEnd"/>
      <w:r w:rsidRPr="00361FF7">
        <w:rPr>
          <w:rFonts w:ascii="Times New Roman" w:hAnsi="Times New Roman" w:cs="Times New Roman"/>
          <w:b/>
          <w:sz w:val="20"/>
          <w:szCs w:val="20"/>
        </w:rPr>
        <w:t xml:space="preserve"> - XXI в.  10 класс</w:t>
      </w:r>
    </w:p>
    <w:p w14:paraId="6302CA3C" w14:textId="77777777" w:rsidR="00912F53" w:rsidRPr="00361FF7" w:rsidRDefault="00912F53" w:rsidP="00912F53">
      <w:pPr>
        <w:pStyle w:val="a6"/>
        <w:ind w:left="360"/>
        <w:jc w:val="center"/>
        <w:rPr>
          <w:rFonts w:ascii="Times New Roman" w:hAnsi="Times New Roman" w:cs="Times New Roman"/>
          <w:b/>
          <w:sz w:val="20"/>
          <w:szCs w:val="20"/>
        </w:rPr>
      </w:pPr>
    </w:p>
    <w:p w14:paraId="7D15434C" w14:textId="77777777" w:rsidR="00912F53" w:rsidRPr="00361FF7" w:rsidRDefault="00912F53" w:rsidP="00912F53">
      <w:pPr>
        <w:pStyle w:val="a6"/>
        <w:ind w:left="360"/>
        <w:jc w:val="center"/>
        <w:rPr>
          <w:rFonts w:ascii="Times New Roman" w:hAnsi="Times New Roman" w:cs="Times New Roman"/>
          <w:b/>
          <w:sz w:val="20"/>
          <w:szCs w:val="20"/>
        </w:rPr>
      </w:pPr>
    </w:p>
    <w:tbl>
      <w:tblPr>
        <w:tblW w:w="12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9717"/>
        <w:gridCol w:w="1885"/>
      </w:tblGrid>
      <w:tr w:rsidR="00912F53" w:rsidRPr="00361FF7" w14:paraId="4EF9CBC8" w14:textId="77777777" w:rsidTr="00912F53">
        <w:trPr>
          <w:trHeight w:val="809"/>
          <w:jc w:val="center"/>
        </w:trPr>
        <w:tc>
          <w:tcPr>
            <w:tcW w:w="1104" w:type="dxa"/>
            <w:tcBorders>
              <w:top w:val="single" w:sz="4" w:space="0" w:color="000000"/>
              <w:left w:val="single" w:sz="4" w:space="0" w:color="000000"/>
              <w:bottom w:val="single" w:sz="4" w:space="0" w:color="000000"/>
              <w:right w:val="single" w:sz="4" w:space="0" w:color="000000"/>
            </w:tcBorders>
            <w:hideMark/>
          </w:tcPr>
          <w:p w14:paraId="33C3C334" w14:textId="77777777" w:rsidR="00912F53" w:rsidRPr="00361FF7" w:rsidRDefault="00912F53" w:rsidP="002C38D6">
            <w:pPr>
              <w:spacing w:after="0" w:line="240" w:lineRule="auto"/>
              <w:jc w:val="center"/>
              <w:rPr>
                <w:rFonts w:ascii="Times New Roman" w:eastAsia="Times New Roman" w:hAnsi="Times New Roman" w:cs="Times New Roman"/>
                <w:b/>
                <w:sz w:val="20"/>
                <w:szCs w:val="20"/>
                <w:lang w:eastAsia="ru-RU"/>
              </w:rPr>
            </w:pPr>
            <w:r w:rsidRPr="00361FF7">
              <w:rPr>
                <w:rFonts w:ascii="Times New Roman" w:eastAsia="Times New Roman" w:hAnsi="Times New Roman" w:cs="Times New Roman"/>
                <w:b/>
                <w:sz w:val="20"/>
                <w:szCs w:val="20"/>
                <w:lang w:eastAsia="ru-RU"/>
              </w:rPr>
              <w:t>№ п/п</w:t>
            </w:r>
          </w:p>
        </w:tc>
        <w:tc>
          <w:tcPr>
            <w:tcW w:w="9717" w:type="dxa"/>
            <w:tcBorders>
              <w:top w:val="single" w:sz="4" w:space="0" w:color="000000"/>
              <w:left w:val="single" w:sz="4" w:space="0" w:color="000000"/>
              <w:bottom w:val="single" w:sz="4" w:space="0" w:color="000000"/>
              <w:right w:val="single" w:sz="4" w:space="0" w:color="000000"/>
            </w:tcBorders>
            <w:hideMark/>
          </w:tcPr>
          <w:p w14:paraId="782480D2" w14:textId="77777777" w:rsidR="00912F53" w:rsidRPr="00361FF7" w:rsidRDefault="00912F53" w:rsidP="002C38D6">
            <w:pPr>
              <w:spacing w:after="0" w:line="240" w:lineRule="auto"/>
              <w:jc w:val="center"/>
              <w:rPr>
                <w:rFonts w:ascii="Times New Roman" w:eastAsia="Times New Roman" w:hAnsi="Times New Roman" w:cs="Times New Roman"/>
                <w:b/>
                <w:sz w:val="20"/>
                <w:szCs w:val="20"/>
                <w:lang w:eastAsia="ru-RU"/>
              </w:rPr>
            </w:pPr>
            <w:r w:rsidRPr="00361FF7">
              <w:rPr>
                <w:rFonts w:ascii="Times New Roman" w:eastAsia="Times New Roman" w:hAnsi="Times New Roman" w:cs="Times New Roman"/>
                <w:b/>
                <w:sz w:val="20"/>
                <w:szCs w:val="20"/>
                <w:lang w:eastAsia="ru-RU"/>
              </w:rPr>
              <w:t>Наименование раздела</w:t>
            </w:r>
          </w:p>
        </w:tc>
        <w:tc>
          <w:tcPr>
            <w:tcW w:w="1885" w:type="dxa"/>
            <w:tcBorders>
              <w:top w:val="single" w:sz="4" w:space="0" w:color="000000"/>
              <w:left w:val="single" w:sz="4" w:space="0" w:color="000000"/>
              <w:bottom w:val="single" w:sz="4" w:space="0" w:color="000000"/>
              <w:right w:val="single" w:sz="4" w:space="0" w:color="000000"/>
            </w:tcBorders>
            <w:hideMark/>
          </w:tcPr>
          <w:p w14:paraId="2B6EFDD0" w14:textId="77777777" w:rsidR="00912F53" w:rsidRPr="00361FF7" w:rsidRDefault="00912F53" w:rsidP="002C38D6">
            <w:pPr>
              <w:spacing w:after="0" w:line="240" w:lineRule="auto"/>
              <w:jc w:val="center"/>
              <w:rPr>
                <w:rFonts w:ascii="Times New Roman" w:eastAsia="Times New Roman" w:hAnsi="Times New Roman" w:cs="Times New Roman"/>
                <w:b/>
                <w:sz w:val="20"/>
                <w:szCs w:val="20"/>
                <w:lang w:eastAsia="ru-RU"/>
              </w:rPr>
            </w:pPr>
            <w:r w:rsidRPr="00361FF7">
              <w:rPr>
                <w:rFonts w:ascii="Times New Roman" w:eastAsia="Times New Roman" w:hAnsi="Times New Roman" w:cs="Times New Roman"/>
                <w:b/>
                <w:sz w:val="20"/>
                <w:szCs w:val="20"/>
                <w:lang w:eastAsia="ru-RU"/>
              </w:rPr>
              <w:t>Кол-во</w:t>
            </w:r>
          </w:p>
          <w:p w14:paraId="5C0BE269" w14:textId="77777777" w:rsidR="00912F53" w:rsidRPr="00361FF7" w:rsidRDefault="00912F53" w:rsidP="002C38D6">
            <w:pPr>
              <w:spacing w:after="0" w:line="240" w:lineRule="auto"/>
              <w:jc w:val="center"/>
              <w:rPr>
                <w:rFonts w:ascii="Times New Roman" w:eastAsia="Times New Roman" w:hAnsi="Times New Roman" w:cs="Times New Roman"/>
                <w:b/>
                <w:sz w:val="20"/>
                <w:szCs w:val="20"/>
                <w:lang w:eastAsia="ru-RU"/>
              </w:rPr>
            </w:pPr>
            <w:r w:rsidRPr="00361FF7">
              <w:rPr>
                <w:rFonts w:ascii="Times New Roman" w:eastAsia="Times New Roman" w:hAnsi="Times New Roman" w:cs="Times New Roman"/>
                <w:b/>
                <w:sz w:val="20"/>
                <w:szCs w:val="20"/>
                <w:lang w:eastAsia="ru-RU"/>
              </w:rPr>
              <w:t>часов</w:t>
            </w:r>
          </w:p>
        </w:tc>
      </w:tr>
      <w:tr w:rsidR="00912F53" w:rsidRPr="00361FF7" w14:paraId="48937D54" w14:textId="77777777" w:rsidTr="00912F53">
        <w:trPr>
          <w:trHeight w:val="287"/>
          <w:jc w:val="center"/>
        </w:trPr>
        <w:tc>
          <w:tcPr>
            <w:tcW w:w="1104" w:type="dxa"/>
            <w:tcBorders>
              <w:top w:val="single" w:sz="4" w:space="0" w:color="000000"/>
              <w:left w:val="single" w:sz="4" w:space="0" w:color="000000"/>
              <w:bottom w:val="single" w:sz="4" w:space="0" w:color="000000"/>
              <w:right w:val="single" w:sz="4" w:space="0" w:color="000000"/>
            </w:tcBorders>
          </w:tcPr>
          <w:p w14:paraId="600B983D"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1.</w:t>
            </w:r>
          </w:p>
        </w:tc>
        <w:tc>
          <w:tcPr>
            <w:tcW w:w="9717" w:type="dxa"/>
            <w:tcBorders>
              <w:top w:val="single" w:sz="4" w:space="0" w:color="000000"/>
              <w:left w:val="single" w:sz="4" w:space="0" w:color="000000"/>
              <w:bottom w:val="single" w:sz="4" w:space="0" w:color="000000"/>
              <w:right w:val="single" w:sz="4" w:space="0" w:color="000000"/>
            </w:tcBorders>
          </w:tcPr>
          <w:p w14:paraId="37DC3B2C" w14:textId="77777777" w:rsidR="00912F53" w:rsidRPr="00361FF7" w:rsidRDefault="00912F53" w:rsidP="002C38D6">
            <w:pPr>
              <w:spacing w:after="0" w:line="240" w:lineRule="auto"/>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Мир накануне и в годы Первой мировой войны</w:t>
            </w:r>
          </w:p>
        </w:tc>
        <w:tc>
          <w:tcPr>
            <w:tcW w:w="1885" w:type="dxa"/>
            <w:tcBorders>
              <w:top w:val="single" w:sz="4" w:space="0" w:color="000000"/>
              <w:left w:val="single" w:sz="4" w:space="0" w:color="000000"/>
              <w:bottom w:val="single" w:sz="4" w:space="0" w:color="000000"/>
              <w:right w:val="single" w:sz="4" w:space="0" w:color="000000"/>
            </w:tcBorders>
          </w:tcPr>
          <w:p w14:paraId="16D6C6C0"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2</w:t>
            </w:r>
          </w:p>
        </w:tc>
      </w:tr>
      <w:tr w:rsidR="00912F53" w:rsidRPr="00361FF7" w14:paraId="46CC18E7" w14:textId="77777777" w:rsidTr="00912F53">
        <w:trPr>
          <w:trHeight w:val="255"/>
          <w:jc w:val="center"/>
        </w:trPr>
        <w:tc>
          <w:tcPr>
            <w:tcW w:w="1104" w:type="dxa"/>
            <w:tcBorders>
              <w:top w:val="single" w:sz="4" w:space="0" w:color="000000"/>
              <w:left w:val="single" w:sz="4" w:space="0" w:color="000000"/>
              <w:bottom w:val="single" w:sz="4" w:space="0" w:color="000000"/>
              <w:right w:val="single" w:sz="4" w:space="0" w:color="000000"/>
            </w:tcBorders>
          </w:tcPr>
          <w:p w14:paraId="5D3BE797"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2.</w:t>
            </w:r>
          </w:p>
        </w:tc>
        <w:tc>
          <w:tcPr>
            <w:tcW w:w="9717" w:type="dxa"/>
            <w:tcBorders>
              <w:top w:val="single" w:sz="4" w:space="0" w:color="000000"/>
              <w:left w:val="single" w:sz="4" w:space="0" w:color="000000"/>
              <w:bottom w:val="single" w:sz="4" w:space="0" w:color="000000"/>
              <w:right w:val="single" w:sz="4" w:space="0" w:color="000000"/>
            </w:tcBorders>
            <w:hideMark/>
          </w:tcPr>
          <w:p w14:paraId="5E307128" w14:textId="77777777" w:rsidR="00912F53" w:rsidRPr="00361FF7" w:rsidRDefault="00912F53" w:rsidP="002C38D6">
            <w:pPr>
              <w:spacing w:after="0" w:line="240" w:lineRule="auto"/>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Межвоенный период (1918–1939)</w:t>
            </w:r>
          </w:p>
        </w:tc>
        <w:tc>
          <w:tcPr>
            <w:tcW w:w="1885" w:type="dxa"/>
            <w:tcBorders>
              <w:top w:val="single" w:sz="4" w:space="0" w:color="000000"/>
              <w:left w:val="single" w:sz="4" w:space="0" w:color="000000"/>
              <w:bottom w:val="single" w:sz="4" w:space="0" w:color="000000"/>
              <w:right w:val="single" w:sz="4" w:space="0" w:color="000000"/>
            </w:tcBorders>
            <w:hideMark/>
          </w:tcPr>
          <w:p w14:paraId="0371FB8E"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3</w:t>
            </w:r>
          </w:p>
        </w:tc>
      </w:tr>
      <w:tr w:rsidR="00912F53" w:rsidRPr="00361FF7" w14:paraId="6E0E6E42" w14:textId="77777777" w:rsidTr="00912F53">
        <w:trPr>
          <w:trHeight w:val="246"/>
          <w:jc w:val="center"/>
        </w:trPr>
        <w:tc>
          <w:tcPr>
            <w:tcW w:w="1104" w:type="dxa"/>
            <w:tcBorders>
              <w:top w:val="single" w:sz="4" w:space="0" w:color="000000"/>
              <w:left w:val="single" w:sz="4" w:space="0" w:color="000000"/>
              <w:bottom w:val="single" w:sz="4" w:space="0" w:color="000000"/>
              <w:right w:val="single" w:sz="4" w:space="0" w:color="000000"/>
            </w:tcBorders>
          </w:tcPr>
          <w:p w14:paraId="1EE4371A"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3.</w:t>
            </w:r>
          </w:p>
        </w:tc>
        <w:tc>
          <w:tcPr>
            <w:tcW w:w="9717" w:type="dxa"/>
            <w:tcBorders>
              <w:top w:val="single" w:sz="4" w:space="0" w:color="000000"/>
              <w:left w:val="single" w:sz="4" w:space="0" w:color="000000"/>
              <w:bottom w:val="single" w:sz="4" w:space="0" w:color="000000"/>
              <w:right w:val="single" w:sz="4" w:space="0" w:color="000000"/>
            </w:tcBorders>
            <w:hideMark/>
          </w:tcPr>
          <w:p w14:paraId="3422AA7A" w14:textId="77777777" w:rsidR="00912F53" w:rsidRPr="00361FF7" w:rsidRDefault="00912F53" w:rsidP="002C38D6">
            <w:pPr>
              <w:spacing w:after="0" w:line="240" w:lineRule="auto"/>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Ведущие страны Запада: от процветания к кризису</w:t>
            </w:r>
          </w:p>
        </w:tc>
        <w:tc>
          <w:tcPr>
            <w:tcW w:w="1885" w:type="dxa"/>
            <w:tcBorders>
              <w:top w:val="single" w:sz="4" w:space="0" w:color="000000"/>
              <w:left w:val="single" w:sz="4" w:space="0" w:color="000000"/>
              <w:bottom w:val="single" w:sz="4" w:space="0" w:color="000000"/>
              <w:right w:val="single" w:sz="4" w:space="0" w:color="000000"/>
            </w:tcBorders>
            <w:hideMark/>
          </w:tcPr>
          <w:p w14:paraId="30F2CF7B"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4</w:t>
            </w:r>
          </w:p>
        </w:tc>
      </w:tr>
      <w:tr w:rsidR="00912F53" w:rsidRPr="00361FF7" w14:paraId="6AAB92AC" w14:textId="77777777" w:rsidTr="00912F53">
        <w:trPr>
          <w:trHeight w:val="334"/>
          <w:jc w:val="center"/>
        </w:trPr>
        <w:tc>
          <w:tcPr>
            <w:tcW w:w="1104" w:type="dxa"/>
            <w:tcBorders>
              <w:top w:val="single" w:sz="4" w:space="0" w:color="000000"/>
              <w:left w:val="single" w:sz="4" w:space="0" w:color="000000"/>
              <w:bottom w:val="single" w:sz="4" w:space="0" w:color="000000"/>
              <w:right w:val="single" w:sz="4" w:space="0" w:color="000000"/>
            </w:tcBorders>
          </w:tcPr>
          <w:p w14:paraId="3AA8CC3E"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4.</w:t>
            </w:r>
          </w:p>
        </w:tc>
        <w:tc>
          <w:tcPr>
            <w:tcW w:w="9717" w:type="dxa"/>
            <w:tcBorders>
              <w:top w:val="single" w:sz="4" w:space="0" w:color="000000"/>
              <w:left w:val="single" w:sz="4" w:space="0" w:color="000000"/>
              <w:bottom w:val="single" w:sz="4" w:space="0" w:color="000000"/>
              <w:right w:val="single" w:sz="4" w:space="0" w:color="000000"/>
            </w:tcBorders>
            <w:hideMark/>
          </w:tcPr>
          <w:p w14:paraId="78B04082" w14:textId="77777777" w:rsidR="00912F53" w:rsidRPr="00361FF7" w:rsidRDefault="00912F53" w:rsidP="002C38D6">
            <w:pPr>
              <w:spacing w:after="0" w:line="240" w:lineRule="auto"/>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Вторая мировая война</w:t>
            </w:r>
          </w:p>
        </w:tc>
        <w:tc>
          <w:tcPr>
            <w:tcW w:w="1885" w:type="dxa"/>
            <w:tcBorders>
              <w:top w:val="single" w:sz="4" w:space="0" w:color="000000"/>
              <w:left w:val="single" w:sz="4" w:space="0" w:color="000000"/>
              <w:bottom w:val="single" w:sz="4" w:space="0" w:color="000000"/>
              <w:right w:val="single" w:sz="4" w:space="0" w:color="000000"/>
            </w:tcBorders>
            <w:hideMark/>
          </w:tcPr>
          <w:p w14:paraId="1CA7C133"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4</w:t>
            </w:r>
          </w:p>
        </w:tc>
      </w:tr>
      <w:tr w:rsidR="00912F53" w:rsidRPr="00361FF7" w14:paraId="2BCF61A3" w14:textId="77777777" w:rsidTr="00912F53">
        <w:trPr>
          <w:trHeight w:val="232"/>
          <w:jc w:val="center"/>
        </w:trPr>
        <w:tc>
          <w:tcPr>
            <w:tcW w:w="1104" w:type="dxa"/>
            <w:tcBorders>
              <w:top w:val="single" w:sz="4" w:space="0" w:color="000000"/>
              <w:left w:val="single" w:sz="4" w:space="0" w:color="000000"/>
              <w:bottom w:val="single" w:sz="4" w:space="0" w:color="000000"/>
              <w:right w:val="single" w:sz="4" w:space="0" w:color="000000"/>
            </w:tcBorders>
          </w:tcPr>
          <w:p w14:paraId="5326C5D2"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5.</w:t>
            </w:r>
          </w:p>
        </w:tc>
        <w:tc>
          <w:tcPr>
            <w:tcW w:w="9717" w:type="dxa"/>
            <w:tcBorders>
              <w:top w:val="single" w:sz="4" w:space="0" w:color="000000"/>
              <w:left w:val="single" w:sz="4" w:space="0" w:color="000000"/>
              <w:bottom w:val="single" w:sz="4" w:space="0" w:color="000000"/>
              <w:right w:val="single" w:sz="4" w:space="0" w:color="000000"/>
            </w:tcBorders>
            <w:hideMark/>
          </w:tcPr>
          <w:p w14:paraId="117FF45D" w14:textId="77777777" w:rsidR="00912F53" w:rsidRPr="00361FF7" w:rsidRDefault="00912F53" w:rsidP="002C38D6">
            <w:pPr>
              <w:spacing w:after="0" w:line="240" w:lineRule="auto"/>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Соревнование социальных систем</w:t>
            </w:r>
          </w:p>
        </w:tc>
        <w:tc>
          <w:tcPr>
            <w:tcW w:w="1885" w:type="dxa"/>
            <w:tcBorders>
              <w:top w:val="single" w:sz="4" w:space="0" w:color="000000"/>
              <w:left w:val="single" w:sz="4" w:space="0" w:color="000000"/>
              <w:bottom w:val="single" w:sz="4" w:space="0" w:color="000000"/>
              <w:right w:val="single" w:sz="4" w:space="0" w:color="000000"/>
            </w:tcBorders>
            <w:hideMark/>
          </w:tcPr>
          <w:p w14:paraId="74CE5CEA"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3</w:t>
            </w:r>
          </w:p>
        </w:tc>
      </w:tr>
      <w:tr w:rsidR="00912F53" w:rsidRPr="00361FF7" w14:paraId="2DF0FA33" w14:textId="77777777" w:rsidTr="00912F53">
        <w:trPr>
          <w:trHeight w:val="328"/>
          <w:jc w:val="center"/>
        </w:trPr>
        <w:tc>
          <w:tcPr>
            <w:tcW w:w="1104" w:type="dxa"/>
            <w:tcBorders>
              <w:top w:val="single" w:sz="4" w:space="0" w:color="000000"/>
              <w:left w:val="single" w:sz="4" w:space="0" w:color="000000"/>
              <w:bottom w:val="single" w:sz="4" w:space="0" w:color="000000"/>
              <w:right w:val="single" w:sz="4" w:space="0" w:color="000000"/>
            </w:tcBorders>
          </w:tcPr>
          <w:p w14:paraId="4DE181F5"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6.</w:t>
            </w:r>
          </w:p>
        </w:tc>
        <w:tc>
          <w:tcPr>
            <w:tcW w:w="9717" w:type="dxa"/>
            <w:tcBorders>
              <w:top w:val="single" w:sz="4" w:space="0" w:color="000000"/>
              <w:left w:val="single" w:sz="4" w:space="0" w:color="000000"/>
              <w:bottom w:val="single" w:sz="4" w:space="0" w:color="000000"/>
              <w:right w:val="single" w:sz="4" w:space="0" w:color="000000"/>
            </w:tcBorders>
            <w:hideMark/>
          </w:tcPr>
          <w:p w14:paraId="5F436261" w14:textId="77777777" w:rsidR="00912F53" w:rsidRPr="00361FF7" w:rsidRDefault="00912F53" w:rsidP="002C38D6">
            <w:pPr>
              <w:spacing w:after="0" w:line="240" w:lineRule="auto"/>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Западная Европа и Северная Америка в 50–80-е годы ХХ века</w:t>
            </w:r>
          </w:p>
        </w:tc>
        <w:tc>
          <w:tcPr>
            <w:tcW w:w="1885" w:type="dxa"/>
            <w:tcBorders>
              <w:top w:val="single" w:sz="4" w:space="0" w:color="000000"/>
              <w:left w:val="single" w:sz="4" w:space="0" w:color="000000"/>
              <w:bottom w:val="single" w:sz="4" w:space="0" w:color="000000"/>
              <w:right w:val="single" w:sz="4" w:space="0" w:color="000000"/>
            </w:tcBorders>
            <w:hideMark/>
          </w:tcPr>
          <w:p w14:paraId="3721FCEE"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4</w:t>
            </w:r>
          </w:p>
        </w:tc>
      </w:tr>
      <w:tr w:rsidR="00912F53" w:rsidRPr="00361FF7" w14:paraId="64796AC8" w14:textId="77777777" w:rsidTr="00912F53">
        <w:trPr>
          <w:trHeight w:val="278"/>
          <w:jc w:val="center"/>
        </w:trPr>
        <w:tc>
          <w:tcPr>
            <w:tcW w:w="1104" w:type="dxa"/>
            <w:tcBorders>
              <w:top w:val="single" w:sz="4" w:space="0" w:color="000000"/>
              <w:left w:val="single" w:sz="4" w:space="0" w:color="000000"/>
              <w:bottom w:val="single" w:sz="4" w:space="0" w:color="000000"/>
              <w:right w:val="single" w:sz="4" w:space="0" w:color="000000"/>
            </w:tcBorders>
          </w:tcPr>
          <w:p w14:paraId="10BB31CD"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7.</w:t>
            </w:r>
          </w:p>
        </w:tc>
        <w:tc>
          <w:tcPr>
            <w:tcW w:w="9717" w:type="dxa"/>
            <w:tcBorders>
              <w:top w:val="single" w:sz="4" w:space="0" w:color="000000"/>
              <w:left w:val="single" w:sz="4" w:space="0" w:color="000000"/>
              <w:bottom w:val="single" w:sz="4" w:space="0" w:color="000000"/>
              <w:right w:val="single" w:sz="4" w:space="0" w:color="000000"/>
            </w:tcBorders>
            <w:hideMark/>
          </w:tcPr>
          <w:p w14:paraId="78722C95" w14:textId="77777777" w:rsidR="00912F53" w:rsidRPr="00361FF7" w:rsidRDefault="00912F53" w:rsidP="002C38D6">
            <w:pPr>
              <w:spacing w:after="0" w:line="240" w:lineRule="auto"/>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Пути модернизации в Азии, Африке и Латинской Америке</w:t>
            </w:r>
          </w:p>
        </w:tc>
        <w:tc>
          <w:tcPr>
            <w:tcW w:w="1885" w:type="dxa"/>
            <w:tcBorders>
              <w:top w:val="single" w:sz="4" w:space="0" w:color="000000"/>
              <w:left w:val="single" w:sz="4" w:space="0" w:color="000000"/>
              <w:bottom w:val="single" w:sz="4" w:space="0" w:color="000000"/>
              <w:right w:val="single" w:sz="4" w:space="0" w:color="000000"/>
            </w:tcBorders>
            <w:hideMark/>
          </w:tcPr>
          <w:p w14:paraId="4F25494A"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3</w:t>
            </w:r>
          </w:p>
        </w:tc>
      </w:tr>
      <w:tr w:rsidR="00912F53" w:rsidRPr="00361FF7" w14:paraId="29C00603" w14:textId="77777777" w:rsidTr="00912F53">
        <w:trPr>
          <w:trHeight w:val="241"/>
          <w:jc w:val="center"/>
        </w:trPr>
        <w:tc>
          <w:tcPr>
            <w:tcW w:w="1104" w:type="dxa"/>
            <w:tcBorders>
              <w:top w:val="single" w:sz="4" w:space="0" w:color="000000"/>
              <w:left w:val="single" w:sz="4" w:space="0" w:color="000000"/>
              <w:bottom w:val="single" w:sz="4" w:space="0" w:color="000000"/>
              <w:right w:val="single" w:sz="4" w:space="0" w:color="000000"/>
            </w:tcBorders>
          </w:tcPr>
          <w:p w14:paraId="21025EC3"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p>
        </w:tc>
        <w:tc>
          <w:tcPr>
            <w:tcW w:w="9717" w:type="dxa"/>
            <w:tcBorders>
              <w:top w:val="single" w:sz="4" w:space="0" w:color="000000"/>
              <w:left w:val="single" w:sz="4" w:space="0" w:color="000000"/>
              <w:bottom w:val="single" w:sz="4" w:space="0" w:color="000000"/>
              <w:right w:val="single" w:sz="4" w:space="0" w:color="000000"/>
            </w:tcBorders>
            <w:hideMark/>
          </w:tcPr>
          <w:p w14:paraId="72FA2C17" w14:textId="77777777" w:rsidR="00912F53" w:rsidRPr="00361FF7" w:rsidRDefault="00912F53" w:rsidP="002C38D6">
            <w:pPr>
              <w:spacing w:after="0" w:line="240" w:lineRule="auto"/>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 xml:space="preserve">Резерв </w:t>
            </w:r>
          </w:p>
        </w:tc>
        <w:tc>
          <w:tcPr>
            <w:tcW w:w="1885" w:type="dxa"/>
            <w:tcBorders>
              <w:top w:val="single" w:sz="4" w:space="0" w:color="000000"/>
              <w:left w:val="single" w:sz="4" w:space="0" w:color="000000"/>
              <w:bottom w:val="single" w:sz="4" w:space="0" w:color="000000"/>
              <w:right w:val="single" w:sz="4" w:space="0" w:color="000000"/>
            </w:tcBorders>
            <w:hideMark/>
          </w:tcPr>
          <w:p w14:paraId="027A529D" w14:textId="77777777" w:rsidR="00912F53" w:rsidRPr="00361FF7" w:rsidRDefault="00912F53" w:rsidP="002C38D6">
            <w:pPr>
              <w:spacing w:after="0" w:line="240" w:lineRule="auto"/>
              <w:jc w:val="center"/>
              <w:rPr>
                <w:rFonts w:ascii="Times New Roman" w:eastAsia="Times New Roman" w:hAnsi="Times New Roman" w:cs="Times New Roman"/>
                <w:sz w:val="20"/>
                <w:szCs w:val="20"/>
                <w:lang w:eastAsia="ru-RU"/>
              </w:rPr>
            </w:pPr>
            <w:r w:rsidRPr="00361FF7">
              <w:rPr>
                <w:rFonts w:ascii="Times New Roman" w:eastAsia="Times New Roman" w:hAnsi="Times New Roman" w:cs="Times New Roman"/>
                <w:sz w:val="20"/>
                <w:szCs w:val="20"/>
                <w:lang w:eastAsia="ru-RU"/>
              </w:rPr>
              <w:t>1</w:t>
            </w:r>
          </w:p>
        </w:tc>
      </w:tr>
      <w:tr w:rsidR="00912F53" w:rsidRPr="00361FF7" w14:paraId="4BD56683" w14:textId="77777777" w:rsidTr="00912F53">
        <w:trPr>
          <w:trHeight w:val="230"/>
          <w:jc w:val="center"/>
        </w:trPr>
        <w:tc>
          <w:tcPr>
            <w:tcW w:w="10821" w:type="dxa"/>
            <w:gridSpan w:val="2"/>
            <w:tcBorders>
              <w:top w:val="single" w:sz="4" w:space="0" w:color="000000"/>
              <w:left w:val="single" w:sz="4" w:space="0" w:color="000000"/>
              <w:bottom w:val="single" w:sz="4" w:space="0" w:color="000000"/>
              <w:right w:val="single" w:sz="4" w:space="0" w:color="000000"/>
            </w:tcBorders>
          </w:tcPr>
          <w:p w14:paraId="46B364AD" w14:textId="77777777" w:rsidR="00912F53" w:rsidRPr="00361FF7" w:rsidRDefault="00912F53" w:rsidP="002C38D6">
            <w:pPr>
              <w:spacing w:after="0" w:line="240" w:lineRule="auto"/>
              <w:jc w:val="right"/>
              <w:rPr>
                <w:rFonts w:ascii="Times New Roman" w:eastAsia="Times New Roman" w:hAnsi="Times New Roman" w:cs="Times New Roman"/>
                <w:b/>
                <w:sz w:val="20"/>
                <w:szCs w:val="20"/>
                <w:lang w:eastAsia="ru-RU"/>
              </w:rPr>
            </w:pPr>
            <w:r w:rsidRPr="00361FF7">
              <w:rPr>
                <w:rFonts w:ascii="Times New Roman" w:eastAsia="Times New Roman" w:hAnsi="Times New Roman" w:cs="Times New Roman"/>
                <w:b/>
                <w:sz w:val="20"/>
                <w:szCs w:val="20"/>
                <w:lang w:eastAsia="ru-RU"/>
              </w:rPr>
              <w:t>Итого</w:t>
            </w:r>
          </w:p>
        </w:tc>
        <w:tc>
          <w:tcPr>
            <w:tcW w:w="1885" w:type="dxa"/>
            <w:tcBorders>
              <w:top w:val="single" w:sz="4" w:space="0" w:color="000000"/>
              <w:left w:val="single" w:sz="4" w:space="0" w:color="000000"/>
              <w:bottom w:val="single" w:sz="4" w:space="0" w:color="000000"/>
              <w:right w:val="single" w:sz="4" w:space="0" w:color="000000"/>
            </w:tcBorders>
            <w:hideMark/>
          </w:tcPr>
          <w:p w14:paraId="6B2A2B8B" w14:textId="77777777" w:rsidR="00912F53" w:rsidRPr="00361FF7" w:rsidRDefault="00912F53" w:rsidP="002C38D6">
            <w:pPr>
              <w:spacing w:after="0" w:line="240" w:lineRule="auto"/>
              <w:jc w:val="center"/>
              <w:rPr>
                <w:rFonts w:ascii="Times New Roman" w:eastAsia="Times New Roman" w:hAnsi="Times New Roman" w:cs="Times New Roman"/>
                <w:b/>
                <w:sz w:val="20"/>
                <w:szCs w:val="20"/>
                <w:lang w:eastAsia="ru-RU"/>
              </w:rPr>
            </w:pPr>
            <w:r w:rsidRPr="00361FF7">
              <w:rPr>
                <w:rFonts w:ascii="Times New Roman" w:eastAsia="Times New Roman" w:hAnsi="Times New Roman" w:cs="Times New Roman"/>
                <w:b/>
                <w:sz w:val="20"/>
                <w:szCs w:val="20"/>
                <w:lang w:eastAsia="ru-RU"/>
              </w:rPr>
              <w:t>24</w:t>
            </w:r>
          </w:p>
        </w:tc>
      </w:tr>
    </w:tbl>
    <w:p w14:paraId="54CA8289" w14:textId="77777777" w:rsidR="00912F53" w:rsidRPr="00361FF7" w:rsidRDefault="00912F53" w:rsidP="00912F53">
      <w:pPr>
        <w:pStyle w:val="a6"/>
        <w:ind w:left="360"/>
        <w:jc w:val="center"/>
        <w:rPr>
          <w:rFonts w:ascii="Times New Roman" w:hAnsi="Times New Roman" w:cs="Times New Roman"/>
          <w:b/>
          <w:sz w:val="20"/>
          <w:szCs w:val="20"/>
        </w:rPr>
      </w:pPr>
    </w:p>
    <w:p w14:paraId="77FE9E87" w14:textId="77777777" w:rsidR="00912F53" w:rsidRPr="00361FF7" w:rsidRDefault="00912F53" w:rsidP="00912F53">
      <w:pPr>
        <w:tabs>
          <w:tab w:val="left" w:pos="3410"/>
          <w:tab w:val="center" w:pos="4890"/>
        </w:tabs>
        <w:spacing w:line="360" w:lineRule="auto"/>
        <w:jc w:val="center"/>
        <w:rPr>
          <w:rFonts w:ascii="Times New Roman" w:hAnsi="Times New Roman" w:cs="Times New Roman"/>
          <w:b/>
          <w:sz w:val="20"/>
          <w:szCs w:val="20"/>
        </w:rPr>
      </w:pPr>
      <w:r w:rsidRPr="00361FF7">
        <w:rPr>
          <w:rFonts w:ascii="Times New Roman" w:hAnsi="Times New Roman" w:cs="Times New Roman"/>
          <w:b/>
          <w:sz w:val="20"/>
          <w:szCs w:val="20"/>
        </w:rPr>
        <w:t>Тематическое планирование материала по курсу История России с древнейших времён   до 1914 г.</w:t>
      </w:r>
    </w:p>
    <w:p w14:paraId="7E149C4C" w14:textId="77777777" w:rsidR="00912F53" w:rsidRPr="00361FF7" w:rsidRDefault="00912F53" w:rsidP="00912F53">
      <w:pPr>
        <w:spacing w:after="0" w:line="240" w:lineRule="auto"/>
        <w:ind w:left="-142" w:firstLine="425"/>
        <w:jc w:val="both"/>
        <w:rPr>
          <w:rFonts w:ascii="Times New Roman" w:hAnsi="Times New Roman" w:cs="Times New Roman"/>
          <w:iCs/>
          <w:sz w:val="20"/>
          <w:szCs w:val="20"/>
        </w:rPr>
      </w:pPr>
      <w:r w:rsidRPr="00361FF7">
        <w:rPr>
          <w:rFonts w:ascii="Times New Roman" w:hAnsi="Times New Roman" w:cs="Times New Roman"/>
          <w:iCs/>
          <w:sz w:val="20"/>
          <w:szCs w:val="20"/>
        </w:rPr>
        <w:t xml:space="preserve">Учитывая тот факт, что понимание и усвоение экономических, политических   и социальных </w:t>
      </w:r>
      <w:proofErr w:type="gramStart"/>
      <w:r w:rsidRPr="00361FF7">
        <w:rPr>
          <w:rFonts w:ascii="Times New Roman" w:hAnsi="Times New Roman" w:cs="Times New Roman"/>
          <w:iCs/>
          <w:sz w:val="20"/>
          <w:szCs w:val="20"/>
        </w:rPr>
        <w:t>процессов  истории</w:t>
      </w:r>
      <w:proofErr w:type="gramEnd"/>
      <w:r w:rsidRPr="00361FF7">
        <w:rPr>
          <w:rFonts w:ascii="Times New Roman" w:hAnsi="Times New Roman" w:cs="Times New Roman"/>
          <w:iCs/>
          <w:sz w:val="20"/>
          <w:szCs w:val="20"/>
        </w:rPr>
        <w:t xml:space="preserve">  России невозможно без понимания аналогичных процессов в зарубежных странах, курс «История России с древнейших времён до 1914 г.»  </w:t>
      </w:r>
      <w:proofErr w:type="gramStart"/>
      <w:r w:rsidRPr="00361FF7">
        <w:rPr>
          <w:rFonts w:ascii="Times New Roman" w:hAnsi="Times New Roman" w:cs="Times New Roman"/>
          <w:iCs/>
          <w:sz w:val="20"/>
          <w:szCs w:val="20"/>
        </w:rPr>
        <w:t>содержательно  расширен</w:t>
      </w:r>
      <w:proofErr w:type="gramEnd"/>
      <w:r w:rsidRPr="00361FF7">
        <w:rPr>
          <w:rFonts w:ascii="Times New Roman" w:hAnsi="Times New Roman" w:cs="Times New Roman"/>
          <w:iCs/>
          <w:sz w:val="20"/>
          <w:szCs w:val="20"/>
        </w:rPr>
        <w:t xml:space="preserve"> за счет базовых тем Всеобщей истории.  Темы Всеобщей истории предваряют </w:t>
      </w:r>
      <w:proofErr w:type="gramStart"/>
      <w:r w:rsidRPr="00361FF7">
        <w:rPr>
          <w:rFonts w:ascii="Times New Roman" w:hAnsi="Times New Roman" w:cs="Times New Roman"/>
          <w:iCs/>
          <w:sz w:val="20"/>
          <w:szCs w:val="20"/>
        </w:rPr>
        <w:t>изучение  тем</w:t>
      </w:r>
      <w:proofErr w:type="gramEnd"/>
      <w:r w:rsidRPr="00361FF7">
        <w:rPr>
          <w:rFonts w:ascii="Times New Roman" w:hAnsi="Times New Roman" w:cs="Times New Roman"/>
          <w:iCs/>
          <w:sz w:val="20"/>
          <w:szCs w:val="20"/>
        </w:rPr>
        <w:t xml:space="preserve"> по истории России и создают теоретическую основу, что позволяет проводить сравнительно-сопоставительные линии сложных  исторических процессов. Объем тем по Всеобщей истории составляет 10 часов (14,7%). Содержательно курс Истории России не пострадал.    </w:t>
      </w:r>
    </w:p>
    <w:p w14:paraId="77BD082A" w14:textId="77777777" w:rsidR="00912F53" w:rsidRPr="00361FF7" w:rsidRDefault="00912F53" w:rsidP="00912F53">
      <w:pPr>
        <w:pStyle w:val="a6"/>
        <w:ind w:left="360"/>
        <w:jc w:val="center"/>
        <w:rPr>
          <w:rFonts w:ascii="Times New Roman" w:hAnsi="Times New Roman" w:cs="Times New Roman"/>
          <w:b/>
          <w:sz w:val="20"/>
          <w:szCs w:val="20"/>
        </w:rPr>
      </w:pPr>
    </w:p>
    <w:tbl>
      <w:tblPr>
        <w:tblStyle w:val="a3"/>
        <w:tblW w:w="13443" w:type="dxa"/>
        <w:jc w:val="center"/>
        <w:tblLook w:val="04A0" w:firstRow="1" w:lastRow="0" w:firstColumn="1" w:lastColumn="0" w:noHBand="0" w:noVBand="1"/>
      </w:tblPr>
      <w:tblGrid>
        <w:gridCol w:w="3539"/>
        <w:gridCol w:w="8487"/>
        <w:gridCol w:w="1417"/>
      </w:tblGrid>
      <w:tr w:rsidR="00912F53" w:rsidRPr="00361FF7" w14:paraId="2287D1F8" w14:textId="77777777" w:rsidTr="000C3789">
        <w:trPr>
          <w:jc w:val="center"/>
        </w:trPr>
        <w:tc>
          <w:tcPr>
            <w:tcW w:w="3539" w:type="dxa"/>
          </w:tcPr>
          <w:p w14:paraId="29EF3D81" w14:textId="77777777" w:rsidR="00912F53" w:rsidRPr="00361FF7" w:rsidRDefault="00912F53" w:rsidP="002C38D6">
            <w:pPr>
              <w:jc w:val="both"/>
              <w:rPr>
                <w:rFonts w:ascii="Times New Roman" w:hAnsi="Times New Roman"/>
                <w:iCs/>
              </w:rPr>
            </w:pPr>
          </w:p>
        </w:tc>
        <w:tc>
          <w:tcPr>
            <w:tcW w:w="8487" w:type="dxa"/>
          </w:tcPr>
          <w:p w14:paraId="5A173648" w14:textId="77777777" w:rsidR="00912F53" w:rsidRPr="00361FF7" w:rsidRDefault="00912F53" w:rsidP="002C38D6">
            <w:pPr>
              <w:jc w:val="center"/>
              <w:rPr>
                <w:rFonts w:ascii="Times New Roman" w:hAnsi="Times New Roman"/>
                <w:b/>
                <w:iCs/>
              </w:rPr>
            </w:pPr>
            <w:r w:rsidRPr="00361FF7">
              <w:rPr>
                <w:rFonts w:ascii="Times New Roman" w:hAnsi="Times New Roman"/>
                <w:b/>
                <w:iCs/>
              </w:rPr>
              <w:t>Тема</w:t>
            </w:r>
          </w:p>
        </w:tc>
        <w:tc>
          <w:tcPr>
            <w:tcW w:w="1417" w:type="dxa"/>
          </w:tcPr>
          <w:p w14:paraId="478A5FBE" w14:textId="77777777" w:rsidR="00912F53" w:rsidRPr="00361FF7" w:rsidRDefault="00912F53" w:rsidP="002C38D6">
            <w:pPr>
              <w:jc w:val="both"/>
              <w:rPr>
                <w:rFonts w:ascii="Times New Roman" w:hAnsi="Times New Roman"/>
                <w:iCs/>
              </w:rPr>
            </w:pPr>
            <w:r w:rsidRPr="00361FF7">
              <w:rPr>
                <w:rFonts w:ascii="Times New Roman" w:hAnsi="Times New Roman"/>
                <w:iCs/>
              </w:rPr>
              <w:t>кол-во часов</w:t>
            </w:r>
          </w:p>
        </w:tc>
      </w:tr>
      <w:tr w:rsidR="00912F53" w:rsidRPr="00361FF7" w14:paraId="01BA13F1" w14:textId="77777777" w:rsidTr="000C3789">
        <w:trPr>
          <w:jc w:val="center"/>
        </w:trPr>
        <w:tc>
          <w:tcPr>
            <w:tcW w:w="3539" w:type="dxa"/>
          </w:tcPr>
          <w:p w14:paraId="4F8ED7AE" w14:textId="77777777" w:rsidR="00912F53" w:rsidRPr="00361FF7" w:rsidRDefault="00912F53" w:rsidP="002C38D6">
            <w:pPr>
              <w:jc w:val="both"/>
              <w:rPr>
                <w:rFonts w:ascii="Times New Roman" w:hAnsi="Times New Roman"/>
                <w:iCs/>
                <w:highlight w:val="green"/>
              </w:rPr>
            </w:pPr>
            <w:r w:rsidRPr="00361FF7">
              <w:rPr>
                <w:rFonts w:ascii="Times New Roman" w:hAnsi="Times New Roman"/>
                <w:iCs/>
                <w:highlight w:val="green"/>
              </w:rPr>
              <w:t>Всеобщая история</w:t>
            </w:r>
          </w:p>
        </w:tc>
        <w:tc>
          <w:tcPr>
            <w:tcW w:w="8487" w:type="dxa"/>
          </w:tcPr>
          <w:p w14:paraId="35F51E14" w14:textId="77777777" w:rsidR="00912F53" w:rsidRPr="00361FF7" w:rsidRDefault="00912F53" w:rsidP="002C38D6">
            <w:pPr>
              <w:jc w:val="both"/>
              <w:rPr>
                <w:rFonts w:ascii="Times New Roman" w:hAnsi="Times New Roman"/>
                <w:iCs/>
              </w:rPr>
            </w:pPr>
            <w:r w:rsidRPr="00361FF7">
              <w:rPr>
                <w:rFonts w:ascii="Times New Roman" w:hAnsi="Times New Roman"/>
                <w:iCs/>
              </w:rPr>
              <w:t xml:space="preserve">Страны и народы в условиях аграрного общества </w:t>
            </w:r>
          </w:p>
        </w:tc>
        <w:tc>
          <w:tcPr>
            <w:tcW w:w="1417" w:type="dxa"/>
          </w:tcPr>
          <w:p w14:paraId="178FC660" w14:textId="77777777" w:rsidR="00912F53" w:rsidRPr="00361FF7" w:rsidRDefault="00912F53" w:rsidP="002C38D6">
            <w:pPr>
              <w:jc w:val="both"/>
              <w:rPr>
                <w:rFonts w:ascii="Times New Roman" w:hAnsi="Times New Roman"/>
                <w:iCs/>
              </w:rPr>
            </w:pPr>
            <w:r w:rsidRPr="00361FF7">
              <w:rPr>
                <w:rFonts w:ascii="Times New Roman" w:hAnsi="Times New Roman"/>
                <w:iCs/>
              </w:rPr>
              <w:t>5</w:t>
            </w:r>
          </w:p>
        </w:tc>
      </w:tr>
      <w:tr w:rsidR="00912F53" w:rsidRPr="00361FF7" w14:paraId="6F538738" w14:textId="77777777" w:rsidTr="000C3789">
        <w:trPr>
          <w:jc w:val="center"/>
        </w:trPr>
        <w:tc>
          <w:tcPr>
            <w:tcW w:w="3539" w:type="dxa"/>
          </w:tcPr>
          <w:p w14:paraId="5A9BA777" w14:textId="77777777" w:rsidR="00912F53" w:rsidRPr="00361FF7" w:rsidRDefault="00912F53" w:rsidP="002C38D6">
            <w:pPr>
              <w:jc w:val="both"/>
              <w:rPr>
                <w:rFonts w:ascii="Times New Roman" w:hAnsi="Times New Roman"/>
                <w:iCs/>
              </w:rPr>
            </w:pPr>
            <w:r w:rsidRPr="00361FF7">
              <w:rPr>
                <w:rFonts w:ascii="Times New Roman" w:hAnsi="Times New Roman"/>
                <w:iCs/>
              </w:rPr>
              <w:t>Раздел I.</w:t>
            </w:r>
          </w:p>
        </w:tc>
        <w:tc>
          <w:tcPr>
            <w:tcW w:w="8487" w:type="dxa"/>
          </w:tcPr>
          <w:p w14:paraId="207472CD" w14:textId="77777777" w:rsidR="00912F53" w:rsidRPr="00361FF7" w:rsidRDefault="00912F53" w:rsidP="002C38D6">
            <w:pPr>
              <w:jc w:val="both"/>
              <w:rPr>
                <w:rFonts w:ascii="Times New Roman" w:hAnsi="Times New Roman"/>
                <w:iCs/>
              </w:rPr>
            </w:pPr>
            <w:r w:rsidRPr="00361FF7">
              <w:rPr>
                <w:rFonts w:ascii="Times New Roman" w:hAnsi="Times New Roman"/>
                <w:iCs/>
              </w:rPr>
              <w:t>От Древней Руси к Российскому государству</w:t>
            </w:r>
          </w:p>
        </w:tc>
        <w:tc>
          <w:tcPr>
            <w:tcW w:w="1417" w:type="dxa"/>
          </w:tcPr>
          <w:p w14:paraId="2E64E28A" w14:textId="77777777" w:rsidR="00912F53" w:rsidRPr="00361FF7" w:rsidRDefault="00912F53" w:rsidP="002C38D6">
            <w:pPr>
              <w:jc w:val="both"/>
              <w:rPr>
                <w:rFonts w:ascii="Times New Roman" w:hAnsi="Times New Roman"/>
                <w:iCs/>
              </w:rPr>
            </w:pPr>
            <w:r w:rsidRPr="00361FF7">
              <w:rPr>
                <w:rFonts w:ascii="Times New Roman" w:hAnsi="Times New Roman"/>
                <w:iCs/>
              </w:rPr>
              <w:t>11</w:t>
            </w:r>
          </w:p>
        </w:tc>
      </w:tr>
      <w:tr w:rsidR="00912F53" w:rsidRPr="00361FF7" w14:paraId="6D63AD03" w14:textId="77777777" w:rsidTr="000C3789">
        <w:trPr>
          <w:jc w:val="center"/>
        </w:trPr>
        <w:tc>
          <w:tcPr>
            <w:tcW w:w="3539" w:type="dxa"/>
          </w:tcPr>
          <w:p w14:paraId="72776D4C" w14:textId="77777777" w:rsidR="00912F53" w:rsidRPr="00361FF7" w:rsidRDefault="00912F53" w:rsidP="002C38D6">
            <w:pPr>
              <w:jc w:val="both"/>
              <w:rPr>
                <w:rFonts w:ascii="Times New Roman" w:hAnsi="Times New Roman"/>
                <w:iCs/>
                <w:highlight w:val="green"/>
              </w:rPr>
            </w:pPr>
            <w:r w:rsidRPr="00361FF7">
              <w:rPr>
                <w:rFonts w:ascii="Times New Roman" w:hAnsi="Times New Roman"/>
                <w:iCs/>
                <w:highlight w:val="green"/>
              </w:rPr>
              <w:t>Всеобщая история</w:t>
            </w:r>
          </w:p>
        </w:tc>
        <w:tc>
          <w:tcPr>
            <w:tcW w:w="8487" w:type="dxa"/>
          </w:tcPr>
          <w:p w14:paraId="6AA8E37C" w14:textId="77777777" w:rsidR="00912F53" w:rsidRPr="00361FF7" w:rsidRDefault="00912F53" w:rsidP="002C38D6">
            <w:pPr>
              <w:jc w:val="both"/>
              <w:rPr>
                <w:rFonts w:ascii="Times New Roman" w:hAnsi="Times New Roman"/>
                <w:iCs/>
              </w:rPr>
            </w:pPr>
            <w:r w:rsidRPr="00361FF7">
              <w:rPr>
                <w:rFonts w:ascii="Times New Roman" w:hAnsi="Times New Roman"/>
                <w:iCs/>
              </w:rPr>
              <w:t xml:space="preserve">Модернизация в странах Европы в XVI- XXVIII вв. </w:t>
            </w:r>
          </w:p>
        </w:tc>
        <w:tc>
          <w:tcPr>
            <w:tcW w:w="1417" w:type="dxa"/>
          </w:tcPr>
          <w:p w14:paraId="6C2BF505" w14:textId="77777777" w:rsidR="00912F53" w:rsidRPr="00361FF7" w:rsidRDefault="00912F53" w:rsidP="002C38D6">
            <w:pPr>
              <w:jc w:val="both"/>
              <w:rPr>
                <w:rFonts w:ascii="Times New Roman" w:hAnsi="Times New Roman"/>
                <w:iCs/>
              </w:rPr>
            </w:pPr>
            <w:r w:rsidRPr="00361FF7">
              <w:rPr>
                <w:rFonts w:ascii="Times New Roman" w:hAnsi="Times New Roman"/>
                <w:iCs/>
              </w:rPr>
              <w:t>3 час</w:t>
            </w:r>
          </w:p>
        </w:tc>
      </w:tr>
      <w:tr w:rsidR="00912F53" w:rsidRPr="00361FF7" w14:paraId="3113B14D" w14:textId="77777777" w:rsidTr="000C3789">
        <w:trPr>
          <w:jc w:val="center"/>
        </w:trPr>
        <w:tc>
          <w:tcPr>
            <w:tcW w:w="3539" w:type="dxa"/>
          </w:tcPr>
          <w:p w14:paraId="23F13105" w14:textId="77777777" w:rsidR="00912F53" w:rsidRPr="00361FF7" w:rsidRDefault="00912F53" w:rsidP="002C38D6">
            <w:pPr>
              <w:jc w:val="both"/>
              <w:rPr>
                <w:rFonts w:ascii="Times New Roman" w:hAnsi="Times New Roman"/>
                <w:iCs/>
              </w:rPr>
            </w:pPr>
            <w:r w:rsidRPr="00361FF7">
              <w:rPr>
                <w:rFonts w:ascii="Times New Roman" w:hAnsi="Times New Roman"/>
                <w:iCs/>
              </w:rPr>
              <w:t>Раздел II</w:t>
            </w:r>
          </w:p>
        </w:tc>
        <w:tc>
          <w:tcPr>
            <w:tcW w:w="8487" w:type="dxa"/>
          </w:tcPr>
          <w:p w14:paraId="76F25A10" w14:textId="77777777" w:rsidR="00912F53" w:rsidRPr="00361FF7" w:rsidRDefault="00912F53" w:rsidP="002C38D6">
            <w:pPr>
              <w:jc w:val="both"/>
              <w:rPr>
                <w:rFonts w:ascii="Times New Roman" w:hAnsi="Times New Roman"/>
                <w:iCs/>
              </w:rPr>
            </w:pPr>
            <w:r w:rsidRPr="00361FF7">
              <w:rPr>
                <w:rFonts w:ascii="Times New Roman" w:hAnsi="Times New Roman"/>
                <w:iCs/>
              </w:rPr>
              <w:t>Россия в ХVI –XVII веках: от Великого княжества к Царству</w:t>
            </w:r>
          </w:p>
        </w:tc>
        <w:tc>
          <w:tcPr>
            <w:tcW w:w="1417" w:type="dxa"/>
          </w:tcPr>
          <w:p w14:paraId="4A76226E" w14:textId="77777777" w:rsidR="00912F53" w:rsidRPr="00361FF7" w:rsidRDefault="00912F53" w:rsidP="002C38D6">
            <w:pPr>
              <w:jc w:val="both"/>
              <w:rPr>
                <w:rFonts w:ascii="Times New Roman" w:hAnsi="Times New Roman"/>
                <w:iCs/>
              </w:rPr>
            </w:pPr>
            <w:r w:rsidRPr="00361FF7">
              <w:rPr>
                <w:rFonts w:ascii="Times New Roman" w:hAnsi="Times New Roman"/>
                <w:iCs/>
              </w:rPr>
              <w:t>9 ч</w:t>
            </w:r>
          </w:p>
        </w:tc>
      </w:tr>
      <w:tr w:rsidR="00912F53" w:rsidRPr="00361FF7" w14:paraId="39D32371" w14:textId="77777777" w:rsidTr="000C3789">
        <w:trPr>
          <w:jc w:val="center"/>
        </w:trPr>
        <w:tc>
          <w:tcPr>
            <w:tcW w:w="3539" w:type="dxa"/>
          </w:tcPr>
          <w:p w14:paraId="5B859A8E" w14:textId="77777777" w:rsidR="00912F53" w:rsidRPr="00361FF7" w:rsidRDefault="00912F53" w:rsidP="002C38D6">
            <w:pPr>
              <w:jc w:val="both"/>
              <w:rPr>
                <w:rFonts w:ascii="Times New Roman" w:hAnsi="Times New Roman"/>
                <w:iCs/>
              </w:rPr>
            </w:pPr>
            <w:r w:rsidRPr="00361FF7">
              <w:rPr>
                <w:rFonts w:ascii="Times New Roman" w:hAnsi="Times New Roman"/>
                <w:iCs/>
              </w:rPr>
              <w:t xml:space="preserve">Раздел III. </w:t>
            </w:r>
          </w:p>
        </w:tc>
        <w:tc>
          <w:tcPr>
            <w:tcW w:w="8487" w:type="dxa"/>
          </w:tcPr>
          <w:p w14:paraId="2F8733A5" w14:textId="77777777" w:rsidR="00912F53" w:rsidRPr="00361FF7" w:rsidRDefault="00912F53" w:rsidP="002C38D6">
            <w:pPr>
              <w:jc w:val="both"/>
              <w:rPr>
                <w:rFonts w:ascii="Times New Roman" w:hAnsi="Times New Roman"/>
                <w:iCs/>
              </w:rPr>
            </w:pPr>
            <w:r w:rsidRPr="00361FF7">
              <w:rPr>
                <w:rFonts w:ascii="Times New Roman" w:hAnsi="Times New Roman"/>
                <w:iCs/>
              </w:rPr>
              <w:t>Россия в конце XVII-XVIII в.: от Царства к Империи</w:t>
            </w:r>
          </w:p>
        </w:tc>
        <w:tc>
          <w:tcPr>
            <w:tcW w:w="1417" w:type="dxa"/>
          </w:tcPr>
          <w:p w14:paraId="70D516A8" w14:textId="77777777" w:rsidR="00912F53" w:rsidRPr="00361FF7" w:rsidRDefault="00912F53" w:rsidP="002C38D6">
            <w:pPr>
              <w:jc w:val="both"/>
              <w:rPr>
                <w:rFonts w:ascii="Times New Roman" w:hAnsi="Times New Roman"/>
                <w:iCs/>
              </w:rPr>
            </w:pPr>
            <w:r w:rsidRPr="00361FF7">
              <w:rPr>
                <w:rFonts w:ascii="Times New Roman" w:hAnsi="Times New Roman"/>
                <w:iCs/>
              </w:rPr>
              <w:t>9 ч.</w:t>
            </w:r>
          </w:p>
        </w:tc>
      </w:tr>
      <w:tr w:rsidR="00912F53" w:rsidRPr="00361FF7" w14:paraId="439A5040" w14:textId="77777777" w:rsidTr="000C3789">
        <w:trPr>
          <w:jc w:val="center"/>
        </w:trPr>
        <w:tc>
          <w:tcPr>
            <w:tcW w:w="3539" w:type="dxa"/>
          </w:tcPr>
          <w:p w14:paraId="74037BFE" w14:textId="77777777" w:rsidR="00912F53" w:rsidRPr="00361FF7" w:rsidRDefault="00912F53" w:rsidP="002C38D6">
            <w:pPr>
              <w:jc w:val="both"/>
              <w:rPr>
                <w:rFonts w:ascii="Times New Roman" w:hAnsi="Times New Roman"/>
                <w:iCs/>
              </w:rPr>
            </w:pPr>
            <w:r w:rsidRPr="00361FF7">
              <w:rPr>
                <w:rFonts w:ascii="Times New Roman" w:hAnsi="Times New Roman"/>
                <w:iCs/>
              </w:rPr>
              <w:t>Раздел IV</w:t>
            </w:r>
          </w:p>
        </w:tc>
        <w:tc>
          <w:tcPr>
            <w:tcW w:w="8487" w:type="dxa"/>
          </w:tcPr>
          <w:p w14:paraId="44B8A63A" w14:textId="77777777" w:rsidR="00912F53" w:rsidRPr="00361FF7" w:rsidRDefault="00912F53" w:rsidP="002C38D6">
            <w:pPr>
              <w:jc w:val="both"/>
              <w:rPr>
                <w:rFonts w:ascii="Times New Roman" w:hAnsi="Times New Roman"/>
                <w:iCs/>
              </w:rPr>
            </w:pPr>
            <w:r w:rsidRPr="00361FF7">
              <w:rPr>
                <w:rFonts w:ascii="Times New Roman" w:hAnsi="Times New Roman"/>
                <w:iCs/>
              </w:rPr>
              <w:t xml:space="preserve"> Российская империя в ХIХ – начале ХХ в. </w:t>
            </w:r>
          </w:p>
        </w:tc>
        <w:tc>
          <w:tcPr>
            <w:tcW w:w="1417" w:type="dxa"/>
          </w:tcPr>
          <w:p w14:paraId="7ACDC8B9" w14:textId="77777777" w:rsidR="00912F53" w:rsidRPr="00361FF7" w:rsidRDefault="00912F53" w:rsidP="002C38D6">
            <w:pPr>
              <w:jc w:val="both"/>
              <w:rPr>
                <w:rFonts w:ascii="Times New Roman" w:hAnsi="Times New Roman"/>
                <w:iCs/>
              </w:rPr>
            </w:pPr>
            <w:r w:rsidRPr="00361FF7">
              <w:rPr>
                <w:rFonts w:ascii="Times New Roman" w:hAnsi="Times New Roman"/>
                <w:iCs/>
              </w:rPr>
              <w:t>29 час</w:t>
            </w:r>
          </w:p>
        </w:tc>
      </w:tr>
      <w:tr w:rsidR="00912F53" w:rsidRPr="00361FF7" w14:paraId="40E70D67" w14:textId="77777777" w:rsidTr="000C3789">
        <w:trPr>
          <w:jc w:val="center"/>
        </w:trPr>
        <w:tc>
          <w:tcPr>
            <w:tcW w:w="3539" w:type="dxa"/>
          </w:tcPr>
          <w:p w14:paraId="12058896" w14:textId="77777777" w:rsidR="00912F53" w:rsidRPr="00361FF7" w:rsidRDefault="00912F53" w:rsidP="002C38D6">
            <w:pPr>
              <w:jc w:val="both"/>
              <w:rPr>
                <w:rFonts w:ascii="Times New Roman" w:hAnsi="Times New Roman"/>
                <w:iCs/>
              </w:rPr>
            </w:pPr>
            <w:r w:rsidRPr="00361FF7">
              <w:rPr>
                <w:rFonts w:ascii="Times New Roman" w:hAnsi="Times New Roman"/>
                <w:iCs/>
                <w:highlight w:val="green"/>
              </w:rPr>
              <w:t>Всеобщая история</w:t>
            </w:r>
          </w:p>
        </w:tc>
        <w:tc>
          <w:tcPr>
            <w:tcW w:w="8487" w:type="dxa"/>
          </w:tcPr>
          <w:p w14:paraId="79559417" w14:textId="77777777" w:rsidR="00912F53" w:rsidRPr="00361FF7" w:rsidRDefault="00912F53" w:rsidP="002C38D6">
            <w:pPr>
              <w:jc w:val="both"/>
              <w:rPr>
                <w:rFonts w:ascii="Times New Roman" w:hAnsi="Times New Roman"/>
                <w:iCs/>
              </w:rPr>
            </w:pPr>
            <w:r w:rsidRPr="00361FF7">
              <w:rPr>
                <w:rFonts w:ascii="Times New Roman" w:hAnsi="Times New Roman"/>
                <w:iCs/>
              </w:rPr>
              <w:t xml:space="preserve">Тенденции мирового </w:t>
            </w:r>
            <w:proofErr w:type="gramStart"/>
            <w:r w:rsidRPr="00361FF7">
              <w:rPr>
                <w:rFonts w:ascii="Times New Roman" w:hAnsi="Times New Roman"/>
                <w:iCs/>
              </w:rPr>
              <w:t>развития  в</w:t>
            </w:r>
            <w:proofErr w:type="gramEnd"/>
            <w:r w:rsidRPr="00361FF7">
              <w:rPr>
                <w:rFonts w:ascii="Times New Roman" w:hAnsi="Times New Roman"/>
                <w:iCs/>
              </w:rPr>
              <w:t xml:space="preserve"> XIX – нач. XX в.   </w:t>
            </w:r>
          </w:p>
        </w:tc>
        <w:tc>
          <w:tcPr>
            <w:tcW w:w="1417" w:type="dxa"/>
          </w:tcPr>
          <w:p w14:paraId="631F3FFF" w14:textId="77777777" w:rsidR="00912F53" w:rsidRPr="00361FF7" w:rsidRDefault="00912F53" w:rsidP="002C38D6">
            <w:pPr>
              <w:ind w:left="715" w:hanging="715"/>
              <w:jc w:val="both"/>
              <w:rPr>
                <w:rFonts w:ascii="Times New Roman" w:hAnsi="Times New Roman"/>
                <w:iCs/>
              </w:rPr>
            </w:pPr>
            <w:r w:rsidRPr="00361FF7">
              <w:rPr>
                <w:rFonts w:ascii="Times New Roman" w:hAnsi="Times New Roman"/>
                <w:iCs/>
              </w:rPr>
              <w:t>2 час</w:t>
            </w:r>
          </w:p>
        </w:tc>
      </w:tr>
      <w:tr w:rsidR="00912F53" w:rsidRPr="00361FF7" w14:paraId="1A7D20D8" w14:textId="77777777" w:rsidTr="000C3789">
        <w:trPr>
          <w:jc w:val="center"/>
        </w:trPr>
        <w:tc>
          <w:tcPr>
            <w:tcW w:w="3539" w:type="dxa"/>
          </w:tcPr>
          <w:p w14:paraId="7AF9F43E" w14:textId="77777777" w:rsidR="00912F53" w:rsidRPr="00361FF7" w:rsidRDefault="00912F53" w:rsidP="002C38D6">
            <w:pPr>
              <w:jc w:val="both"/>
              <w:rPr>
                <w:rFonts w:ascii="Times New Roman" w:hAnsi="Times New Roman"/>
                <w:iCs/>
                <w:highlight w:val="green"/>
              </w:rPr>
            </w:pPr>
          </w:p>
        </w:tc>
        <w:tc>
          <w:tcPr>
            <w:tcW w:w="8487" w:type="dxa"/>
          </w:tcPr>
          <w:p w14:paraId="621BE7D5" w14:textId="77777777" w:rsidR="00912F53" w:rsidRPr="00361FF7" w:rsidRDefault="00912F53" w:rsidP="002C38D6">
            <w:pPr>
              <w:jc w:val="center"/>
              <w:rPr>
                <w:rFonts w:ascii="Times New Roman" w:hAnsi="Times New Roman"/>
                <w:b/>
                <w:iCs/>
              </w:rPr>
            </w:pPr>
            <w:r w:rsidRPr="00361FF7">
              <w:rPr>
                <w:rFonts w:ascii="Times New Roman" w:hAnsi="Times New Roman"/>
                <w:b/>
                <w:iCs/>
              </w:rPr>
              <w:t>Всего</w:t>
            </w:r>
          </w:p>
        </w:tc>
        <w:tc>
          <w:tcPr>
            <w:tcW w:w="1417" w:type="dxa"/>
          </w:tcPr>
          <w:p w14:paraId="6399B337" w14:textId="77777777" w:rsidR="00912F53" w:rsidRPr="00361FF7" w:rsidRDefault="00912F53" w:rsidP="002C38D6">
            <w:pPr>
              <w:ind w:left="715" w:hanging="715"/>
              <w:jc w:val="both"/>
              <w:rPr>
                <w:rFonts w:ascii="Times New Roman" w:hAnsi="Times New Roman"/>
                <w:iCs/>
              </w:rPr>
            </w:pPr>
          </w:p>
        </w:tc>
      </w:tr>
      <w:tr w:rsidR="00912F53" w:rsidRPr="00361FF7" w14:paraId="3E17AD1B" w14:textId="77777777" w:rsidTr="000C3789">
        <w:trPr>
          <w:jc w:val="center"/>
        </w:trPr>
        <w:tc>
          <w:tcPr>
            <w:tcW w:w="3539" w:type="dxa"/>
          </w:tcPr>
          <w:p w14:paraId="4D61CC78" w14:textId="77777777" w:rsidR="00912F53" w:rsidRPr="00361FF7" w:rsidRDefault="00912F53" w:rsidP="002C38D6">
            <w:pPr>
              <w:jc w:val="both"/>
              <w:rPr>
                <w:rFonts w:ascii="Times New Roman" w:hAnsi="Times New Roman"/>
                <w:iCs/>
                <w:highlight w:val="green"/>
              </w:rPr>
            </w:pPr>
          </w:p>
        </w:tc>
        <w:tc>
          <w:tcPr>
            <w:tcW w:w="8487" w:type="dxa"/>
          </w:tcPr>
          <w:p w14:paraId="3BEDF4CE" w14:textId="77777777" w:rsidR="00912F53" w:rsidRPr="00361FF7" w:rsidRDefault="00912F53" w:rsidP="002C38D6">
            <w:pPr>
              <w:jc w:val="both"/>
              <w:rPr>
                <w:rFonts w:ascii="Times New Roman" w:hAnsi="Times New Roman"/>
                <w:iCs/>
                <w:highlight w:val="green"/>
              </w:rPr>
            </w:pPr>
            <w:r w:rsidRPr="00361FF7">
              <w:rPr>
                <w:rFonts w:ascii="Times New Roman" w:hAnsi="Times New Roman"/>
                <w:iCs/>
                <w:highlight w:val="green"/>
              </w:rPr>
              <w:t>Всеобщая история</w:t>
            </w:r>
          </w:p>
        </w:tc>
        <w:tc>
          <w:tcPr>
            <w:tcW w:w="1417" w:type="dxa"/>
          </w:tcPr>
          <w:p w14:paraId="32D55B2D" w14:textId="77777777" w:rsidR="00912F53" w:rsidRPr="00361FF7" w:rsidRDefault="00912F53" w:rsidP="002C38D6">
            <w:pPr>
              <w:ind w:left="715" w:hanging="715"/>
              <w:jc w:val="both"/>
              <w:rPr>
                <w:rFonts w:ascii="Times New Roman" w:hAnsi="Times New Roman"/>
                <w:iCs/>
              </w:rPr>
            </w:pPr>
            <w:r w:rsidRPr="00361FF7">
              <w:rPr>
                <w:rFonts w:ascii="Times New Roman" w:hAnsi="Times New Roman"/>
                <w:iCs/>
              </w:rPr>
              <w:t>10 час</w:t>
            </w:r>
          </w:p>
        </w:tc>
      </w:tr>
      <w:tr w:rsidR="00912F53" w:rsidRPr="00361FF7" w14:paraId="5F8A9309" w14:textId="77777777" w:rsidTr="000C3789">
        <w:trPr>
          <w:jc w:val="center"/>
        </w:trPr>
        <w:tc>
          <w:tcPr>
            <w:tcW w:w="3539" w:type="dxa"/>
          </w:tcPr>
          <w:p w14:paraId="2D58C3E5" w14:textId="77777777" w:rsidR="00912F53" w:rsidRPr="00361FF7" w:rsidRDefault="00912F53" w:rsidP="002C38D6">
            <w:pPr>
              <w:jc w:val="both"/>
              <w:rPr>
                <w:rFonts w:ascii="Times New Roman" w:hAnsi="Times New Roman"/>
                <w:iCs/>
                <w:highlight w:val="green"/>
              </w:rPr>
            </w:pPr>
          </w:p>
        </w:tc>
        <w:tc>
          <w:tcPr>
            <w:tcW w:w="8487" w:type="dxa"/>
          </w:tcPr>
          <w:p w14:paraId="415FEEED" w14:textId="77777777" w:rsidR="00912F53" w:rsidRPr="00361FF7" w:rsidRDefault="00912F53" w:rsidP="002C38D6">
            <w:pPr>
              <w:jc w:val="both"/>
              <w:rPr>
                <w:rFonts w:ascii="Times New Roman" w:hAnsi="Times New Roman"/>
                <w:iCs/>
                <w:highlight w:val="green"/>
              </w:rPr>
            </w:pPr>
            <w:r w:rsidRPr="00361FF7">
              <w:rPr>
                <w:rFonts w:ascii="Times New Roman" w:hAnsi="Times New Roman"/>
                <w:iCs/>
              </w:rPr>
              <w:t>История России</w:t>
            </w:r>
          </w:p>
        </w:tc>
        <w:tc>
          <w:tcPr>
            <w:tcW w:w="1417" w:type="dxa"/>
          </w:tcPr>
          <w:p w14:paraId="185DBF8F" w14:textId="77777777" w:rsidR="00912F53" w:rsidRPr="00361FF7" w:rsidRDefault="00912F53" w:rsidP="002C38D6">
            <w:pPr>
              <w:ind w:left="715" w:hanging="715"/>
              <w:jc w:val="both"/>
              <w:rPr>
                <w:rFonts w:ascii="Times New Roman" w:hAnsi="Times New Roman"/>
                <w:iCs/>
              </w:rPr>
            </w:pPr>
            <w:r w:rsidRPr="00361FF7">
              <w:rPr>
                <w:rFonts w:ascii="Times New Roman" w:hAnsi="Times New Roman"/>
                <w:iCs/>
              </w:rPr>
              <w:t>58 час</w:t>
            </w:r>
          </w:p>
        </w:tc>
      </w:tr>
      <w:tr w:rsidR="00912F53" w:rsidRPr="00361FF7" w14:paraId="645653A3" w14:textId="77777777" w:rsidTr="000C3789">
        <w:trPr>
          <w:jc w:val="center"/>
        </w:trPr>
        <w:tc>
          <w:tcPr>
            <w:tcW w:w="3539" w:type="dxa"/>
          </w:tcPr>
          <w:p w14:paraId="6237A20D" w14:textId="77777777" w:rsidR="00912F53" w:rsidRPr="00361FF7" w:rsidRDefault="00912F53" w:rsidP="002C38D6">
            <w:pPr>
              <w:jc w:val="both"/>
              <w:rPr>
                <w:rFonts w:ascii="Times New Roman" w:hAnsi="Times New Roman"/>
                <w:iCs/>
              </w:rPr>
            </w:pPr>
          </w:p>
        </w:tc>
        <w:tc>
          <w:tcPr>
            <w:tcW w:w="8487" w:type="dxa"/>
          </w:tcPr>
          <w:p w14:paraId="0B50A824" w14:textId="77777777" w:rsidR="00912F53" w:rsidRPr="00361FF7" w:rsidRDefault="00912F53" w:rsidP="002C38D6">
            <w:pPr>
              <w:jc w:val="center"/>
              <w:rPr>
                <w:rFonts w:ascii="Times New Roman" w:hAnsi="Times New Roman"/>
                <w:b/>
                <w:iCs/>
              </w:rPr>
            </w:pPr>
            <w:r w:rsidRPr="00361FF7">
              <w:rPr>
                <w:rFonts w:ascii="Times New Roman" w:hAnsi="Times New Roman"/>
                <w:b/>
                <w:iCs/>
              </w:rPr>
              <w:t>итого</w:t>
            </w:r>
          </w:p>
        </w:tc>
        <w:tc>
          <w:tcPr>
            <w:tcW w:w="1417" w:type="dxa"/>
          </w:tcPr>
          <w:p w14:paraId="304F1145" w14:textId="77777777" w:rsidR="00912F53" w:rsidRPr="00361FF7" w:rsidRDefault="00912F53" w:rsidP="002C38D6">
            <w:pPr>
              <w:ind w:left="715" w:hanging="715"/>
              <w:jc w:val="both"/>
              <w:rPr>
                <w:rFonts w:ascii="Times New Roman" w:hAnsi="Times New Roman"/>
                <w:iCs/>
              </w:rPr>
            </w:pPr>
            <w:r w:rsidRPr="00361FF7">
              <w:rPr>
                <w:rFonts w:ascii="Times New Roman" w:hAnsi="Times New Roman"/>
                <w:iCs/>
              </w:rPr>
              <w:t>68 час</w:t>
            </w:r>
          </w:p>
        </w:tc>
      </w:tr>
    </w:tbl>
    <w:p w14:paraId="5ED390AB" w14:textId="77777777" w:rsidR="00912F53" w:rsidRPr="00361FF7" w:rsidRDefault="00912F53" w:rsidP="00912F53">
      <w:pPr>
        <w:pStyle w:val="a6"/>
        <w:ind w:left="360"/>
        <w:jc w:val="center"/>
        <w:rPr>
          <w:rFonts w:ascii="Times New Roman" w:hAnsi="Times New Roman" w:cs="Times New Roman"/>
          <w:b/>
          <w:sz w:val="20"/>
          <w:szCs w:val="20"/>
        </w:rPr>
      </w:pPr>
    </w:p>
    <w:p w14:paraId="0D2488FC" w14:textId="0D4DE501" w:rsidR="000C3789" w:rsidRDefault="000C3789" w:rsidP="000C3789">
      <w:pPr>
        <w:pStyle w:val="a6"/>
        <w:jc w:val="center"/>
        <w:rPr>
          <w:rFonts w:ascii="Times New Roman" w:hAnsi="Times New Roman" w:cs="Times New Roman"/>
          <w:b/>
          <w:sz w:val="20"/>
          <w:szCs w:val="20"/>
          <w:lang w:eastAsia="ru-RU"/>
        </w:rPr>
      </w:pPr>
      <w:r w:rsidRPr="00361FF7">
        <w:rPr>
          <w:rFonts w:ascii="Times New Roman" w:hAnsi="Times New Roman" w:cs="Times New Roman"/>
          <w:b/>
          <w:sz w:val="20"/>
          <w:szCs w:val="20"/>
          <w:lang w:eastAsia="ru-RU"/>
        </w:rPr>
        <w:t>Календарно – тематическое планирование учебного курса по Всеобщей истории 10 класс</w:t>
      </w:r>
      <w:r w:rsidR="00994A35">
        <w:rPr>
          <w:rFonts w:ascii="Times New Roman" w:hAnsi="Times New Roman" w:cs="Times New Roman"/>
          <w:b/>
          <w:sz w:val="20"/>
          <w:szCs w:val="20"/>
          <w:lang w:eastAsia="ru-RU"/>
        </w:rPr>
        <w:t xml:space="preserve"> (24 часа)</w:t>
      </w:r>
    </w:p>
    <w:p w14:paraId="212F58D0" w14:textId="77777777" w:rsidR="000C3789" w:rsidRPr="00361FF7" w:rsidRDefault="000C3789" w:rsidP="000C3789">
      <w:pPr>
        <w:pStyle w:val="a6"/>
        <w:jc w:val="center"/>
        <w:rPr>
          <w:rFonts w:ascii="Times New Roman" w:hAnsi="Times New Roman" w:cs="Times New Roman"/>
          <w:b/>
          <w:sz w:val="20"/>
          <w:szCs w:val="20"/>
          <w:lang w:eastAsia="ru-RU"/>
        </w:rPr>
      </w:pPr>
    </w:p>
    <w:tbl>
      <w:tblPr>
        <w:tblStyle w:val="a3"/>
        <w:tblW w:w="0" w:type="auto"/>
        <w:tblLook w:val="04A0" w:firstRow="1" w:lastRow="0" w:firstColumn="1" w:lastColumn="0" w:noHBand="0" w:noVBand="1"/>
      </w:tblPr>
      <w:tblGrid>
        <w:gridCol w:w="701"/>
        <w:gridCol w:w="5121"/>
        <w:gridCol w:w="1468"/>
        <w:gridCol w:w="4393"/>
        <w:gridCol w:w="3705"/>
      </w:tblGrid>
      <w:tr w:rsidR="000C3789" w14:paraId="123D67C0" w14:textId="77777777" w:rsidTr="000C3789">
        <w:tc>
          <w:tcPr>
            <w:tcW w:w="704" w:type="dxa"/>
          </w:tcPr>
          <w:p w14:paraId="336360C5" w14:textId="333C3147" w:rsidR="000C3789" w:rsidRPr="000C3789" w:rsidRDefault="000C3789" w:rsidP="003D7043">
            <w:pPr>
              <w:spacing w:after="0" w:line="240" w:lineRule="auto"/>
              <w:rPr>
                <w:rFonts w:ascii="Times New Roman" w:hAnsi="Times New Roman"/>
                <w:iCs/>
              </w:rPr>
            </w:pPr>
            <w:r w:rsidRPr="000C3789">
              <w:rPr>
                <w:rFonts w:ascii="Times New Roman" w:hAnsi="Times New Roman"/>
                <w:iCs/>
              </w:rPr>
              <w:t>№п/п</w:t>
            </w:r>
          </w:p>
        </w:tc>
        <w:tc>
          <w:tcPr>
            <w:tcW w:w="5450" w:type="dxa"/>
          </w:tcPr>
          <w:p w14:paraId="06842F99" w14:textId="06D981F4" w:rsidR="000C3789" w:rsidRPr="000C3789" w:rsidRDefault="000C3789" w:rsidP="003D7043">
            <w:pPr>
              <w:spacing w:after="0" w:line="240" w:lineRule="auto"/>
              <w:rPr>
                <w:rFonts w:ascii="Times New Roman" w:hAnsi="Times New Roman"/>
                <w:iCs/>
              </w:rPr>
            </w:pPr>
            <w:r w:rsidRPr="000C3789">
              <w:rPr>
                <w:rFonts w:ascii="Times New Roman" w:hAnsi="Times New Roman"/>
                <w:iCs/>
              </w:rPr>
              <w:t>Название темы</w:t>
            </w:r>
          </w:p>
        </w:tc>
        <w:tc>
          <w:tcPr>
            <w:tcW w:w="1496" w:type="dxa"/>
          </w:tcPr>
          <w:p w14:paraId="1822C5BE" w14:textId="0F502C73" w:rsidR="000C3789" w:rsidRPr="000C3789" w:rsidRDefault="000C3789" w:rsidP="003D7043">
            <w:pPr>
              <w:spacing w:after="0" w:line="240" w:lineRule="auto"/>
              <w:rPr>
                <w:rFonts w:ascii="Times New Roman" w:hAnsi="Times New Roman"/>
                <w:iCs/>
              </w:rPr>
            </w:pPr>
            <w:r w:rsidRPr="000C3789">
              <w:rPr>
                <w:rFonts w:ascii="Times New Roman" w:hAnsi="Times New Roman"/>
                <w:iCs/>
              </w:rPr>
              <w:t>Количество часов</w:t>
            </w:r>
          </w:p>
        </w:tc>
        <w:tc>
          <w:tcPr>
            <w:tcW w:w="4660" w:type="dxa"/>
          </w:tcPr>
          <w:p w14:paraId="0908D69B" w14:textId="3C06056A" w:rsidR="000C3789" w:rsidRPr="000C3789" w:rsidRDefault="000C3789" w:rsidP="003D7043">
            <w:pPr>
              <w:spacing w:after="0" w:line="240" w:lineRule="auto"/>
              <w:rPr>
                <w:rFonts w:ascii="Times New Roman" w:hAnsi="Times New Roman"/>
                <w:iCs/>
              </w:rPr>
            </w:pPr>
            <w:r w:rsidRPr="000C3789">
              <w:rPr>
                <w:rFonts w:ascii="Times New Roman" w:hAnsi="Times New Roman"/>
                <w:iCs/>
              </w:rPr>
              <w:t>Планируемые образовательные результаты</w:t>
            </w:r>
          </w:p>
        </w:tc>
        <w:tc>
          <w:tcPr>
            <w:tcW w:w="3078" w:type="dxa"/>
          </w:tcPr>
          <w:p w14:paraId="331D9DD9" w14:textId="4632349D" w:rsidR="000C3789" w:rsidRPr="000C3789" w:rsidRDefault="000C3789" w:rsidP="003D7043">
            <w:pPr>
              <w:spacing w:after="0" w:line="240" w:lineRule="auto"/>
              <w:rPr>
                <w:rFonts w:ascii="Times New Roman" w:hAnsi="Times New Roman"/>
                <w:iCs/>
              </w:rPr>
            </w:pPr>
            <w:r w:rsidRPr="000C3789">
              <w:rPr>
                <w:rFonts w:ascii="Times New Roman" w:hAnsi="Times New Roman"/>
                <w:iCs/>
              </w:rPr>
              <w:t>ЦОР</w:t>
            </w:r>
          </w:p>
        </w:tc>
      </w:tr>
      <w:tr w:rsidR="000C3789" w14:paraId="166F560E" w14:textId="77777777" w:rsidTr="000C3789">
        <w:tc>
          <w:tcPr>
            <w:tcW w:w="704" w:type="dxa"/>
          </w:tcPr>
          <w:p w14:paraId="0BDB4E1A" w14:textId="1EDAC3A5" w:rsidR="000C3789" w:rsidRPr="000C3789" w:rsidRDefault="000C3789" w:rsidP="003D7043">
            <w:pPr>
              <w:spacing w:after="0" w:line="240" w:lineRule="auto"/>
              <w:rPr>
                <w:rFonts w:ascii="Times New Roman" w:hAnsi="Times New Roman"/>
                <w:iCs/>
              </w:rPr>
            </w:pPr>
            <w:r>
              <w:rPr>
                <w:rFonts w:ascii="Times New Roman" w:hAnsi="Times New Roman"/>
                <w:iCs/>
              </w:rPr>
              <w:t>1</w:t>
            </w:r>
          </w:p>
        </w:tc>
        <w:tc>
          <w:tcPr>
            <w:tcW w:w="5450" w:type="dxa"/>
          </w:tcPr>
          <w:p w14:paraId="774FF630" w14:textId="49906336" w:rsidR="000C3789" w:rsidRPr="000C3789" w:rsidRDefault="000C3789" w:rsidP="003D7043">
            <w:pPr>
              <w:spacing w:after="0" w:line="240" w:lineRule="auto"/>
              <w:rPr>
                <w:rFonts w:ascii="Times New Roman" w:hAnsi="Times New Roman" w:cs="Times New Roman"/>
                <w:iCs/>
              </w:rPr>
            </w:pPr>
            <w:r w:rsidRPr="000C3789">
              <w:rPr>
                <w:rFonts w:ascii="Times New Roman" w:eastAsia="Times New Roman" w:hAnsi="Times New Roman" w:cs="Times New Roman"/>
              </w:rPr>
              <w:t>Мировой порядок перед Первой мировой войной. Антанта и Тройственный союз.</w:t>
            </w:r>
          </w:p>
        </w:tc>
        <w:tc>
          <w:tcPr>
            <w:tcW w:w="1496" w:type="dxa"/>
          </w:tcPr>
          <w:p w14:paraId="51A478DC" w14:textId="433AF964" w:rsidR="000C3789" w:rsidRPr="000C3789" w:rsidRDefault="000C3789" w:rsidP="003D7043">
            <w:pPr>
              <w:spacing w:after="0" w:line="240" w:lineRule="auto"/>
              <w:rPr>
                <w:rFonts w:ascii="Times New Roman" w:hAnsi="Times New Roman" w:cs="Times New Roman"/>
                <w:iCs/>
              </w:rPr>
            </w:pPr>
            <w:r w:rsidRPr="000C3789">
              <w:rPr>
                <w:rFonts w:ascii="Times New Roman" w:hAnsi="Times New Roman" w:cs="Times New Roman"/>
                <w:iCs/>
              </w:rPr>
              <w:t>1</w:t>
            </w:r>
          </w:p>
        </w:tc>
        <w:tc>
          <w:tcPr>
            <w:tcW w:w="4660" w:type="dxa"/>
          </w:tcPr>
          <w:p w14:paraId="2DBD7FA4" w14:textId="29BCFBB6" w:rsidR="000C3789" w:rsidRPr="000C3789" w:rsidRDefault="000C3789" w:rsidP="003D7043">
            <w:pPr>
              <w:spacing w:after="0" w:line="240" w:lineRule="auto"/>
              <w:rPr>
                <w:rFonts w:ascii="Times New Roman" w:hAnsi="Times New Roman" w:cs="Times New Roman"/>
                <w:iCs/>
              </w:rPr>
            </w:pPr>
            <w:r w:rsidRPr="000C3789">
              <w:rPr>
                <w:rFonts w:ascii="Times New Roman" w:hAnsi="Times New Roman" w:cs="Times New Roman"/>
                <w:color w:val="000000"/>
                <w:lang w:bidi="ru-RU"/>
              </w:rPr>
              <w:t>Уметь ориентироваться в карте мира к 1914 г. Характеризовать социально-экономическое и политическое развитие стран мира к началу Первой мировой войны</w:t>
            </w:r>
          </w:p>
        </w:tc>
        <w:tc>
          <w:tcPr>
            <w:tcW w:w="3078" w:type="dxa"/>
          </w:tcPr>
          <w:p w14:paraId="5B3D91A9" w14:textId="26D2D790" w:rsidR="000C3789" w:rsidRDefault="00852123" w:rsidP="003D7043">
            <w:pPr>
              <w:spacing w:after="0" w:line="240" w:lineRule="auto"/>
              <w:rPr>
                <w:rFonts w:ascii="Times New Roman" w:hAnsi="Times New Roman"/>
                <w:iCs/>
              </w:rPr>
            </w:pPr>
            <w:hyperlink r:id="rId10" w:history="1">
              <w:r w:rsidR="000318CB" w:rsidRPr="00D84A18">
                <w:rPr>
                  <w:rStyle w:val="a4"/>
                  <w:rFonts w:ascii="Times New Roman" w:hAnsi="Times New Roman"/>
                  <w:iCs/>
                </w:rPr>
                <w:t>https://edu.skysmart.ru/homework/new/990</w:t>
              </w:r>
            </w:hyperlink>
          </w:p>
          <w:p w14:paraId="59D689BF" w14:textId="4F71C91F" w:rsidR="000318CB" w:rsidRPr="000C3789" w:rsidRDefault="000318CB" w:rsidP="003D7043">
            <w:pPr>
              <w:spacing w:after="0" w:line="240" w:lineRule="auto"/>
              <w:rPr>
                <w:rFonts w:ascii="Times New Roman" w:hAnsi="Times New Roman"/>
                <w:iCs/>
              </w:rPr>
            </w:pPr>
          </w:p>
        </w:tc>
      </w:tr>
      <w:tr w:rsidR="000C3789" w14:paraId="6194BEE4" w14:textId="77777777" w:rsidTr="000C3789">
        <w:tc>
          <w:tcPr>
            <w:tcW w:w="704" w:type="dxa"/>
          </w:tcPr>
          <w:p w14:paraId="73FF3B23" w14:textId="226C1529" w:rsidR="000C3789" w:rsidRDefault="000C3789" w:rsidP="003D7043">
            <w:pPr>
              <w:spacing w:after="0" w:line="240" w:lineRule="auto"/>
              <w:rPr>
                <w:rFonts w:ascii="Times New Roman" w:hAnsi="Times New Roman"/>
                <w:iCs/>
              </w:rPr>
            </w:pPr>
            <w:r>
              <w:rPr>
                <w:rFonts w:ascii="Times New Roman" w:hAnsi="Times New Roman"/>
                <w:iCs/>
              </w:rPr>
              <w:t>2</w:t>
            </w:r>
          </w:p>
        </w:tc>
        <w:tc>
          <w:tcPr>
            <w:tcW w:w="5450" w:type="dxa"/>
          </w:tcPr>
          <w:p w14:paraId="218C956B" w14:textId="074BE555" w:rsidR="000C3789" w:rsidRPr="000C3789" w:rsidRDefault="000C3789" w:rsidP="003D7043">
            <w:pPr>
              <w:spacing w:after="0" w:line="240" w:lineRule="auto"/>
              <w:rPr>
                <w:rFonts w:ascii="Times New Roman" w:eastAsia="Times New Roman" w:hAnsi="Times New Roman" w:cs="Times New Roman"/>
              </w:rPr>
            </w:pPr>
            <w:r w:rsidRPr="000C3789">
              <w:rPr>
                <w:rFonts w:ascii="Times New Roman" w:eastAsia="Times New Roman" w:hAnsi="Times New Roman" w:cs="Times New Roman"/>
              </w:rPr>
              <w:t>Первая мировая война. Нападение Австро-Венгрии на Сербию.  Сараевское убийство. Цели войны. Планы сторон.</w:t>
            </w:r>
          </w:p>
        </w:tc>
        <w:tc>
          <w:tcPr>
            <w:tcW w:w="1496" w:type="dxa"/>
          </w:tcPr>
          <w:p w14:paraId="294CEC56" w14:textId="05A998F7" w:rsidR="000C3789" w:rsidRPr="000C3789" w:rsidRDefault="000C3789" w:rsidP="003D7043">
            <w:pPr>
              <w:spacing w:after="0" w:line="240" w:lineRule="auto"/>
              <w:rPr>
                <w:rFonts w:ascii="Times New Roman" w:hAnsi="Times New Roman" w:cs="Times New Roman"/>
                <w:iCs/>
              </w:rPr>
            </w:pPr>
            <w:r w:rsidRPr="000C3789">
              <w:rPr>
                <w:rFonts w:ascii="Times New Roman" w:hAnsi="Times New Roman" w:cs="Times New Roman"/>
                <w:iCs/>
              </w:rPr>
              <w:t>1</w:t>
            </w:r>
          </w:p>
        </w:tc>
        <w:tc>
          <w:tcPr>
            <w:tcW w:w="4660" w:type="dxa"/>
          </w:tcPr>
          <w:p w14:paraId="07135724" w14:textId="492A63AB" w:rsidR="000C3789" w:rsidRPr="000C3789" w:rsidRDefault="000C3789" w:rsidP="003D7043">
            <w:pPr>
              <w:spacing w:after="0" w:line="240" w:lineRule="auto"/>
              <w:rPr>
                <w:rFonts w:ascii="Times New Roman" w:hAnsi="Times New Roman" w:cs="Times New Roman"/>
                <w:color w:val="000000"/>
                <w:lang w:bidi="ru-RU"/>
              </w:rPr>
            </w:pPr>
            <w:r w:rsidRPr="000C3789">
              <w:rPr>
                <w:rFonts w:ascii="Times New Roman" w:hAnsi="Times New Roman" w:cs="Times New Roman"/>
                <w:color w:val="000000"/>
                <w:lang w:bidi="ru-RU"/>
              </w:rPr>
              <w:t>Выявлять экономическую и политическую составляющие «нового империализма». Показывать на карте и комментировать состав и территории военно-политических блоков. Рассказывать о предпосылках Первой мировой войны</w:t>
            </w:r>
          </w:p>
        </w:tc>
        <w:tc>
          <w:tcPr>
            <w:tcW w:w="3078" w:type="dxa"/>
          </w:tcPr>
          <w:p w14:paraId="7143E0E3" w14:textId="473FAA28" w:rsidR="000C3789" w:rsidRDefault="00852123" w:rsidP="003D7043">
            <w:pPr>
              <w:spacing w:after="0" w:line="240" w:lineRule="auto"/>
              <w:rPr>
                <w:rFonts w:ascii="Times New Roman" w:hAnsi="Times New Roman"/>
                <w:iCs/>
              </w:rPr>
            </w:pPr>
            <w:hyperlink r:id="rId11" w:history="1">
              <w:r w:rsidR="00EE6099" w:rsidRPr="00D84A18">
                <w:rPr>
                  <w:rStyle w:val="a4"/>
                  <w:rFonts w:ascii="Times New Roman" w:hAnsi="Times New Roman"/>
                  <w:iCs/>
                </w:rPr>
                <w:t>https://edu.skysmart.ru/homework/new/990</w:t>
              </w:r>
            </w:hyperlink>
          </w:p>
          <w:p w14:paraId="0C02C6E4" w14:textId="284B713C" w:rsidR="00EE6099" w:rsidRPr="000C3789" w:rsidRDefault="00EE6099" w:rsidP="003D7043">
            <w:pPr>
              <w:spacing w:after="0" w:line="240" w:lineRule="auto"/>
              <w:rPr>
                <w:rFonts w:ascii="Times New Roman" w:hAnsi="Times New Roman"/>
                <w:iCs/>
              </w:rPr>
            </w:pPr>
          </w:p>
        </w:tc>
      </w:tr>
      <w:tr w:rsidR="000C3789" w14:paraId="35AA40E7" w14:textId="77777777" w:rsidTr="002C38D6">
        <w:tc>
          <w:tcPr>
            <w:tcW w:w="15388" w:type="dxa"/>
            <w:gridSpan w:val="5"/>
          </w:tcPr>
          <w:p w14:paraId="7F388098" w14:textId="4485621F" w:rsidR="000C3789" w:rsidRPr="000C3789" w:rsidRDefault="000C3789" w:rsidP="000C3789">
            <w:pPr>
              <w:spacing w:after="0" w:line="240" w:lineRule="auto"/>
              <w:jc w:val="center"/>
              <w:rPr>
                <w:rFonts w:ascii="Times New Roman" w:hAnsi="Times New Roman"/>
                <w:iCs/>
              </w:rPr>
            </w:pPr>
            <w:r w:rsidRPr="00361FF7">
              <w:rPr>
                <w:rFonts w:ascii="Times New Roman" w:eastAsia="Times New Roman" w:hAnsi="Times New Roman" w:cs="Times New Roman"/>
                <w:b/>
              </w:rPr>
              <w:t>Межвоенный период (1918–1939)</w:t>
            </w:r>
          </w:p>
        </w:tc>
      </w:tr>
      <w:tr w:rsidR="000C3789" w14:paraId="2E895325" w14:textId="77777777" w:rsidTr="000C3789">
        <w:tc>
          <w:tcPr>
            <w:tcW w:w="704" w:type="dxa"/>
          </w:tcPr>
          <w:p w14:paraId="6D2F9124" w14:textId="4B287904" w:rsidR="000C3789" w:rsidRDefault="000C3789" w:rsidP="000C3789">
            <w:pPr>
              <w:spacing w:after="0" w:line="240" w:lineRule="auto"/>
              <w:rPr>
                <w:rFonts w:ascii="Times New Roman" w:hAnsi="Times New Roman"/>
                <w:iCs/>
              </w:rPr>
            </w:pPr>
            <w:r w:rsidRPr="00361FF7">
              <w:rPr>
                <w:rFonts w:ascii="Times New Roman" w:eastAsia="Times New Roman" w:hAnsi="Times New Roman" w:cs="Times New Roman"/>
              </w:rPr>
              <w:t>3</w:t>
            </w:r>
          </w:p>
        </w:tc>
        <w:tc>
          <w:tcPr>
            <w:tcW w:w="5450" w:type="dxa"/>
          </w:tcPr>
          <w:p w14:paraId="6AB76C1C" w14:textId="77777777" w:rsidR="000C3789" w:rsidRPr="00361FF7" w:rsidRDefault="000C3789" w:rsidP="000C3789">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Версальско-вашингтонская система</w:t>
            </w:r>
          </w:p>
          <w:p w14:paraId="19BB7053" w14:textId="77777777" w:rsidR="000C3789" w:rsidRPr="00361FF7" w:rsidRDefault="000C3789" w:rsidP="000C3789">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Планы послевоенного устройства мира. </w:t>
            </w:r>
          </w:p>
          <w:p w14:paraId="54E0022B" w14:textId="77777777" w:rsidR="000C3789" w:rsidRPr="00361FF7" w:rsidRDefault="000C3789" w:rsidP="000C3789">
            <w:pPr>
              <w:spacing w:after="0" w:line="240" w:lineRule="auto"/>
              <w:rPr>
                <w:rFonts w:ascii="Times New Roman" w:eastAsia="Times New Roman" w:hAnsi="Times New Roman" w:cs="Times New Roman"/>
                <w:b/>
              </w:rPr>
            </w:pPr>
          </w:p>
        </w:tc>
        <w:tc>
          <w:tcPr>
            <w:tcW w:w="1496" w:type="dxa"/>
          </w:tcPr>
          <w:p w14:paraId="30C021A2" w14:textId="13F188C0" w:rsidR="000C3789" w:rsidRPr="000C3789" w:rsidRDefault="000C3789" w:rsidP="000C3789">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55D720E9" w14:textId="5741D768" w:rsidR="000C3789" w:rsidRPr="000C3789" w:rsidRDefault="000C3789" w:rsidP="000C3789">
            <w:pPr>
              <w:spacing w:after="0" w:line="240" w:lineRule="auto"/>
              <w:rPr>
                <w:rFonts w:ascii="Times New Roman" w:hAnsi="Times New Roman" w:cs="Times New Roman"/>
                <w:color w:val="000000"/>
                <w:lang w:bidi="ru-RU"/>
              </w:rPr>
            </w:pPr>
            <w:r w:rsidRPr="000C3789">
              <w:rPr>
                <w:rFonts w:ascii="Times New Roman" w:hAnsi="Times New Roman" w:cs="Times New Roman"/>
                <w:color w:val="000000"/>
                <w:lang w:bidi="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Анализировать основные условия Версальско- Вашингтонской системы. Выполнять самостоятельную работу, опираясь на содержание изученного материала. Показывать и объяснять на карте территориальные изменения в мире после войны</w:t>
            </w:r>
          </w:p>
        </w:tc>
        <w:tc>
          <w:tcPr>
            <w:tcW w:w="3078" w:type="dxa"/>
          </w:tcPr>
          <w:p w14:paraId="2A6F0E21" w14:textId="439F1E6B" w:rsidR="000C3789" w:rsidRDefault="00852123" w:rsidP="000C3789">
            <w:pPr>
              <w:spacing w:after="0" w:line="240" w:lineRule="auto"/>
              <w:rPr>
                <w:rFonts w:ascii="Times New Roman" w:hAnsi="Times New Roman"/>
                <w:iCs/>
              </w:rPr>
            </w:pPr>
            <w:hyperlink r:id="rId12" w:history="1">
              <w:r w:rsidR="00EE6099" w:rsidRPr="00D84A18">
                <w:rPr>
                  <w:rStyle w:val="a4"/>
                  <w:rFonts w:ascii="Times New Roman" w:hAnsi="Times New Roman"/>
                  <w:iCs/>
                </w:rPr>
                <w:t>https://edu.skysmart.ru/homework/new/990</w:t>
              </w:r>
            </w:hyperlink>
          </w:p>
          <w:p w14:paraId="39167B6A" w14:textId="5FD28617" w:rsidR="00EE6099" w:rsidRPr="000C3789" w:rsidRDefault="00EE6099" w:rsidP="000C3789">
            <w:pPr>
              <w:spacing w:after="0" w:line="240" w:lineRule="auto"/>
              <w:rPr>
                <w:rFonts w:ascii="Times New Roman" w:hAnsi="Times New Roman"/>
                <w:iCs/>
              </w:rPr>
            </w:pPr>
          </w:p>
        </w:tc>
      </w:tr>
      <w:tr w:rsidR="000C3789" w14:paraId="6D38EBE8" w14:textId="77777777" w:rsidTr="000C3789">
        <w:tc>
          <w:tcPr>
            <w:tcW w:w="704" w:type="dxa"/>
          </w:tcPr>
          <w:p w14:paraId="14182C7F" w14:textId="6FA82044" w:rsidR="000C3789" w:rsidRPr="00361FF7" w:rsidRDefault="000C3789" w:rsidP="000C3789">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4</w:t>
            </w:r>
          </w:p>
        </w:tc>
        <w:tc>
          <w:tcPr>
            <w:tcW w:w="5450" w:type="dxa"/>
          </w:tcPr>
          <w:p w14:paraId="7E6FC3D3" w14:textId="1FEAB855" w:rsidR="000C3789" w:rsidRPr="00361FF7" w:rsidRDefault="000C3789" w:rsidP="000C3789">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Революционная волна после Первой мировой войны. Антиколониальные выступления в Азии и Северной Африке. Образование новых национальных государств.</w:t>
            </w:r>
            <w:r w:rsidRPr="00361FF7">
              <w:rPr>
                <w:rFonts w:ascii="Times New Roman" w:eastAsia="Times New Roman" w:hAnsi="Times New Roman" w:cs="Times New Roman"/>
                <w:i/>
              </w:rPr>
              <w:t xml:space="preserve"> Пр. р. по теме «Революции в Европе  в 1918-1919 гг</w:t>
            </w:r>
            <w:r w:rsidRPr="00361FF7">
              <w:rPr>
                <w:rFonts w:ascii="Times New Roman" w:eastAsia="Times New Roman" w:hAnsi="Times New Roman" w:cs="Times New Roman"/>
              </w:rPr>
              <w:t>.»</w:t>
            </w:r>
          </w:p>
        </w:tc>
        <w:tc>
          <w:tcPr>
            <w:tcW w:w="1496" w:type="dxa"/>
          </w:tcPr>
          <w:p w14:paraId="20B85EA1" w14:textId="2ABF06A7" w:rsidR="000C3789" w:rsidRDefault="002C38D6" w:rsidP="000C3789">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617FA285" w14:textId="77777777" w:rsidR="000C3789" w:rsidRPr="000C3789" w:rsidRDefault="000C3789" w:rsidP="000C3789">
            <w:pPr>
              <w:pStyle w:val="a8"/>
              <w:shd w:val="clear" w:color="auto" w:fill="auto"/>
              <w:ind w:firstLine="0"/>
            </w:pPr>
            <w:r w:rsidRPr="000C3789">
              <w:rPr>
                <w:color w:val="000000"/>
                <w:lang w:bidi="ru-RU"/>
              </w:rPr>
              <w:t>Показывать на карте страны, где произошли революции во время мировой войны или после неё. Объяснять, какие международные условия способствовали развитию революций в разных странах.</w:t>
            </w:r>
          </w:p>
          <w:p w14:paraId="5C130C65" w14:textId="788ABA34" w:rsidR="000C3789" w:rsidRPr="000C3789" w:rsidRDefault="000C3789" w:rsidP="000C3789">
            <w:pPr>
              <w:spacing w:after="0" w:line="240" w:lineRule="auto"/>
              <w:rPr>
                <w:rFonts w:ascii="Times New Roman" w:hAnsi="Times New Roman" w:cs="Times New Roman"/>
                <w:color w:val="000000"/>
                <w:lang w:bidi="ru-RU"/>
              </w:rPr>
            </w:pPr>
            <w:r w:rsidRPr="000C3789">
              <w:rPr>
                <w:rFonts w:ascii="Times New Roman" w:hAnsi="Times New Roman" w:cs="Times New Roman"/>
                <w:color w:val="000000"/>
                <w:lang w:bidi="ru-RU"/>
              </w:rPr>
              <w:t>Комментировать итоги и последствия революций. Объяснять причины и последствия распада Российской империи</w:t>
            </w:r>
          </w:p>
        </w:tc>
        <w:tc>
          <w:tcPr>
            <w:tcW w:w="3078" w:type="dxa"/>
          </w:tcPr>
          <w:p w14:paraId="61CF6A96" w14:textId="77777777" w:rsidR="000C3789" w:rsidRPr="000C3789" w:rsidRDefault="000C3789" w:rsidP="000C3789">
            <w:pPr>
              <w:spacing w:after="0" w:line="240" w:lineRule="auto"/>
              <w:rPr>
                <w:rFonts w:ascii="Times New Roman" w:hAnsi="Times New Roman"/>
                <w:iCs/>
              </w:rPr>
            </w:pPr>
          </w:p>
        </w:tc>
      </w:tr>
      <w:tr w:rsidR="000C3789" w14:paraId="43D9E59C" w14:textId="77777777" w:rsidTr="000C3789">
        <w:tc>
          <w:tcPr>
            <w:tcW w:w="704" w:type="dxa"/>
          </w:tcPr>
          <w:p w14:paraId="1EA78EB7" w14:textId="508126AD" w:rsidR="000C3789" w:rsidRPr="00361FF7" w:rsidRDefault="000C3789" w:rsidP="000C3789">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lastRenderedPageBreak/>
              <w:t>5</w:t>
            </w:r>
          </w:p>
        </w:tc>
        <w:tc>
          <w:tcPr>
            <w:tcW w:w="5450" w:type="dxa"/>
          </w:tcPr>
          <w:p w14:paraId="05B5A759" w14:textId="77777777" w:rsidR="000C3789" w:rsidRPr="00361FF7" w:rsidRDefault="000C3789" w:rsidP="000C3789">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Страны Запада в 1920-е гг. Авторитарные режимы в Европе: Польша и Испания. Б. Муссолини и идеи фашизма. Приход фашистов к власти в Италии.</w:t>
            </w:r>
          </w:p>
          <w:p w14:paraId="1D1ACA0A" w14:textId="77777777" w:rsidR="000C3789" w:rsidRPr="00361FF7" w:rsidRDefault="000C3789" w:rsidP="000C3789">
            <w:pPr>
              <w:spacing w:after="0" w:line="240" w:lineRule="auto"/>
              <w:rPr>
                <w:rFonts w:ascii="Times New Roman" w:eastAsia="Times New Roman" w:hAnsi="Times New Roman" w:cs="Times New Roman"/>
              </w:rPr>
            </w:pPr>
          </w:p>
        </w:tc>
        <w:tc>
          <w:tcPr>
            <w:tcW w:w="1496" w:type="dxa"/>
          </w:tcPr>
          <w:p w14:paraId="27C5A705" w14:textId="7D6EEC30" w:rsidR="000C3789" w:rsidRDefault="002C38D6" w:rsidP="000C3789">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64A525EF" w14:textId="0299AC26" w:rsidR="000C3789" w:rsidRPr="000C3789" w:rsidRDefault="002C38D6" w:rsidP="000C3789">
            <w:pPr>
              <w:pStyle w:val="a8"/>
              <w:shd w:val="clear" w:color="auto" w:fill="auto"/>
              <w:ind w:firstLine="0"/>
              <w:rPr>
                <w:color w:val="000000"/>
                <w:lang w:bidi="ru-RU"/>
              </w:rPr>
            </w:pPr>
            <w:r>
              <w:t xml:space="preserve">Объяснять </w:t>
            </w:r>
            <w:proofErr w:type="gramStart"/>
            <w:r>
              <w:t xml:space="preserve">реакцию </w:t>
            </w:r>
            <w:r w:rsidRPr="00361FF7">
              <w:t xml:space="preserve"> на</w:t>
            </w:r>
            <w:proofErr w:type="gramEnd"/>
            <w:r w:rsidRPr="00361FF7">
              <w:t xml:space="preserve"> «красную угрозу». </w:t>
            </w:r>
            <w:r>
              <w:t>Характеризовать л</w:t>
            </w:r>
            <w:r w:rsidRPr="00361FF7">
              <w:t xml:space="preserve">иберальные политические </w:t>
            </w:r>
            <w:proofErr w:type="gramStart"/>
            <w:r w:rsidRPr="00361FF7">
              <w:t>режимы</w:t>
            </w:r>
            <w:r>
              <w:t xml:space="preserve">, </w:t>
            </w:r>
            <w:r w:rsidRPr="00361FF7">
              <w:t xml:space="preserve"> </w:t>
            </w:r>
            <w:r>
              <w:t>р</w:t>
            </w:r>
            <w:r w:rsidRPr="00361FF7">
              <w:t>ост</w:t>
            </w:r>
            <w:proofErr w:type="gramEnd"/>
            <w:r w:rsidRPr="00361FF7">
              <w:t xml:space="preserve"> влияния социалистических партий и профсоюзов.</w:t>
            </w:r>
            <w:r>
              <w:t xml:space="preserve"> Объяснять причины с</w:t>
            </w:r>
            <w:r w:rsidRPr="00361FF7">
              <w:t>оздани</w:t>
            </w:r>
            <w:r>
              <w:t>я</w:t>
            </w:r>
            <w:r w:rsidRPr="00361FF7">
              <w:t xml:space="preserve"> фашистского режима.</w:t>
            </w:r>
            <w:r>
              <w:rPr>
                <w:color w:val="000000"/>
                <w:sz w:val="24"/>
                <w:szCs w:val="24"/>
                <w:lang w:bidi="ru-RU"/>
              </w:rPr>
              <w:t xml:space="preserve"> </w:t>
            </w:r>
            <w:r w:rsidRPr="002C38D6">
              <w:rPr>
                <w:color w:val="000000"/>
                <w:lang w:bidi="ru-RU"/>
              </w:rPr>
              <w:t>Характеризовать особенности фашизма и национал- социализма.</w:t>
            </w:r>
          </w:p>
        </w:tc>
        <w:tc>
          <w:tcPr>
            <w:tcW w:w="3078" w:type="dxa"/>
          </w:tcPr>
          <w:p w14:paraId="2EAD27BA" w14:textId="77777777" w:rsidR="000C3789" w:rsidRPr="000C3789" w:rsidRDefault="000C3789" w:rsidP="000C3789">
            <w:pPr>
              <w:spacing w:after="0" w:line="240" w:lineRule="auto"/>
              <w:rPr>
                <w:rFonts w:ascii="Times New Roman" w:hAnsi="Times New Roman"/>
                <w:iCs/>
              </w:rPr>
            </w:pPr>
          </w:p>
        </w:tc>
      </w:tr>
      <w:tr w:rsidR="002C38D6" w14:paraId="07A41972" w14:textId="77777777" w:rsidTr="002C38D6">
        <w:tc>
          <w:tcPr>
            <w:tcW w:w="15388" w:type="dxa"/>
            <w:gridSpan w:val="5"/>
          </w:tcPr>
          <w:p w14:paraId="33D1833A" w14:textId="2FA9C601" w:rsidR="002C38D6" w:rsidRPr="000C3789" w:rsidRDefault="002C38D6" w:rsidP="002C38D6">
            <w:pPr>
              <w:spacing w:after="0" w:line="240" w:lineRule="auto"/>
              <w:jc w:val="center"/>
              <w:rPr>
                <w:rFonts w:ascii="Times New Roman" w:hAnsi="Times New Roman"/>
                <w:iCs/>
              </w:rPr>
            </w:pPr>
            <w:r w:rsidRPr="00361FF7">
              <w:rPr>
                <w:rFonts w:ascii="Times New Roman" w:eastAsia="Times New Roman" w:hAnsi="Times New Roman" w:cs="Times New Roman"/>
                <w:b/>
              </w:rPr>
              <w:t>Ведущие страны Запада: от процветани</w:t>
            </w:r>
            <w:r>
              <w:rPr>
                <w:rFonts w:ascii="Times New Roman" w:eastAsia="Times New Roman" w:hAnsi="Times New Roman" w:cs="Times New Roman"/>
                <w:b/>
              </w:rPr>
              <w:t xml:space="preserve">я </w:t>
            </w:r>
            <w:r w:rsidRPr="00361FF7">
              <w:rPr>
                <w:rFonts w:ascii="Times New Roman" w:eastAsia="Times New Roman" w:hAnsi="Times New Roman" w:cs="Times New Roman"/>
                <w:b/>
              </w:rPr>
              <w:t>к кризису</w:t>
            </w:r>
          </w:p>
        </w:tc>
      </w:tr>
      <w:tr w:rsidR="002C38D6" w14:paraId="512C9918" w14:textId="77777777" w:rsidTr="000C3789">
        <w:tc>
          <w:tcPr>
            <w:tcW w:w="704" w:type="dxa"/>
          </w:tcPr>
          <w:p w14:paraId="4E22F9B9" w14:textId="3B9CAD31" w:rsidR="002C38D6" w:rsidRPr="00361FF7" w:rsidRDefault="002C38D6" w:rsidP="002C38D6">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6</w:t>
            </w:r>
          </w:p>
        </w:tc>
        <w:tc>
          <w:tcPr>
            <w:tcW w:w="5450" w:type="dxa"/>
          </w:tcPr>
          <w:p w14:paraId="2ED314C9" w14:textId="04AD03CA" w:rsidR="002C38D6" w:rsidRPr="00361FF7" w:rsidRDefault="002C38D6" w:rsidP="002C38D6">
            <w:pPr>
              <w:spacing w:after="0" w:line="240" w:lineRule="auto"/>
              <w:rPr>
                <w:rFonts w:ascii="Times New Roman" w:eastAsia="Times New Roman" w:hAnsi="Times New Roman" w:cs="Times New Roman"/>
                <w:b/>
              </w:rPr>
            </w:pPr>
            <w:r w:rsidRPr="00361FF7">
              <w:rPr>
                <w:rFonts w:ascii="Times New Roman" w:eastAsia="Times New Roman" w:hAnsi="Times New Roman" w:cs="Times New Roman"/>
              </w:rPr>
              <w:t xml:space="preserve">Великая депрессия. Мировой экономический кризис.  Победа Ф Д. Рузвельта на выборах в США. «Новый курс» Ф.Д. Рузвельта. </w:t>
            </w:r>
          </w:p>
        </w:tc>
        <w:tc>
          <w:tcPr>
            <w:tcW w:w="1496" w:type="dxa"/>
          </w:tcPr>
          <w:p w14:paraId="72D1300B" w14:textId="2B049549" w:rsidR="002C38D6" w:rsidRDefault="002C38D6" w:rsidP="002C38D6">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5E2D0BB5" w14:textId="400A1CB7" w:rsidR="002C38D6" w:rsidRPr="002C38D6" w:rsidRDefault="002C38D6" w:rsidP="002C38D6">
            <w:pPr>
              <w:pStyle w:val="a8"/>
              <w:shd w:val="clear" w:color="auto" w:fill="auto"/>
              <w:ind w:firstLine="0"/>
            </w:pPr>
            <w:r w:rsidRPr="002C38D6">
              <w:rPr>
                <w:color w:val="000000"/>
                <w:lang w:bidi="ru-RU"/>
              </w:rPr>
              <w:t>Объяснять причины и особенности экономического кризиса. Сравнивать либерально-демократические и тоталитарные режимы. Характеризовать авторитарные режимы и их особенности</w:t>
            </w:r>
          </w:p>
        </w:tc>
        <w:tc>
          <w:tcPr>
            <w:tcW w:w="3078" w:type="dxa"/>
          </w:tcPr>
          <w:p w14:paraId="4F94AF62" w14:textId="3C3A0F13" w:rsidR="002C38D6" w:rsidRDefault="00852123" w:rsidP="002C38D6">
            <w:pPr>
              <w:spacing w:after="0" w:line="240" w:lineRule="auto"/>
              <w:rPr>
                <w:rFonts w:ascii="Times New Roman" w:hAnsi="Times New Roman"/>
                <w:iCs/>
              </w:rPr>
            </w:pPr>
            <w:hyperlink r:id="rId13" w:history="1">
              <w:r w:rsidR="00EE6099" w:rsidRPr="00D84A18">
                <w:rPr>
                  <w:rStyle w:val="a4"/>
                  <w:rFonts w:ascii="Times New Roman" w:hAnsi="Times New Roman"/>
                  <w:iCs/>
                </w:rPr>
                <w:t>https://edu.skysmart.ru/homework/new/990</w:t>
              </w:r>
            </w:hyperlink>
          </w:p>
          <w:p w14:paraId="01270662" w14:textId="32E9D4C7" w:rsidR="00EE6099" w:rsidRPr="000C3789" w:rsidRDefault="00EE6099" w:rsidP="002C38D6">
            <w:pPr>
              <w:spacing w:after="0" w:line="240" w:lineRule="auto"/>
              <w:rPr>
                <w:rFonts w:ascii="Times New Roman" w:hAnsi="Times New Roman"/>
                <w:iCs/>
              </w:rPr>
            </w:pPr>
          </w:p>
        </w:tc>
      </w:tr>
      <w:tr w:rsidR="002C38D6" w14:paraId="0BC31926" w14:textId="77777777" w:rsidTr="000C3789">
        <w:tc>
          <w:tcPr>
            <w:tcW w:w="704" w:type="dxa"/>
          </w:tcPr>
          <w:p w14:paraId="2D4204E9" w14:textId="1E90DD4F" w:rsidR="002C38D6" w:rsidRPr="00361FF7" w:rsidRDefault="002C38D6" w:rsidP="002C38D6">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7</w:t>
            </w:r>
          </w:p>
        </w:tc>
        <w:tc>
          <w:tcPr>
            <w:tcW w:w="5450" w:type="dxa"/>
          </w:tcPr>
          <w:p w14:paraId="58C328AC" w14:textId="3686EE00" w:rsidR="002C38D6" w:rsidRPr="00361FF7" w:rsidRDefault="002C38D6" w:rsidP="002C38D6">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Нарастание агрессии в мире. НСДАП и А. Гитлер. «Ночь длинных ножей». Нацистская диктатура в Германии. </w:t>
            </w:r>
            <w:r w:rsidRPr="00361FF7">
              <w:rPr>
                <w:rFonts w:ascii="Times New Roman" w:eastAsia="Times New Roman" w:hAnsi="Times New Roman" w:cs="Times New Roman"/>
                <w:i/>
              </w:rPr>
              <w:t xml:space="preserve">Пр. р. по теме «Становление антидемократических режимов» </w:t>
            </w:r>
          </w:p>
        </w:tc>
        <w:tc>
          <w:tcPr>
            <w:tcW w:w="1496" w:type="dxa"/>
          </w:tcPr>
          <w:p w14:paraId="51FC4582" w14:textId="69DFE942" w:rsidR="002C38D6" w:rsidRDefault="002C38D6" w:rsidP="002C38D6">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5603677D" w14:textId="55959405" w:rsidR="002C38D6" w:rsidRPr="002C38D6" w:rsidRDefault="002C38D6" w:rsidP="002C38D6">
            <w:pPr>
              <w:pStyle w:val="a8"/>
              <w:shd w:val="clear" w:color="auto" w:fill="auto"/>
              <w:ind w:firstLine="0"/>
              <w:rPr>
                <w:color w:val="000000"/>
                <w:lang w:bidi="ru-RU"/>
              </w:rPr>
            </w:pPr>
            <w:r w:rsidRPr="002C38D6">
              <w:rPr>
                <w:color w:val="000000"/>
                <w:lang w:bidi="ru-RU"/>
              </w:rPr>
              <w:t>Объяснять причины установления тоталитарной диктатуры в Германии. Раскрывать особенности пути фашистов к власти в Германии. Характеризовать особенности фашизма и национал- социализма.</w:t>
            </w:r>
          </w:p>
        </w:tc>
        <w:tc>
          <w:tcPr>
            <w:tcW w:w="3078" w:type="dxa"/>
          </w:tcPr>
          <w:p w14:paraId="20B05B3B" w14:textId="70146699" w:rsidR="002C38D6" w:rsidRDefault="00852123" w:rsidP="002C38D6">
            <w:pPr>
              <w:spacing w:after="0" w:line="240" w:lineRule="auto"/>
              <w:rPr>
                <w:rFonts w:ascii="Times New Roman" w:hAnsi="Times New Roman"/>
                <w:iCs/>
              </w:rPr>
            </w:pPr>
            <w:hyperlink r:id="rId14" w:history="1">
              <w:r w:rsidR="00EE6099" w:rsidRPr="00D84A18">
                <w:rPr>
                  <w:rStyle w:val="a4"/>
                  <w:rFonts w:ascii="Times New Roman" w:hAnsi="Times New Roman"/>
                  <w:iCs/>
                </w:rPr>
                <w:t>https://edu.skysmart.ru/homework/new/990</w:t>
              </w:r>
            </w:hyperlink>
          </w:p>
          <w:p w14:paraId="5BA60964" w14:textId="4354A0F9" w:rsidR="00EE6099" w:rsidRPr="000C3789" w:rsidRDefault="00EE6099" w:rsidP="002C38D6">
            <w:pPr>
              <w:spacing w:after="0" w:line="240" w:lineRule="auto"/>
              <w:rPr>
                <w:rFonts w:ascii="Times New Roman" w:hAnsi="Times New Roman"/>
                <w:iCs/>
              </w:rPr>
            </w:pPr>
          </w:p>
        </w:tc>
      </w:tr>
      <w:tr w:rsidR="002C38D6" w14:paraId="4EF6D78C" w14:textId="77777777" w:rsidTr="000C3789">
        <w:tc>
          <w:tcPr>
            <w:tcW w:w="704" w:type="dxa"/>
          </w:tcPr>
          <w:p w14:paraId="7AA0E029" w14:textId="1E81F349" w:rsidR="002C38D6" w:rsidRPr="00361FF7" w:rsidRDefault="002C38D6" w:rsidP="002C38D6">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8</w:t>
            </w:r>
          </w:p>
        </w:tc>
        <w:tc>
          <w:tcPr>
            <w:tcW w:w="5450" w:type="dxa"/>
          </w:tcPr>
          <w:p w14:paraId="08C48D91" w14:textId="1D57AF2C" w:rsidR="002C38D6" w:rsidRPr="00361FF7" w:rsidRDefault="002C38D6" w:rsidP="002C38D6">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Борьба с фашизмом в Австрии и Франции. Политика «Народного фронта». Политика</w:t>
            </w:r>
            <w:r>
              <w:rPr>
                <w:rFonts w:ascii="Times New Roman" w:eastAsia="Times New Roman" w:hAnsi="Times New Roman" w:cs="Times New Roman"/>
              </w:rPr>
              <w:t xml:space="preserve"> </w:t>
            </w:r>
            <w:r w:rsidRPr="00361FF7">
              <w:rPr>
                <w:rFonts w:ascii="Times New Roman" w:eastAsia="Times New Roman" w:hAnsi="Times New Roman" w:cs="Times New Roman"/>
              </w:rPr>
              <w:t xml:space="preserve">«невмешательства».  Мюнхенское соглашение и его последствия.  Агрессия Японии против Китая в 1931–1933 гг. </w:t>
            </w:r>
            <w:r w:rsidRPr="00361FF7">
              <w:rPr>
                <w:rFonts w:ascii="Times New Roman" w:eastAsia="Times New Roman" w:hAnsi="Times New Roman" w:cs="Times New Roman"/>
                <w:i/>
              </w:rPr>
              <w:t>Пр. р. по теме «Международные отношения в 1920-1930-е гг.»</w:t>
            </w:r>
          </w:p>
        </w:tc>
        <w:tc>
          <w:tcPr>
            <w:tcW w:w="1496" w:type="dxa"/>
          </w:tcPr>
          <w:p w14:paraId="7777B323" w14:textId="4E047DB7" w:rsidR="002C38D6" w:rsidRDefault="002C38D6" w:rsidP="002C38D6">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0945ACA5" w14:textId="1AEE864E" w:rsidR="00D81272" w:rsidRPr="00D81272" w:rsidRDefault="00D81272" w:rsidP="00D81272">
            <w:pPr>
              <w:pStyle w:val="a8"/>
              <w:shd w:val="clear" w:color="auto" w:fill="auto"/>
              <w:ind w:firstLine="0"/>
              <w:rPr>
                <w:color w:val="000000"/>
                <w:lang w:bidi="ru-RU"/>
              </w:rPr>
            </w:pPr>
            <w:r w:rsidRPr="00D81272">
              <w:rPr>
                <w:color w:val="000000"/>
                <w:lang w:bidi="ru-RU"/>
              </w:rPr>
              <w:t>Характеризовать политическое и экономическое положение Франции в условиях кризиса. Приводить примеры, свидетельствующие об угрозе фашизма во Франции.</w:t>
            </w:r>
            <w:r>
              <w:rPr>
                <w:color w:val="000000"/>
                <w:lang w:bidi="ru-RU"/>
              </w:rPr>
              <w:t xml:space="preserve"> </w:t>
            </w:r>
            <w:r w:rsidRPr="00D81272">
              <w:rPr>
                <w:color w:val="000000"/>
                <w:lang w:bidi="ru-RU"/>
              </w:rPr>
              <w:t>Объяснять причины распада Версальско-</w:t>
            </w:r>
          </w:p>
          <w:p w14:paraId="50FCDEED" w14:textId="77777777" w:rsidR="00D81272" w:rsidRPr="00D81272" w:rsidRDefault="00D81272" w:rsidP="00D81272">
            <w:pPr>
              <w:pStyle w:val="a8"/>
              <w:shd w:val="clear" w:color="auto" w:fill="auto"/>
              <w:ind w:firstLine="0"/>
              <w:rPr>
                <w:color w:val="000000"/>
                <w:lang w:bidi="ru-RU"/>
              </w:rPr>
            </w:pPr>
            <w:r w:rsidRPr="00D81272">
              <w:rPr>
                <w:color w:val="000000"/>
                <w:lang w:bidi="ru-RU"/>
              </w:rPr>
              <w:t>Вашингтонской системы договоров. Характеризовать международную обстановку накануне войны. Оценивать роль Лиги Наций в международной политике в 1930-е гг.</w:t>
            </w:r>
          </w:p>
          <w:p w14:paraId="46204026" w14:textId="4BA32465" w:rsidR="002C38D6" w:rsidRPr="002C38D6" w:rsidRDefault="00D81272" w:rsidP="00D81272">
            <w:pPr>
              <w:pStyle w:val="a8"/>
              <w:shd w:val="clear" w:color="auto" w:fill="auto"/>
              <w:ind w:firstLine="0"/>
              <w:rPr>
                <w:color w:val="000000"/>
                <w:lang w:bidi="ru-RU"/>
              </w:rPr>
            </w:pPr>
            <w:r w:rsidRPr="00D81272">
              <w:rPr>
                <w:color w:val="000000"/>
                <w:lang w:bidi="ru-RU"/>
              </w:rPr>
              <w:t>Объяснять причины провала идеи коллективной безопасности</w:t>
            </w:r>
            <w:r>
              <w:rPr>
                <w:color w:val="000000"/>
                <w:lang w:bidi="ru-RU"/>
              </w:rPr>
              <w:t>.</w:t>
            </w:r>
          </w:p>
        </w:tc>
        <w:tc>
          <w:tcPr>
            <w:tcW w:w="3078" w:type="dxa"/>
          </w:tcPr>
          <w:p w14:paraId="5E49C426" w14:textId="77777777" w:rsidR="002C38D6" w:rsidRPr="000C3789" w:rsidRDefault="002C38D6" w:rsidP="002C38D6">
            <w:pPr>
              <w:spacing w:after="0" w:line="240" w:lineRule="auto"/>
              <w:rPr>
                <w:rFonts w:ascii="Times New Roman" w:hAnsi="Times New Roman"/>
                <w:iCs/>
              </w:rPr>
            </w:pPr>
          </w:p>
        </w:tc>
      </w:tr>
      <w:tr w:rsidR="00D81272" w14:paraId="10869D19" w14:textId="77777777" w:rsidTr="000C3789">
        <w:tc>
          <w:tcPr>
            <w:tcW w:w="704" w:type="dxa"/>
          </w:tcPr>
          <w:p w14:paraId="4A62EBDD" w14:textId="1181355D" w:rsidR="00D81272" w:rsidRPr="00361FF7" w:rsidRDefault="00D81272" w:rsidP="00D81272">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9</w:t>
            </w:r>
          </w:p>
        </w:tc>
        <w:tc>
          <w:tcPr>
            <w:tcW w:w="5450" w:type="dxa"/>
          </w:tcPr>
          <w:p w14:paraId="24E8F592" w14:textId="77777777" w:rsidR="00D81272" w:rsidRPr="00361FF7" w:rsidRDefault="00D81272" w:rsidP="00D81272">
            <w:pPr>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Развитие культуры в первой трети ХХ в. Основные направления в искусстве. Тоталитаризм и культура.</w:t>
            </w:r>
          </w:p>
          <w:p w14:paraId="4FFF5866" w14:textId="77777777" w:rsidR="00D81272" w:rsidRPr="00361FF7" w:rsidRDefault="00D81272" w:rsidP="00D81272">
            <w:pPr>
              <w:spacing w:after="0" w:line="240" w:lineRule="auto"/>
              <w:rPr>
                <w:rFonts w:ascii="Times New Roman" w:eastAsia="Times New Roman" w:hAnsi="Times New Roman" w:cs="Times New Roman"/>
              </w:rPr>
            </w:pPr>
          </w:p>
        </w:tc>
        <w:tc>
          <w:tcPr>
            <w:tcW w:w="1496" w:type="dxa"/>
          </w:tcPr>
          <w:p w14:paraId="11EF161A" w14:textId="422367BF" w:rsidR="00D81272" w:rsidRDefault="00D81272" w:rsidP="00D81272">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1C2F9D25" w14:textId="5FBBC939" w:rsidR="00D81272" w:rsidRPr="00D81272" w:rsidRDefault="00D81272" w:rsidP="00D81272">
            <w:pPr>
              <w:pStyle w:val="a8"/>
              <w:shd w:val="clear" w:color="auto" w:fill="auto"/>
              <w:ind w:firstLine="0"/>
              <w:rPr>
                <w:color w:val="000000"/>
                <w:lang w:bidi="ru-RU"/>
              </w:rPr>
            </w:pPr>
            <w:r w:rsidRPr="000068D8">
              <w:rPr>
                <w:color w:val="000000"/>
                <w:lang w:bidi="ru-RU"/>
              </w:rPr>
              <w:t>Объяснять причины изменений в культуре. Характеризовать основные жанры искусства</w:t>
            </w:r>
            <w:r>
              <w:rPr>
                <w:color w:val="000000"/>
                <w:sz w:val="24"/>
                <w:szCs w:val="24"/>
                <w:lang w:bidi="ru-RU"/>
              </w:rPr>
              <w:t>.</w:t>
            </w:r>
          </w:p>
        </w:tc>
        <w:tc>
          <w:tcPr>
            <w:tcW w:w="3078" w:type="dxa"/>
          </w:tcPr>
          <w:p w14:paraId="69AC42AC" w14:textId="77777777" w:rsidR="00D81272" w:rsidRPr="000C3789" w:rsidRDefault="00D81272" w:rsidP="00D81272">
            <w:pPr>
              <w:spacing w:after="0" w:line="240" w:lineRule="auto"/>
              <w:rPr>
                <w:rFonts w:ascii="Times New Roman" w:hAnsi="Times New Roman"/>
                <w:iCs/>
              </w:rPr>
            </w:pPr>
          </w:p>
        </w:tc>
      </w:tr>
      <w:tr w:rsidR="00D81272" w14:paraId="6F6818F8" w14:textId="77777777" w:rsidTr="00E677E8">
        <w:tc>
          <w:tcPr>
            <w:tcW w:w="15388" w:type="dxa"/>
            <w:gridSpan w:val="5"/>
          </w:tcPr>
          <w:p w14:paraId="2CA9211D" w14:textId="3D10E524" w:rsidR="00D81272" w:rsidRPr="000C3789" w:rsidRDefault="00D81272" w:rsidP="00D81272">
            <w:pPr>
              <w:spacing w:after="0" w:line="240" w:lineRule="auto"/>
              <w:jc w:val="center"/>
              <w:rPr>
                <w:rFonts w:ascii="Times New Roman" w:hAnsi="Times New Roman"/>
                <w:iCs/>
              </w:rPr>
            </w:pPr>
            <w:r w:rsidRPr="00361FF7">
              <w:rPr>
                <w:rFonts w:ascii="Times New Roman" w:eastAsia="Times New Roman" w:hAnsi="Times New Roman" w:cs="Times New Roman"/>
                <w:b/>
              </w:rPr>
              <w:t>Вторая мировая война</w:t>
            </w:r>
          </w:p>
        </w:tc>
      </w:tr>
      <w:tr w:rsidR="00D81272" w14:paraId="4268CC0B" w14:textId="77777777" w:rsidTr="00D81272">
        <w:tc>
          <w:tcPr>
            <w:tcW w:w="704" w:type="dxa"/>
          </w:tcPr>
          <w:p w14:paraId="41939FF4" w14:textId="5A98C770" w:rsidR="00D81272" w:rsidRDefault="00D81272" w:rsidP="00D81272">
            <w:pPr>
              <w:tabs>
                <w:tab w:val="left" w:pos="210"/>
              </w:tabs>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450" w:type="dxa"/>
          </w:tcPr>
          <w:p w14:paraId="576C2144" w14:textId="54FE862D" w:rsidR="00D81272" w:rsidRPr="00361FF7" w:rsidRDefault="00D81272" w:rsidP="00D81272">
            <w:pPr>
              <w:spacing w:after="0" w:line="240" w:lineRule="auto"/>
              <w:rPr>
                <w:rFonts w:ascii="Times New Roman" w:eastAsia="Times New Roman" w:hAnsi="Times New Roman" w:cs="Times New Roman"/>
                <w:b/>
              </w:rPr>
            </w:pPr>
            <w:r w:rsidRPr="00361FF7">
              <w:rPr>
                <w:rFonts w:ascii="Times New Roman" w:eastAsia="Times New Roman" w:hAnsi="Times New Roman" w:cs="Times New Roman"/>
              </w:rPr>
              <w:t xml:space="preserve">Причины Второй мировой войны. Стратегические планы основных воюющих сторон. Блицкриг. «Странная война», «линия Мажино». </w:t>
            </w:r>
            <w:r w:rsidRPr="00361FF7">
              <w:rPr>
                <w:rFonts w:ascii="Times New Roman" w:eastAsia="Times New Roman" w:hAnsi="Times New Roman" w:cs="Times New Roman"/>
                <w:color w:val="000000"/>
              </w:rPr>
              <w:t>«Новый порядок». Нацистская политика геноцида, холокоста. Движение Сопротивления и коллаборационизм.</w:t>
            </w:r>
          </w:p>
        </w:tc>
        <w:tc>
          <w:tcPr>
            <w:tcW w:w="1496" w:type="dxa"/>
          </w:tcPr>
          <w:p w14:paraId="6A450E6F" w14:textId="6A56D2C2" w:rsidR="00D81272" w:rsidRDefault="00D81272" w:rsidP="00D81272">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10631434" w14:textId="77777777" w:rsidR="00D81272" w:rsidRPr="00D81272" w:rsidRDefault="00D81272" w:rsidP="00D81272">
            <w:pPr>
              <w:pStyle w:val="a8"/>
              <w:shd w:val="clear" w:color="auto" w:fill="auto"/>
              <w:ind w:firstLine="0"/>
            </w:pPr>
            <w:r w:rsidRPr="00D81272">
              <w:rPr>
                <w:color w:val="000000"/>
                <w:lang w:bidi="ru-RU"/>
              </w:rPr>
              <w:t>Объяснять причины Второй мировой войны. Анализировать готовность главных участников к войне.</w:t>
            </w:r>
          </w:p>
          <w:p w14:paraId="7647A544" w14:textId="440AB88D" w:rsidR="00D81272" w:rsidRDefault="00D81272" w:rsidP="00D81272">
            <w:pPr>
              <w:pStyle w:val="a8"/>
              <w:shd w:val="clear" w:color="auto" w:fill="auto"/>
              <w:ind w:firstLine="0"/>
              <w:rPr>
                <w:color w:val="000000"/>
                <w:sz w:val="24"/>
                <w:szCs w:val="24"/>
                <w:lang w:bidi="ru-RU"/>
              </w:rPr>
            </w:pPr>
            <w:r w:rsidRPr="00D81272">
              <w:rPr>
                <w:color w:val="000000"/>
                <w:lang w:bidi="ru-RU"/>
              </w:rPr>
              <w:t>Называть периодизацию войны. Показывать на карте районы и комментировать основные события боевых действий</w:t>
            </w:r>
          </w:p>
        </w:tc>
        <w:tc>
          <w:tcPr>
            <w:tcW w:w="3078" w:type="dxa"/>
          </w:tcPr>
          <w:p w14:paraId="59F6F8E7" w14:textId="46F1AD97" w:rsidR="00D81272" w:rsidRDefault="00852123" w:rsidP="00D81272">
            <w:pPr>
              <w:spacing w:after="0" w:line="240" w:lineRule="auto"/>
              <w:rPr>
                <w:rFonts w:ascii="Times New Roman" w:hAnsi="Times New Roman"/>
                <w:iCs/>
              </w:rPr>
            </w:pPr>
            <w:hyperlink r:id="rId15" w:history="1">
              <w:r w:rsidR="00EE6099" w:rsidRPr="00D84A18">
                <w:rPr>
                  <w:rStyle w:val="a4"/>
                  <w:rFonts w:ascii="Times New Roman" w:hAnsi="Times New Roman"/>
                  <w:iCs/>
                </w:rPr>
                <w:t>https://edu.skysmart.ru/homework/new/990</w:t>
              </w:r>
            </w:hyperlink>
          </w:p>
          <w:p w14:paraId="359C25F4" w14:textId="25A22F22" w:rsidR="00EE6099" w:rsidRPr="000C3789" w:rsidRDefault="00EE6099" w:rsidP="00D81272">
            <w:pPr>
              <w:spacing w:after="0" w:line="240" w:lineRule="auto"/>
              <w:rPr>
                <w:rFonts w:ascii="Times New Roman" w:hAnsi="Times New Roman"/>
                <w:iCs/>
              </w:rPr>
            </w:pPr>
          </w:p>
        </w:tc>
      </w:tr>
      <w:tr w:rsidR="00D81272" w14:paraId="16CDF6B6" w14:textId="77777777" w:rsidTr="00D81272">
        <w:tc>
          <w:tcPr>
            <w:tcW w:w="704" w:type="dxa"/>
          </w:tcPr>
          <w:p w14:paraId="14C7A431" w14:textId="3031D02C" w:rsidR="00D81272" w:rsidRDefault="00D81272" w:rsidP="00D81272">
            <w:pPr>
              <w:tabs>
                <w:tab w:val="left" w:pos="210"/>
              </w:tabs>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5450" w:type="dxa"/>
          </w:tcPr>
          <w:p w14:paraId="49F2BA1A" w14:textId="44CF8AC8" w:rsidR="00D81272" w:rsidRPr="00361FF7" w:rsidRDefault="00D81272" w:rsidP="00D81272">
            <w:pPr>
              <w:spacing w:after="0" w:line="240" w:lineRule="auto"/>
              <w:rPr>
                <w:rFonts w:ascii="Times New Roman" w:eastAsia="Times New Roman" w:hAnsi="Times New Roman" w:cs="Times New Roman"/>
              </w:rPr>
            </w:pPr>
            <w:r w:rsidRPr="00361FF7">
              <w:rPr>
                <w:rFonts w:ascii="Times New Roman" w:eastAsia="Times New Roman" w:hAnsi="Times New Roman" w:cs="Times New Roman"/>
                <w:color w:val="000000"/>
              </w:rPr>
              <w:t xml:space="preserve">Нападение Германии на СССР. Нападение Японии на США и его причины. Пёрл-Харбор.  </w:t>
            </w:r>
          </w:p>
        </w:tc>
        <w:tc>
          <w:tcPr>
            <w:tcW w:w="1496" w:type="dxa"/>
          </w:tcPr>
          <w:p w14:paraId="7FDA4A2A" w14:textId="690BE91B" w:rsidR="00D81272" w:rsidRDefault="00D81272" w:rsidP="00D81272">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745C1B79" w14:textId="3DC99B43" w:rsidR="00D81272" w:rsidRPr="00D81272" w:rsidRDefault="00D81272" w:rsidP="00D81272">
            <w:pPr>
              <w:pStyle w:val="a8"/>
              <w:shd w:val="clear" w:color="auto" w:fill="auto"/>
              <w:ind w:firstLine="0"/>
              <w:rPr>
                <w:color w:val="000000"/>
                <w:lang w:bidi="ru-RU"/>
              </w:rPr>
            </w:pPr>
            <w:r w:rsidRPr="00D81272">
              <w:rPr>
                <w:color w:val="000000"/>
                <w:lang w:bidi="ru-RU"/>
              </w:rPr>
              <w:t>Показывать на карте районы и комментировать основные события боевых действий</w:t>
            </w:r>
          </w:p>
        </w:tc>
        <w:tc>
          <w:tcPr>
            <w:tcW w:w="3078" w:type="dxa"/>
          </w:tcPr>
          <w:p w14:paraId="0C96F8A8" w14:textId="77777777" w:rsidR="00D81272" w:rsidRPr="000C3789" w:rsidRDefault="00D81272" w:rsidP="00D81272">
            <w:pPr>
              <w:spacing w:after="0" w:line="240" w:lineRule="auto"/>
              <w:rPr>
                <w:rFonts w:ascii="Times New Roman" w:hAnsi="Times New Roman"/>
                <w:iCs/>
              </w:rPr>
            </w:pPr>
          </w:p>
        </w:tc>
      </w:tr>
      <w:tr w:rsidR="00D81272" w14:paraId="67462F75" w14:textId="77777777" w:rsidTr="00D81272">
        <w:tc>
          <w:tcPr>
            <w:tcW w:w="704" w:type="dxa"/>
          </w:tcPr>
          <w:p w14:paraId="3E731116" w14:textId="2AB0750A" w:rsidR="00D81272" w:rsidRDefault="00D81272" w:rsidP="00D81272">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12</w:t>
            </w:r>
          </w:p>
        </w:tc>
        <w:tc>
          <w:tcPr>
            <w:tcW w:w="5450" w:type="dxa"/>
          </w:tcPr>
          <w:p w14:paraId="5F635933" w14:textId="4D1FC191" w:rsidR="00D81272" w:rsidRPr="00361FF7" w:rsidRDefault="00D81272" w:rsidP="00D81272">
            <w:pPr>
              <w:spacing w:after="0" w:line="240" w:lineRule="auto"/>
              <w:rPr>
                <w:rFonts w:ascii="Times New Roman" w:eastAsia="Times New Roman" w:hAnsi="Times New Roman" w:cs="Times New Roman"/>
                <w:color w:val="000000"/>
              </w:rPr>
            </w:pPr>
            <w:r w:rsidRPr="00361FF7">
              <w:rPr>
                <w:rFonts w:ascii="Times New Roman" w:eastAsia="Times New Roman" w:hAnsi="Times New Roman" w:cs="Times New Roman"/>
                <w:color w:val="000000"/>
              </w:rPr>
              <w:t xml:space="preserve"> </w:t>
            </w:r>
            <w:r w:rsidRPr="00361FF7">
              <w:rPr>
                <w:rFonts w:ascii="Times New Roman" w:hAnsi="Times New Roman" w:cs="Times New Roman"/>
              </w:rPr>
              <w:t xml:space="preserve"> </w:t>
            </w:r>
            <w:r w:rsidRPr="00361FF7">
              <w:rPr>
                <w:rFonts w:ascii="Times New Roman" w:eastAsia="Times New Roman" w:hAnsi="Times New Roman" w:cs="Times New Roman"/>
                <w:color w:val="000000"/>
              </w:rPr>
              <w:t xml:space="preserve">Открытие Второго фронта и наступление союзников. Роль СССР в разгроме нацистской Германии и освобождении Европы. </w:t>
            </w:r>
            <w:r w:rsidRPr="00361FF7">
              <w:rPr>
                <w:rFonts w:ascii="Times New Roman" w:eastAsia="Times New Roman" w:hAnsi="Times New Roman" w:cs="Times New Roman"/>
                <w:i/>
                <w:color w:val="000000"/>
              </w:rPr>
              <w:t xml:space="preserve"> Пр. р. по теме «Трудный путь к победе»</w:t>
            </w:r>
          </w:p>
        </w:tc>
        <w:tc>
          <w:tcPr>
            <w:tcW w:w="1496" w:type="dxa"/>
          </w:tcPr>
          <w:p w14:paraId="0161DC10" w14:textId="17ED45F4" w:rsidR="00D81272" w:rsidRDefault="00F25B26" w:rsidP="00D81272">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2243FFD2" w14:textId="162DF0F9" w:rsidR="00D81272" w:rsidRPr="00D81272" w:rsidRDefault="00D81272" w:rsidP="00D81272">
            <w:pPr>
              <w:pStyle w:val="a8"/>
              <w:shd w:val="clear" w:color="auto" w:fill="auto"/>
              <w:ind w:firstLine="0"/>
              <w:rPr>
                <w:color w:val="000000"/>
                <w:lang w:bidi="ru-RU"/>
              </w:rPr>
            </w:pPr>
            <w:r w:rsidRPr="00D81272">
              <w:rPr>
                <w:color w:val="000000"/>
                <w:lang w:bidi="ru-RU"/>
              </w:rPr>
              <w:t xml:space="preserve">Объяснять направления взаимодействия союзников, какие страны внесли наибольший вклад в победу. Показывать на карте районы и комментировать основные события боевых </w:t>
            </w:r>
            <w:r w:rsidRPr="00D81272">
              <w:rPr>
                <w:color w:val="000000"/>
                <w:lang w:bidi="ru-RU"/>
              </w:rPr>
              <w:lastRenderedPageBreak/>
              <w:t>действий</w:t>
            </w:r>
          </w:p>
        </w:tc>
        <w:tc>
          <w:tcPr>
            <w:tcW w:w="3078" w:type="dxa"/>
          </w:tcPr>
          <w:p w14:paraId="25B9E300" w14:textId="77777777" w:rsidR="00D81272" w:rsidRPr="000C3789" w:rsidRDefault="00D81272" w:rsidP="00D81272">
            <w:pPr>
              <w:spacing w:after="0" w:line="240" w:lineRule="auto"/>
              <w:rPr>
                <w:rFonts w:ascii="Times New Roman" w:hAnsi="Times New Roman"/>
                <w:iCs/>
              </w:rPr>
            </w:pPr>
          </w:p>
        </w:tc>
      </w:tr>
      <w:tr w:rsidR="00D81272" w14:paraId="3D84CCC5" w14:textId="77777777" w:rsidTr="00D81272">
        <w:tc>
          <w:tcPr>
            <w:tcW w:w="704" w:type="dxa"/>
          </w:tcPr>
          <w:p w14:paraId="50014A84" w14:textId="7E7348EB" w:rsidR="00D81272" w:rsidRPr="00361FF7" w:rsidRDefault="00D81272" w:rsidP="00D81272">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13</w:t>
            </w:r>
          </w:p>
        </w:tc>
        <w:tc>
          <w:tcPr>
            <w:tcW w:w="5450" w:type="dxa"/>
          </w:tcPr>
          <w:p w14:paraId="5C94794D" w14:textId="27C15E4D" w:rsidR="00D81272" w:rsidRPr="00361FF7" w:rsidRDefault="00D81272" w:rsidP="00D81272">
            <w:pPr>
              <w:spacing w:after="0" w:line="240" w:lineRule="auto"/>
              <w:rPr>
                <w:rFonts w:ascii="Times New Roman" w:eastAsia="Times New Roman" w:hAnsi="Times New Roman" w:cs="Times New Roman"/>
                <w:color w:val="000000"/>
              </w:rPr>
            </w:pPr>
            <w:r w:rsidRPr="00361FF7">
              <w:rPr>
                <w:rFonts w:ascii="Times New Roman" w:eastAsia="Times New Roman" w:hAnsi="Times New Roman" w:cs="Times New Roman"/>
                <w:color w:val="000000"/>
              </w:rPr>
              <w:t xml:space="preserve">Ялтинская конференция. </w:t>
            </w:r>
            <w:r w:rsidRPr="00361FF7">
              <w:rPr>
                <w:rFonts w:ascii="Times New Roman" w:eastAsia="Times New Roman" w:hAnsi="Times New Roman" w:cs="Times New Roman"/>
              </w:rPr>
              <w:t>«Большая тройка».</w:t>
            </w:r>
            <w:r w:rsidRPr="00361FF7">
              <w:rPr>
                <w:rFonts w:ascii="Times New Roman" w:eastAsia="Times New Roman" w:hAnsi="Times New Roman" w:cs="Times New Roman"/>
                <w:color w:val="000000"/>
              </w:rPr>
              <w:t xml:space="preserve"> Образование ООН. Цена Второй мировой войны для воюющих стран. Итоги войны</w:t>
            </w:r>
          </w:p>
        </w:tc>
        <w:tc>
          <w:tcPr>
            <w:tcW w:w="1496" w:type="dxa"/>
          </w:tcPr>
          <w:p w14:paraId="46FE6686" w14:textId="04A1690D" w:rsidR="00D81272" w:rsidRDefault="00F25B26" w:rsidP="00D81272">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28AFFD92" w14:textId="2AF5393C" w:rsidR="00D81272" w:rsidRPr="00F25B26" w:rsidRDefault="00F25B26" w:rsidP="00D81272">
            <w:pPr>
              <w:pStyle w:val="a8"/>
              <w:shd w:val="clear" w:color="auto" w:fill="auto"/>
              <w:ind w:firstLine="0"/>
              <w:rPr>
                <w:color w:val="000000"/>
                <w:lang w:bidi="ru-RU"/>
              </w:rPr>
            </w:pPr>
            <w:r w:rsidRPr="00F25B26">
              <w:rPr>
                <w:color w:val="000000"/>
                <w:lang w:bidi="ru-RU"/>
              </w:rPr>
              <w:t>Раскрывать характерные, существенные черты: дипломатии в годы Второй мировой войны. Объяснять направления взаимодействия союзников, какие страны внесли наибольший вклад в победу. Объяснять основные последствия войны для стран союзников, стран-агрессоров, всего мира. Оценивать итоги Нюрнбергского процесса</w:t>
            </w:r>
          </w:p>
        </w:tc>
        <w:tc>
          <w:tcPr>
            <w:tcW w:w="3078" w:type="dxa"/>
          </w:tcPr>
          <w:p w14:paraId="029F8A2F" w14:textId="77777777" w:rsidR="00D81272" w:rsidRPr="000C3789" w:rsidRDefault="00D81272" w:rsidP="00D81272">
            <w:pPr>
              <w:spacing w:after="0" w:line="240" w:lineRule="auto"/>
              <w:rPr>
                <w:rFonts w:ascii="Times New Roman" w:hAnsi="Times New Roman"/>
                <w:iCs/>
              </w:rPr>
            </w:pPr>
          </w:p>
        </w:tc>
      </w:tr>
      <w:tr w:rsidR="00F25B26" w14:paraId="2CE55691" w14:textId="77777777" w:rsidTr="00E677E8">
        <w:tc>
          <w:tcPr>
            <w:tcW w:w="15388" w:type="dxa"/>
            <w:gridSpan w:val="5"/>
          </w:tcPr>
          <w:p w14:paraId="680BEF39" w14:textId="67D30901" w:rsidR="00F25B26" w:rsidRPr="000C3789" w:rsidRDefault="00F25B26" w:rsidP="00F25B26">
            <w:pPr>
              <w:spacing w:after="0" w:line="240" w:lineRule="auto"/>
              <w:jc w:val="center"/>
              <w:rPr>
                <w:rFonts w:ascii="Times New Roman" w:hAnsi="Times New Roman"/>
                <w:iCs/>
              </w:rPr>
            </w:pPr>
            <w:r w:rsidRPr="00361FF7">
              <w:rPr>
                <w:rFonts w:ascii="Times New Roman" w:eastAsia="Times New Roman" w:hAnsi="Times New Roman" w:cs="Times New Roman"/>
                <w:b/>
              </w:rPr>
              <w:t>Соревнование социальных систем</w:t>
            </w:r>
          </w:p>
        </w:tc>
      </w:tr>
      <w:tr w:rsidR="00F25B26" w14:paraId="66B67891" w14:textId="77777777" w:rsidTr="00D81272">
        <w:tc>
          <w:tcPr>
            <w:tcW w:w="704" w:type="dxa"/>
          </w:tcPr>
          <w:p w14:paraId="2A671A8A" w14:textId="1B5AD322" w:rsidR="00F25B26" w:rsidRDefault="00F25B26" w:rsidP="00D81272">
            <w:pPr>
              <w:tabs>
                <w:tab w:val="left" w:pos="210"/>
              </w:tabs>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5450" w:type="dxa"/>
          </w:tcPr>
          <w:p w14:paraId="48FEC1E0" w14:textId="77777777" w:rsidR="00F25B26" w:rsidRPr="00361FF7" w:rsidRDefault="00F25B26" w:rsidP="00F25B26">
            <w:pPr>
              <w:spacing w:after="0" w:line="240" w:lineRule="auto"/>
              <w:jc w:val="both"/>
              <w:rPr>
                <w:rFonts w:ascii="Times New Roman" w:eastAsia="Times New Roman" w:hAnsi="Times New Roman" w:cs="Times New Roman"/>
              </w:rPr>
            </w:pPr>
            <w:r w:rsidRPr="00361FF7">
              <w:rPr>
                <w:rFonts w:ascii="Times New Roman" w:eastAsia="Times New Roman" w:hAnsi="Times New Roman" w:cs="Times New Roman"/>
              </w:rPr>
              <w:t>Начало «холодной войны»</w:t>
            </w:r>
          </w:p>
          <w:p w14:paraId="5071E631" w14:textId="4B06CB13" w:rsidR="00F25B26" w:rsidRPr="00361FF7" w:rsidRDefault="00F25B26" w:rsidP="00F25B26">
            <w:pPr>
              <w:spacing w:after="0" w:line="240" w:lineRule="auto"/>
              <w:rPr>
                <w:rFonts w:ascii="Times New Roman" w:eastAsia="Times New Roman" w:hAnsi="Times New Roman" w:cs="Times New Roman"/>
                <w:color w:val="000000"/>
              </w:rPr>
            </w:pPr>
            <w:r w:rsidRPr="00361FF7">
              <w:rPr>
                <w:rFonts w:ascii="Times New Roman" w:eastAsia="Times New Roman" w:hAnsi="Times New Roman" w:cs="Times New Roman"/>
              </w:rPr>
              <w:t>План Маршалла. Гражданская война в Греции. Доктрина Трумэна. Политика</w:t>
            </w:r>
            <w:r>
              <w:rPr>
                <w:rFonts w:ascii="Times New Roman" w:eastAsia="Times New Roman" w:hAnsi="Times New Roman" w:cs="Times New Roman"/>
              </w:rPr>
              <w:t xml:space="preserve"> сдерживания.</w:t>
            </w:r>
          </w:p>
        </w:tc>
        <w:tc>
          <w:tcPr>
            <w:tcW w:w="1496" w:type="dxa"/>
          </w:tcPr>
          <w:p w14:paraId="3C98B945" w14:textId="1AED9A7C" w:rsidR="00F25B26" w:rsidRDefault="00574DA5" w:rsidP="00D81272">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4A08733E" w14:textId="439EEA85" w:rsidR="00F25B26" w:rsidRPr="00F25B26" w:rsidRDefault="00574DA5" w:rsidP="00D81272">
            <w:pPr>
              <w:pStyle w:val="a8"/>
              <w:shd w:val="clear" w:color="auto" w:fill="auto"/>
              <w:ind w:firstLine="0"/>
              <w:rPr>
                <w:color w:val="000000"/>
                <w:lang w:bidi="ru-RU"/>
              </w:rPr>
            </w:pPr>
            <w:r>
              <w:t>Называть пр</w:t>
            </w:r>
            <w:r w:rsidRPr="00361FF7">
              <w:t>ичины «холодной войны».</w:t>
            </w:r>
            <w:r>
              <w:t xml:space="preserve"> Объяснять </w:t>
            </w:r>
            <w:proofErr w:type="gramStart"/>
            <w:r>
              <w:t xml:space="preserve">причины </w:t>
            </w:r>
            <w:r w:rsidRPr="00361FF7">
              <w:t xml:space="preserve"> </w:t>
            </w:r>
            <w:r>
              <w:t>р</w:t>
            </w:r>
            <w:r w:rsidRPr="00361FF7">
              <w:t>аскол</w:t>
            </w:r>
            <w:r>
              <w:t>а</w:t>
            </w:r>
            <w:proofErr w:type="gramEnd"/>
            <w:r w:rsidRPr="00361FF7">
              <w:t xml:space="preserve"> Германии</w:t>
            </w:r>
            <w:r>
              <w:t xml:space="preserve"> и </w:t>
            </w:r>
            <w:r w:rsidRPr="00361FF7">
              <w:t xml:space="preserve"> </w:t>
            </w:r>
            <w:r>
              <w:t>т</w:t>
            </w:r>
            <w:r w:rsidRPr="00361FF7">
              <w:t>еррор</w:t>
            </w:r>
            <w:r>
              <w:t>а</w:t>
            </w:r>
            <w:r w:rsidRPr="00361FF7">
              <w:t xml:space="preserve"> в Восточной Европе. </w:t>
            </w:r>
            <w:r>
              <w:t xml:space="preserve">Раскрывать существенные черты </w:t>
            </w:r>
            <w:r w:rsidRPr="00361FF7">
              <w:t>Совет</w:t>
            </w:r>
            <w:r>
              <w:t>а</w:t>
            </w:r>
            <w:r w:rsidRPr="00361FF7">
              <w:t xml:space="preserve"> экономической взаимопомощи</w:t>
            </w:r>
            <w:r>
              <w:t xml:space="preserve"> и</w:t>
            </w:r>
            <w:r w:rsidRPr="00361FF7">
              <w:t xml:space="preserve"> НАТО.</w:t>
            </w:r>
          </w:p>
        </w:tc>
        <w:tc>
          <w:tcPr>
            <w:tcW w:w="3078" w:type="dxa"/>
          </w:tcPr>
          <w:p w14:paraId="42AC70F7" w14:textId="7F20BA90" w:rsidR="00F25B26" w:rsidRDefault="00852123" w:rsidP="00D81272">
            <w:pPr>
              <w:spacing w:after="0" w:line="240" w:lineRule="auto"/>
              <w:rPr>
                <w:rFonts w:ascii="Times New Roman" w:hAnsi="Times New Roman"/>
                <w:iCs/>
              </w:rPr>
            </w:pPr>
            <w:hyperlink r:id="rId16" w:history="1">
              <w:r w:rsidR="00EE6099" w:rsidRPr="00D84A18">
                <w:rPr>
                  <w:rStyle w:val="a4"/>
                  <w:rFonts w:ascii="Times New Roman" w:hAnsi="Times New Roman"/>
                  <w:iCs/>
                </w:rPr>
                <w:t>https://edu.skysmart.ru/homework/new/990</w:t>
              </w:r>
            </w:hyperlink>
          </w:p>
          <w:p w14:paraId="4139EFEF" w14:textId="38918BC9" w:rsidR="00EE6099" w:rsidRPr="000C3789" w:rsidRDefault="00EE6099" w:rsidP="00D81272">
            <w:pPr>
              <w:spacing w:after="0" w:line="240" w:lineRule="auto"/>
              <w:rPr>
                <w:rFonts w:ascii="Times New Roman" w:hAnsi="Times New Roman"/>
                <w:iCs/>
              </w:rPr>
            </w:pPr>
          </w:p>
        </w:tc>
      </w:tr>
      <w:tr w:rsidR="00574DA5" w14:paraId="67CDD397" w14:textId="77777777" w:rsidTr="00D81272">
        <w:tc>
          <w:tcPr>
            <w:tcW w:w="704" w:type="dxa"/>
          </w:tcPr>
          <w:p w14:paraId="6876AB3D" w14:textId="5660FE10" w:rsidR="00574DA5" w:rsidRDefault="00574DA5" w:rsidP="00574DA5">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15</w:t>
            </w:r>
          </w:p>
        </w:tc>
        <w:tc>
          <w:tcPr>
            <w:tcW w:w="5450" w:type="dxa"/>
          </w:tcPr>
          <w:p w14:paraId="2B941FD9" w14:textId="61FFA139" w:rsidR="00574DA5" w:rsidRPr="00361FF7" w:rsidRDefault="00574DA5" w:rsidP="00574DA5">
            <w:pPr>
              <w:spacing w:after="0" w:line="240" w:lineRule="auto"/>
              <w:jc w:val="both"/>
              <w:rPr>
                <w:rFonts w:ascii="Times New Roman" w:eastAsia="Times New Roman" w:hAnsi="Times New Roman" w:cs="Times New Roman"/>
              </w:rPr>
            </w:pPr>
            <w:r w:rsidRPr="00574DA5">
              <w:rPr>
                <w:rFonts w:ascii="Times New Roman" w:eastAsia="Times New Roman" w:hAnsi="Times New Roman" w:cs="Times New Roman"/>
              </w:rPr>
              <w:t xml:space="preserve">Дальний Восток в 40–70-е гг. Войны и революции. Национально-освободительные и коммунистические движения в Юго-Восточной Азии. </w:t>
            </w:r>
          </w:p>
        </w:tc>
        <w:tc>
          <w:tcPr>
            <w:tcW w:w="1496" w:type="dxa"/>
          </w:tcPr>
          <w:p w14:paraId="6C9695C1" w14:textId="284C34D4" w:rsidR="00574DA5" w:rsidRDefault="00574DA5" w:rsidP="00574DA5">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67FC09B8" w14:textId="48D0C068" w:rsidR="00574DA5" w:rsidRDefault="00574DA5" w:rsidP="00574DA5">
            <w:pPr>
              <w:pStyle w:val="a8"/>
              <w:shd w:val="clear" w:color="auto" w:fill="auto"/>
              <w:ind w:firstLine="0"/>
            </w:pPr>
            <w:r>
              <w:t xml:space="preserve">Объяснять причины </w:t>
            </w:r>
            <w:r w:rsidRPr="00361FF7">
              <w:t>Гражданская война в Китае</w:t>
            </w:r>
            <w:r>
              <w:t xml:space="preserve"> </w:t>
            </w:r>
            <w:proofErr w:type="gramStart"/>
            <w:r>
              <w:t xml:space="preserve">и </w:t>
            </w:r>
            <w:r w:rsidRPr="00361FF7">
              <w:t xml:space="preserve"> </w:t>
            </w:r>
            <w:r>
              <w:t>о</w:t>
            </w:r>
            <w:r w:rsidRPr="00361FF7">
              <w:t>бразование</w:t>
            </w:r>
            <w:proofErr w:type="gramEnd"/>
            <w:r w:rsidRPr="00361FF7">
              <w:t xml:space="preserve"> КНР. </w:t>
            </w:r>
            <w:r>
              <w:t>Объяснять причины п</w:t>
            </w:r>
            <w:r w:rsidRPr="00361FF7">
              <w:t xml:space="preserve">оражение США и их союзников в Индокитае. Советско-китайский конфликт. </w:t>
            </w:r>
            <w:r>
              <w:t xml:space="preserve">Характеризовать </w:t>
            </w:r>
            <w:r w:rsidRPr="00361FF7">
              <w:t>Визит Н. Хрущева в США.</w:t>
            </w:r>
            <w:r>
              <w:t xml:space="preserve"> Раскрывать причины </w:t>
            </w:r>
            <w:r w:rsidRPr="00361FF7">
              <w:t xml:space="preserve"> </w:t>
            </w:r>
            <w:r>
              <w:t>у</w:t>
            </w:r>
            <w:r w:rsidRPr="00361FF7">
              <w:t>худшени</w:t>
            </w:r>
            <w:r>
              <w:t>я</w:t>
            </w:r>
            <w:r w:rsidRPr="00361FF7">
              <w:t xml:space="preserve"> советско-американских отношений в 1960–1961 гг. </w:t>
            </w:r>
          </w:p>
        </w:tc>
        <w:tc>
          <w:tcPr>
            <w:tcW w:w="3078" w:type="dxa"/>
          </w:tcPr>
          <w:p w14:paraId="4B0DB461" w14:textId="77777777" w:rsidR="00574DA5" w:rsidRPr="000C3789" w:rsidRDefault="00574DA5" w:rsidP="00574DA5">
            <w:pPr>
              <w:spacing w:after="0" w:line="240" w:lineRule="auto"/>
              <w:rPr>
                <w:rFonts w:ascii="Times New Roman" w:hAnsi="Times New Roman"/>
                <w:iCs/>
              </w:rPr>
            </w:pPr>
          </w:p>
        </w:tc>
      </w:tr>
      <w:tr w:rsidR="00574DA5" w14:paraId="14590097" w14:textId="77777777" w:rsidTr="00D81272">
        <w:tc>
          <w:tcPr>
            <w:tcW w:w="704" w:type="dxa"/>
          </w:tcPr>
          <w:p w14:paraId="3475E639" w14:textId="51A36F45" w:rsidR="00574DA5" w:rsidRPr="00574DA5" w:rsidRDefault="00574DA5" w:rsidP="00574DA5">
            <w:pPr>
              <w:tabs>
                <w:tab w:val="left" w:pos="210"/>
              </w:tabs>
              <w:spacing w:after="0" w:line="240" w:lineRule="auto"/>
              <w:rPr>
                <w:rFonts w:ascii="Times New Roman" w:eastAsia="Times New Roman" w:hAnsi="Times New Roman" w:cs="Times New Roman"/>
              </w:rPr>
            </w:pPr>
            <w:r w:rsidRPr="00574DA5">
              <w:rPr>
                <w:rFonts w:ascii="Times New Roman" w:eastAsia="Times New Roman" w:hAnsi="Times New Roman" w:cs="Times New Roman"/>
              </w:rPr>
              <w:t>16</w:t>
            </w:r>
          </w:p>
        </w:tc>
        <w:tc>
          <w:tcPr>
            <w:tcW w:w="5450" w:type="dxa"/>
          </w:tcPr>
          <w:p w14:paraId="05F08D33" w14:textId="77777777" w:rsidR="00574DA5" w:rsidRPr="00574DA5" w:rsidRDefault="00574DA5" w:rsidP="00574DA5">
            <w:pPr>
              <w:spacing w:after="0" w:line="240" w:lineRule="auto"/>
              <w:rPr>
                <w:rFonts w:ascii="Times New Roman" w:eastAsia="Times New Roman" w:hAnsi="Times New Roman" w:cs="Times New Roman"/>
              </w:rPr>
            </w:pPr>
            <w:r w:rsidRPr="00574DA5">
              <w:rPr>
                <w:rFonts w:ascii="Times New Roman" w:eastAsia="Times New Roman" w:hAnsi="Times New Roman" w:cs="Times New Roman"/>
              </w:rPr>
              <w:t>Гонка вооружений. Берлинский и Карибский кризисы.  Причины «разрядки». Договор о запрещении ядерных испытаний в трех средах.</w:t>
            </w:r>
          </w:p>
          <w:p w14:paraId="2A0DED9A" w14:textId="77777777" w:rsidR="00574DA5" w:rsidRPr="00574DA5" w:rsidRDefault="00574DA5" w:rsidP="00574DA5">
            <w:pPr>
              <w:spacing w:after="0" w:line="240" w:lineRule="auto"/>
              <w:jc w:val="both"/>
              <w:rPr>
                <w:rFonts w:ascii="Times New Roman" w:eastAsia="Times New Roman" w:hAnsi="Times New Roman" w:cs="Times New Roman"/>
              </w:rPr>
            </w:pPr>
          </w:p>
        </w:tc>
        <w:tc>
          <w:tcPr>
            <w:tcW w:w="1496" w:type="dxa"/>
          </w:tcPr>
          <w:p w14:paraId="7360FF10" w14:textId="78659CEA" w:rsidR="00574DA5" w:rsidRDefault="00574DA5" w:rsidP="00574DA5">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6B260C02" w14:textId="55B4A6DB" w:rsidR="00574DA5" w:rsidRDefault="00A310E4" w:rsidP="00574DA5">
            <w:pPr>
              <w:pStyle w:val="a8"/>
              <w:shd w:val="clear" w:color="auto" w:fill="auto"/>
              <w:ind w:firstLine="0"/>
            </w:pPr>
            <w:r>
              <w:t>Объяснять о</w:t>
            </w:r>
            <w:r w:rsidR="00574DA5" w:rsidRPr="00361FF7">
              <w:t xml:space="preserve">слабление международной напряженности после смерти И. Сталина. </w:t>
            </w:r>
            <w:r>
              <w:t xml:space="preserve">Характеризовать </w:t>
            </w:r>
            <w:r w:rsidR="00574DA5" w:rsidRPr="00361FF7">
              <w:t xml:space="preserve">Ракетно-космическое соперничество. </w:t>
            </w:r>
            <w:r>
              <w:t>Объяснять причины разрядки международной напряженности и причины ввода советских войск в Афганистан.</w:t>
            </w:r>
          </w:p>
        </w:tc>
        <w:tc>
          <w:tcPr>
            <w:tcW w:w="3078" w:type="dxa"/>
          </w:tcPr>
          <w:p w14:paraId="2DA7AB07" w14:textId="77777777" w:rsidR="00574DA5" w:rsidRPr="000C3789" w:rsidRDefault="00574DA5" w:rsidP="00574DA5">
            <w:pPr>
              <w:spacing w:after="0" w:line="240" w:lineRule="auto"/>
              <w:rPr>
                <w:rFonts w:ascii="Times New Roman" w:hAnsi="Times New Roman"/>
                <w:iCs/>
              </w:rPr>
            </w:pPr>
          </w:p>
        </w:tc>
      </w:tr>
      <w:tr w:rsidR="00A310E4" w14:paraId="0A15D6B8" w14:textId="77777777" w:rsidTr="00E677E8">
        <w:tc>
          <w:tcPr>
            <w:tcW w:w="15388" w:type="dxa"/>
            <w:gridSpan w:val="5"/>
          </w:tcPr>
          <w:p w14:paraId="5CBE42CF" w14:textId="10FC3299" w:rsidR="00A310E4" w:rsidRPr="000C3789" w:rsidRDefault="00A310E4" w:rsidP="00A310E4">
            <w:pPr>
              <w:spacing w:after="0" w:line="240" w:lineRule="auto"/>
              <w:jc w:val="center"/>
              <w:rPr>
                <w:rFonts w:ascii="Times New Roman" w:hAnsi="Times New Roman"/>
                <w:iCs/>
              </w:rPr>
            </w:pPr>
            <w:r w:rsidRPr="00361FF7">
              <w:rPr>
                <w:rFonts w:ascii="Times New Roman" w:eastAsia="Times New Roman" w:hAnsi="Times New Roman" w:cs="Times New Roman"/>
                <w:b/>
              </w:rPr>
              <w:t>Западная Европа и Северная Америка в 50–80-е годы ХХ века</w:t>
            </w:r>
          </w:p>
        </w:tc>
      </w:tr>
      <w:tr w:rsidR="00A310E4" w14:paraId="550515B3" w14:textId="77777777" w:rsidTr="00D81272">
        <w:tc>
          <w:tcPr>
            <w:tcW w:w="704" w:type="dxa"/>
          </w:tcPr>
          <w:p w14:paraId="74779534" w14:textId="1244CEE1" w:rsidR="00A310E4" w:rsidRPr="00574DA5" w:rsidRDefault="00A310E4" w:rsidP="00A310E4">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17</w:t>
            </w:r>
          </w:p>
        </w:tc>
        <w:tc>
          <w:tcPr>
            <w:tcW w:w="5450" w:type="dxa"/>
          </w:tcPr>
          <w:p w14:paraId="2AA3DDEF" w14:textId="74C13646" w:rsidR="00A310E4" w:rsidRPr="00361FF7" w:rsidRDefault="00A310E4" w:rsidP="00A310E4">
            <w:pPr>
              <w:spacing w:after="0" w:line="240" w:lineRule="auto"/>
              <w:rPr>
                <w:rFonts w:ascii="Times New Roman" w:eastAsia="Times New Roman" w:hAnsi="Times New Roman" w:cs="Times New Roman"/>
                <w:b/>
              </w:rPr>
            </w:pPr>
            <w:r w:rsidRPr="00A310E4">
              <w:rPr>
                <w:rFonts w:ascii="Times New Roman" w:eastAsia="Times New Roman" w:hAnsi="Times New Roman" w:cs="Times New Roman"/>
              </w:rPr>
              <w:t xml:space="preserve">«Общество потребления».  Германское «экономическое чудо». </w:t>
            </w:r>
            <w:r w:rsidRPr="00A310E4">
              <w:rPr>
                <w:rFonts w:ascii="Times New Roman" w:eastAsia="Times New Roman" w:hAnsi="Times New Roman" w:cs="Times New Roman"/>
                <w:i/>
              </w:rPr>
              <w:t>Пр. р. по теме «Становление социально ориентированной рыночной экономики в странах Запада» таблица</w:t>
            </w:r>
          </w:p>
        </w:tc>
        <w:tc>
          <w:tcPr>
            <w:tcW w:w="1496" w:type="dxa"/>
          </w:tcPr>
          <w:p w14:paraId="6B85DEFB" w14:textId="334BFF89" w:rsidR="00A310E4" w:rsidRDefault="00A310E4" w:rsidP="00A310E4">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09C83621" w14:textId="61830604" w:rsidR="00A310E4" w:rsidRDefault="00A310E4" w:rsidP="00A310E4">
            <w:pPr>
              <w:spacing w:after="0" w:line="240" w:lineRule="auto"/>
            </w:pPr>
            <w:r>
              <w:rPr>
                <w:rFonts w:ascii="Times New Roman" w:eastAsia="Times New Roman" w:hAnsi="Times New Roman" w:cs="Times New Roman"/>
              </w:rPr>
              <w:t xml:space="preserve">Объяснять характерные </w:t>
            </w:r>
            <w:proofErr w:type="gramStart"/>
            <w:r>
              <w:rPr>
                <w:rFonts w:ascii="Times New Roman" w:eastAsia="Times New Roman" w:hAnsi="Times New Roman" w:cs="Times New Roman"/>
              </w:rPr>
              <w:t>черты  общества</w:t>
            </w:r>
            <w:proofErr w:type="gramEnd"/>
            <w:r>
              <w:rPr>
                <w:rFonts w:ascii="Times New Roman" w:eastAsia="Times New Roman" w:hAnsi="Times New Roman" w:cs="Times New Roman"/>
              </w:rPr>
              <w:t xml:space="preserve"> потребления. Характеризовать п</w:t>
            </w:r>
            <w:r w:rsidRPr="00361FF7">
              <w:rPr>
                <w:rFonts w:ascii="Times New Roman" w:eastAsia="Times New Roman" w:hAnsi="Times New Roman" w:cs="Times New Roman"/>
              </w:rPr>
              <w:t>роблем</w:t>
            </w:r>
            <w:r>
              <w:rPr>
                <w:rFonts w:ascii="Times New Roman" w:eastAsia="Times New Roman" w:hAnsi="Times New Roman" w:cs="Times New Roman"/>
              </w:rPr>
              <w:t>у</w:t>
            </w:r>
            <w:r w:rsidRPr="00361FF7">
              <w:rPr>
                <w:rFonts w:ascii="Times New Roman" w:eastAsia="Times New Roman" w:hAnsi="Times New Roman" w:cs="Times New Roman"/>
              </w:rPr>
              <w:t xml:space="preserve"> прав человека</w:t>
            </w:r>
            <w:r>
              <w:rPr>
                <w:rFonts w:ascii="Times New Roman" w:eastAsia="Times New Roman" w:hAnsi="Times New Roman" w:cs="Times New Roman"/>
              </w:rPr>
              <w:t xml:space="preserve"> </w:t>
            </w:r>
            <w:proofErr w:type="gramStart"/>
            <w:r>
              <w:rPr>
                <w:rFonts w:ascii="Times New Roman" w:eastAsia="Times New Roman" w:hAnsi="Times New Roman" w:cs="Times New Roman"/>
              </w:rPr>
              <w:t>и  причины</w:t>
            </w:r>
            <w:proofErr w:type="gramEnd"/>
            <w:r>
              <w:rPr>
                <w:rFonts w:ascii="Times New Roman" w:eastAsia="Times New Roman" w:hAnsi="Times New Roman" w:cs="Times New Roman"/>
              </w:rPr>
              <w:t xml:space="preserve"> </w:t>
            </w:r>
            <w:r w:rsidRPr="00361FF7">
              <w:rPr>
                <w:rFonts w:ascii="Times New Roman" w:eastAsia="Times New Roman" w:hAnsi="Times New Roman" w:cs="Times New Roman"/>
              </w:rPr>
              <w:t xml:space="preserve"> </w:t>
            </w:r>
            <w:r>
              <w:rPr>
                <w:rFonts w:ascii="Times New Roman" w:eastAsia="Times New Roman" w:hAnsi="Times New Roman" w:cs="Times New Roman"/>
              </w:rPr>
              <w:t>д</w:t>
            </w:r>
            <w:r w:rsidRPr="00361FF7">
              <w:rPr>
                <w:rFonts w:ascii="Times New Roman" w:eastAsia="Times New Roman" w:hAnsi="Times New Roman" w:cs="Times New Roman"/>
              </w:rPr>
              <w:t>вижени</w:t>
            </w:r>
            <w:r>
              <w:rPr>
                <w:rFonts w:ascii="Times New Roman" w:eastAsia="Times New Roman" w:hAnsi="Times New Roman" w:cs="Times New Roman"/>
              </w:rPr>
              <w:t>я</w:t>
            </w:r>
            <w:r w:rsidRPr="00361FF7">
              <w:rPr>
                <w:rFonts w:ascii="Times New Roman" w:eastAsia="Times New Roman" w:hAnsi="Times New Roman" w:cs="Times New Roman"/>
              </w:rPr>
              <w:t xml:space="preserve"> за гражданские права в США.</w:t>
            </w:r>
            <w:r>
              <w:rPr>
                <w:rFonts w:ascii="Times New Roman" w:eastAsia="Times New Roman" w:hAnsi="Times New Roman" w:cs="Times New Roman"/>
              </w:rPr>
              <w:t xml:space="preserve"> Называть н</w:t>
            </w:r>
            <w:r w:rsidRPr="00361FF7">
              <w:rPr>
                <w:rFonts w:ascii="Times New Roman" w:eastAsia="Times New Roman" w:hAnsi="Times New Roman" w:cs="Times New Roman"/>
              </w:rPr>
              <w:t>овые течения в обществе и культуре.</w:t>
            </w:r>
          </w:p>
        </w:tc>
        <w:tc>
          <w:tcPr>
            <w:tcW w:w="3078" w:type="dxa"/>
          </w:tcPr>
          <w:p w14:paraId="60D135AD" w14:textId="77777777" w:rsidR="00A310E4" w:rsidRPr="000C3789" w:rsidRDefault="00A310E4" w:rsidP="00A310E4">
            <w:pPr>
              <w:spacing w:after="0" w:line="240" w:lineRule="auto"/>
              <w:rPr>
                <w:rFonts w:ascii="Times New Roman" w:hAnsi="Times New Roman"/>
                <w:iCs/>
              </w:rPr>
            </w:pPr>
          </w:p>
        </w:tc>
      </w:tr>
      <w:tr w:rsidR="00A310E4" w14:paraId="7819D499" w14:textId="77777777" w:rsidTr="00D81272">
        <w:tc>
          <w:tcPr>
            <w:tcW w:w="704" w:type="dxa"/>
          </w:tcPr>
          <w:p w14:paraId="10E6854B" w14:textId="43214085" w:rsidR="00A310E4" w:rsidRPr="00361FF7" w:rsidRDefault="00A310E4" w:rsidP="00A310E4">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18</w:t>
            </w:r>
          </w:p>
        </w:tc>
        <w:tc>
          <w:tcPr>
            <w:tcW w:w="5450" w:type="dxa"/>
          </w:tcPr>
          <w:p w14:paraId="7694532D" w14:textId="6DB51052" w:rsidR="00A310E4" w:rsidRPr="00A310E4" w:rsidRDefault="00A310E4" w:rsidP="00A310E4">
            <w:pPr>
              <w:spacing w:after="0" w:line="240" w:lineRule="auto"/>
              <w:rPr>
                <w:rFonts w:ascii="Times New Roman" w:eastAsia="Times New Roman" w:hAnsi="Times New Roman" w:cs="Times New Roman"/>
              </w:rPr>
            </w:pPr>
            <w:r w:rsidRPr="00A310E4">
              <w:rPr>
                <w:rFonts w:ascii="Times New Roman" w:eastAsia="Times New Roman" w:hAnsi="Times New Roman" w:cs="Times New Roman"/>
              </w:rPr>
              <w:t>«Охота на ведьм» в США. Консервативная и трудовая Великобритания. Экономические кризисы 1970-х – начала 1980-х гг</w:t>
            </w:r>
            <w:r w:rsidRPr="008B4582">
              <w:rPr>
                <w:rFonts w:ascii="Times New Roman" w:eastAsia="Times New Roman" w:hAnsi="Times New Roman" w:cs="Times New Roman"/>
                <w:color w:val="00B0F0"/>
              </w:rPr>
              <w:t>.</w:t>
            </w:r>
          </w:p>
        </w:tc>
        <w:tc>
          <w:tcPr>
            <w:tcW w:w="1496" w:type="dxa"/>
          </w:tcPr>
          <w:p w14:paraId="3347E9BF" w14:textId="56400A1B" w:rsidR="00A310E4" w:rsidRDefault="00A310E4" w:rsidP="00A310E4">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68DF1CBA" w14:textId="1632D0E9" w:rsidR="00A310E4" w:rsidRDefault="00A310E4" w:rsidP="00A310E4">
            <w:pPr>
              <w:spacing w:after="0" w:line="240" w:lineRule="auto"/>
              <w:rPr>
                <w:rFonts w:ascii="Times New Roman" w:eastAsia="Times New Roman" w:hAnsi="Times New Roman" w:cs="Times New Roman"/>
              </w:rPr>
            </w:pPr>
            <w:r>
              <w:rPr>
                <w:rFonts w:ascii="Times New Roman" w:eastAsia="Times New Roman" w:hAnsi="Times New Roman" w:cs="Times New Roman"/>
              </w:rPr>
              <w:t>Характеризовать процесс д</w:t>
            </w:r>
            <w:r w:rsidRPr="00361FF7">
              <w:rPr>
                <w:rFonts w:ascii="Times New Roman" w:eastAsia="Times New Roman" w:hAnsi="Times New Roman" w:cs="Times New Roman"/>
              </w:rPr>
              <w:t>емократизаци</w:t>
            </w:r>
            <w:r>
              <w:rPr>
                <w:rFonts w:ascii="Times New Roman" w:eastAsia="Times New Roman" w:hAnsi="Times New Roman" w:cs="Times New Roman"/>
              </w:rPr>
              <w:t>и</w:t>
            </w:r>
            <w:r w:rsidRPr="00361FF7">
              <w:rPr>
                <w:rFonts w:ascii="Times New Roman" w:eastAsia="Times New Roman" w:hAnsi="Times New Roman" w:cs="Times New Roman"/>
              </w:rPr>
              <w:t xml:space="preserve"> стран Запада</w:t>
            </w:r>
            <w:r>
              <w:rPr>
                <w:rFonts w:ascii="Times New Roman" w:eastAsia="Times New Roman" w:hAnsi="Times New Roman" w:cs="Times New Roman"/>
              </w:rPr>
              <w:t>, п</w:t>
            </w:r>
            <w:r w:rsidRPr="00361FF7">
              <w:rPr>
                <w:rFonts w:ascii="Times New Roman" w:eastAsia="Times New Roman" w:hAnsi="Times New Roman" w:cs="Times New Roman"/>
              </w:rPr>
              <w:t xml:space="preserve">адение диктатур в Греции, Португалии и Испании. </w:t>
            </w:r>
            <w:r>
              <w:rPr>
                <w:rFonts w:ascii="Times New Roman" w:eastAsia="Times New Roman" w:hAnsi="Times New Roman" w:cs="Times New Roman"/>
              </w:rPr>
              <w:t xml:space="preserve">Объяснять понятие </w:t>
            </w:r>
            <w:r w:rsidRPr="00361FF7">
              <w:rPr>
                <w:rFonts w:ascii="Times New Roman" w:eastAsia="Times New Roman" w:hAnsi="Times New Roman" w:cs="Times New Roman"/>
              </w:rPr>
              <w:t xml:space="preserve">Неоконсерватизм. </w:t>
            </w:r>
            <w:r w:rsidR="000068D8">
              <w:rPr>
                <w:rFonts w:ascii="Times New Roman" w:eastAsia="Times New Roman" w:hAnsi="Times New Roman" w:cs="Times New Roman"/>
              </w:rPr>
              <w:t>Называть причины к</w:t>
            </w:r>
            <w:r w:rsidRPr="00361FF7">
              <w:rPr>
                <w:rFonts w:ascii="Times New Roman" w:eastAsia="Times New Roman" w:hAnsi="Times New Roman" w:cs="Times New Roman"/>
              </w:rPr>
              <w:t>ризис</w:t>
            </w:r>
            <w:r w:rsidR="000068D8">
              <w:rPr>
                <w:rFonts w:ascii="Times New Roman" w:eastAsia="Times New Roman" w:hAnsi="Times New Roman" w:cs="Times New Roman"/>
              </w:rPr>
              <w:t xml:space="preserve">ов </w:t>
            </w:r>
            <w:r w:rsidRPr="00361FF7">
              <w:rPr>
                <w:rFonts w:ascii="Times New Roman" w:eastAsia="Times New Roman" w:hAnsi="Times New Roman" w:cs="Times New Roman"/>
              </w:rPr>
              <w:t xml:space="preserve"> и восстания в Польше и Венгрии в 1956 г. «Пражск</w:t>
            </w:r>
            <w:r w:rsidR="000068D8">
              <w:rPr>
                <w:rFonts w:ascii="Times New Roman" w:eastAsia="Times New Roman" w:hAnsi="Times New Roman" w:cs="Times New Roman"/>
              </w:rPr>
              <w:t>ой</w:t>
            </w:r>
            <w:r w:rsidRPr="00361FF7">
              <w:rPr>
                <w:rFonts w:ascii="Times New Roman" w:eastAsia="Times New Roman" w:hAnsi="Times New Roman" w:cs="Times New Roman"/>
              </w:rPr>
              <w:t xml:space="preserve"> весн</w:t>
            </w:r>
            <w:r w:rsidR="000068D8">
              <w:rPr>
                <w:rFonts w:ascii="Times New Roman" w:eastAsia="Times New Roman" w:hAnsi="Times New Roman" w:cs="Times New Roman"/>
              </w:rPr>
              <w:t>ы</w:t>
            </w:r>
            <w:r w:rsidRPr="00361FF7">
              <w:rPr>
                <w:rFonts w:ascii="Times New Roman" w:eastAsia="Times New Roman" w:hAnsi="Times New Roman" w:cs="Times New Roman"/>
              </w:rPr>
              <w:t>» 1968 г</w:t>
            </w:r>
          </w:p>
        </w:tc>
        <w:tc>
          <w:tcPr>
            <w:tcW w:w="3078" w:type="dxa"/>
          </w:tcPr>
          <w:p w14:paraId="525DEB54" w14:textId="77777777" w:rsidR="00A310E4" w:rsidRPr="000C3789" w:rsidRDefault="00A310E4" w:rsidP="00A310E4">
            <w:pPr>
              <w:spacing w:after="0" w:line="240" w:lineRule="auto"/>
              <w:rPr>
                <w:rFonts w:ascii="Times New Roman" w:hAnsi="Times New Roman"/>
                <w:iCs/>
              </w:rPr>
            </w:pPr>
          </w:p>
        </w:tc>
      </w:tr>
      <w:tr w:rsidR="000068D8" w14:paraId="1C51AB10" w14:textId="77777777" w:rsidTr="00D81272">
        <w:tc>
          <w:tcPr>
            <w:tcW w:w="704" w:type="dxa"/>
          </w:tcPr>
          <w:p w14:paraId="462399F9" w14:textId="6545C9BA" w:rsidR="000068D8" w:rsidRPr="00361FF7" w:rsidRDefault="000068D8" w:rsidP="000068D8">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19</w:t>
            </w:r>
          </w:p>
        </w:tc>
        <w:tc>
          <w:tcPr>
            <w:tcW w:w="5450" w:type="dxa"/>
          </w:tcPr>
          <w:p w14:paraId="5ED6C956" w14:textId="4158C0F5" w:rsidR="000068D8" w:rsidRPr="00A310E4" w:rsidRDefault="000068D8" w:rsidP="000068D8">
            <w:pPr>
              <w:spacing w:after="0" w:line="240" w:lineRule="auto"/>
              <w:rPr>
                <w:rFonts w:ascii="Times New Roman" w:eastAsia="Times New Roman" w:hAnsi="Times New Roman" w:cs="Times New Roman"/>
              </w:rPr>
            </w:pPr>
            <w:r w:rsidRPr="00361FF7">
              <w:rPr>
                <w:rFonts w:ascii="Times New Roman" w:eastAsia="Times New Roman" w:hAnsi="Times New Roman" w:cs="Times New Roman"/>
                <w:color w:val="000000" w:themeColor="text1"/>
              </w:rPr>
              <w:t xml:space="preserve">Становление информационного общества. </w:t>
            </w:r>
            <w:r w:rsidRPr="00361FF7">
              <w:rPr>
                <w:rFonts w:ascii="Times New Roman" w:eastAsia="Times New Roman" w:hAnsi="Times New Roman" w:cs="Times New Roman"/>
              </w:rPr>
              <w:t xml:space="preserve"> Глобализация конца ХХ – начала XXI вв. </w:t>
            </w:r>
            <w:r w:rsidRPr="00361FF7">
              <w:rPr>
                <w:rFonts w:ascii="Times New Roman" w:eastAsia="Times New Roman" w:hAnsi="Times New Roman" w:cs="Times New Roman"/>
                <w:color w:val="000000" w:themeColor="text1"/>
              </w:rPr>
              <w:t xml:space="preserve">Интеграционные процессы. </w:t>
            </w:r>
            <w:r w:rsidRPr="00361FF7">
              <w:rPr>
                <w:rFonts w:ascii="Times New Roman" w:eastAsia="Times New Roman" w:hAnsi="Times New Roman" w:cs="Times New Roman"/>
                <w:i/>
                <w:color w:val="000000" w:themeColor="text1"/>
              </w:rPr>
              <w:t>Пр. р. по теме «Этапы интеграции в Западной Европе» с. 207 таблица, работа в группах</w:t>
            </w:r>
          </w:p>
        </w:tc>
        <w:tc>
          <w:tcPr>
            <w:tcW w:w="1496" w:type="dxa"/>
          </w:tcPr>
          <w:p w14:paraId="70F6C6F3" w14:textId="04EF4F6C" w:rsidR="000068D8" w:rsidRDefault="000068D8" w:rsidP="000068D8">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463B48E5" w14:textId="27C70A08" w:rsidR="000068D8" w:rsidRDefault="000068D8" w:rsidP="000068D8">
            <w:pPr>
              <w:spacing w:after="0" w:line="240" w:lineRule="auto"/>
              <w:rPr>
                <w:rFonts w:ascii="Times New Roman" w:eastAsia="Times New Roman" w:hAnsi="Times New Roman" w:cs="Times New Roman"/>
              </w:rPr>
            </w:pPr>
            <w:r>
              <w:rPr>
                <w:rFonts w:ascii="Times New Roman" w:eastAsia="Times New Roman" w:hAnsi="Times New Roman" w:cs="Times New Roman"/>
              </w:rPr>
              <w:t>Объяснять сущность и</w:t>
            </w:r>
            <w:r w:rsidRPr="00361FF7">
              <w:rPr>
                <w:rFonts w:ascii="Times New Roman" w:eastAsia="Times New Roman" w:hAnsi="Times New Roman" w:cs="Times New Roman"/>
              </w:rPr>
              <w:t>нформационн</w:t>
            </w:r>
            <w:r>
              <w:rPr>
                <w:rFonts w:ascii="Times New Roman" w:eastAsia="Times New Roman" w:hAnsi="Times New Roman" w:cs="Times New Roman"/>
              </w:rPr>
              <w:t>ой</w:t>
            </w:r>
            <w:r w:rsidRPr="00361FF7">
              <w:rPr>
                <w:rFonts w:ascii="Times New Roman" w:eastAsia="Times New Roman" w:hAnsi="Times New Roman" w:cs="Times New Roman"/>
              </w:rPr>
              <w:t xml:space="preserve"> революци</w:t>
            </w:r>
            <w:r>
              <w:rPr>
                <w:rFonts w:ascii="Times New Roman" w:eastAsia="Times New Roman" w:hAnsi="Times New Roman" w:cs="Times New Roman"/>
              </w:rPr>
              <w:t>и</w:t>
            </w:r>
            <w:r w:rsidRPr="00361FF7">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Характеризовать </w:t>
            </w:r>
            <w:r w:rsidRPr="00361FF7">
              <w:rPr>
                <w:rFonts w:ascii="Times New Roman" w:eastAsia="Times New Roman" w:hAnsi="Times New Roman" w:cs="Times New Roman"/>
              </w:rPr>
              <w:t xml:space="preserve"> </w:t>
            </w:r>
            <w:r>
              <w:rPr>
                <w:rFonts w:ascii="Times New Roman" w:eastAsia="Times New Roman" w:hAnsi="Times New Roman" w:cs="Times New Roman"/>
              </w:rPr>
              <w:t>у</w:t>
            </w:r>
            <w:r w:rsidRPr="00361FF7">
              <w:rPr>
                <w:rFonts w:ascii="Times New Roman" w:eastAsia="Times New Roman" w:hAnsi="Times New Roman" w:cs="Times New Roman"/>
              </w:rPr>
              <w:t>спехи</w:t>
            </w:r>
            <w:proofErr w:type="gramEnd"/>
            <w:r w:rsidRPr="00361FF7">
              <w:rPr>
                <w:rFonts w:ascii="Times New Roman" w:eastAsia="Times New Roman" w:hAnsi="Times New Roman" w:cs="Times New Roman"/>
              </w:rPr>
              <w:t xml:space="preserve"> и трудности интеграционных процессов в Европе, Евразии, Тихоокеанском и Атлантическом регионах. </w:t>
            </w:r>
            <w:r>
              <w:rPr>
                <w:rFonts w:ascii="Times New Roman" w:eastAsia="Times New Roman" w:hAnsi="Times New Roman" w:cs="Times New Roman"/>
              </w:rPr>
              <w:t>Объяснять и</w:t>
            </w:r>
            <w:r w:rsidRPr="00361FF7">
              <w:rPr>
                <w:rFonts w:ascii="Times New Roman" w:eastAsia="Times New Roman" w:hAnsi="Times New Roman" w:cs="Times New Roman"/>
              </w:rPr>
              <w:t xml:space="preserve">зменение системы </w:t>
            </w:r>
            <w:r w:rsidRPr="00361FF7">
              <w:rPr>
                <w:rFonts w:ascii="Times New Roman" w:eastAsia="Times New Roman" w:hAnsi="Times New Roman" w:cs="Times New Roman"/>
              </w:rPr>
              <w:lastRenderedPageBreak/>
              <w:t xml:space="preserve">международных отношений. </w:t>
            </w:r>
            <w:r>
              <w:rPr>
                <w:rFonts w:ascii="Times New Roman" w:eastAsia="Times New Roman" w:hAnsi="Times New Roman" w:cs="Times New Roman"/>
              </w:rPr>
              <w:t>Выделять о</w:t>
            </w:r>
            <w:r w:rsidRPr="00361FF7">
              <w:rPr>
                <w:rFonts w:ascii="Times New Roman" w:eastAsia="Times New Roman" w:hAnsi="Times New Roman" w:cs="Times New Roman"/>
              </w:rPr>
              <w:t xml:space="preserve">бщие черты демократических преобразований. </w:t>
            </w:r>
            <w:r>
              <w:rPr>
                <w:rFonts w:ascii="Times New Roman" w:eastAsia="Times New Roman" w:hAnsi="Times New Roman" w:cs="Times New Roman"/>
              </w:rPr>
              <w:t>Показывать и</w:t>
            </w:r>
            <w:r w:rsidRPr="00361FF7">
              <w:rPr>
                <w:rFonts w:ascii="Times New Roman" w:eastAsia="Times New Roman" w:hAnsi="Times New Roman" w:cs="Times New Roman"/>
              </w:rPr>
              <w:t>зменени</w:t>
            </w:r>
            <w:r>
              <w:rPr>
                <w:rFonts w:ascii="Times New Roman" w:eastAsia="Times New Roman" w:hAnsi="Times New Roman" w:cs="Times New Roman"/>
              </w:rPr>
              <w:t>я</w:t>
            </w:r>
            <w:r w:rsidRPr="00361FF7">
              <w:rPr>
                <w:rFonts w:ascii="Times New Roman" w:eastAsia="Times New Roman" w:hAnsi="Times New Roman" w:cs="Times New Roman"/>
              </w:rPr>
              <w:t xml:space="preserve"> политической карты мира.</w:t>
            </w:r>
          </w:p>
        </w:tc>
        <w:tc>
          <w:tcPr>
            <w:tcW w:w="3078" w:type="dxa"/>
          </w:tcPr>
          <w:p w14:paraId="6B685354" w14:textId="77777777" w:rsidR="000068D8" w:rsidRPr="000C3789" w:rsidRDefault="000068D8" w:rsidP="000068D8">
            <w:pPr>
              <w:spacing w:after="0" w:line="240" w:lineRule="auto"/>
              <w:rPr>
                <w:rFonts w:ascii="Times New Roman" w:hAnsi="Times New Roman"/>
                <w:iCs/>
              </w:rPr>
            </w:pPr>
          </w:p>
        </w:tc>
      </w:tr>
      <w:tr w:rsidR="000068D8" w14:paraId="5829E584" w14:textId="77777777" w:rsidTr="00D81272">
        <w:tc>
          <w:tcPr>
            <w:tcW w:w="704" w:type="dxa"/>
          </w:tcPr>
          <w:p w14:paraId="2B885260" w14:textId="0CC1DAC7" w:rsidR="000068D8" w:rsidRPr="00361FF7" w:rsidRDefault="000068D8" w:rsidP="000068D8">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21</w:t>
            </w:r>
          </w:p>
        </w:tc>
        <w:tc>
          <w:tcPr>
            <w:tcW w:w="5450" w:type="dxa"/>
          </w:tcPr>
          <w:p w14:paraId="27CD0943" w14:textId="03F2AEDB" w:rsidR="000068D8" w:rsidRPr="00361FF7" w:rsidRDefault="000068D8" w:rsidP="000068D8">
            <w:pPr>
              <w:spacing w:after="0" w:line="240" w:lineRule="auto"/>
              <w:rPr>
                <w:rFonts w:ascii="Times New Roman" w:eastAsia="Times New Roman" w:hAnsi="Times New Roman" w:cs="Times New Roman"/>
                <w:color w:val="000000" w:themeColor="text1"/>
              </w:rPr>
            </w:pPr>
            <w:r w:rsidRPr="00361FF7">
              <w:rPr>
                <w:rFonts w:ascii="Times New Roman" w:eastAsia="Times New Roman" w:hAnsi="Times New Roman" w:cs="Times New Roman"/>
                <w:color w:val="000000" w:themeColor="text1"/>
              </w:rPr>
              <w:t xml:space="preserve">Япония после Второй мировой войны. </w:t>
            </w:r>
            <w:r w:rsidRPr="00361FF7">
              <w:rPr>
                <w:rFonts w:ascii="Times New Roman" w:eastAsia="Times New Roman" w:hAnsi="Times New Roman" w:cs="Times New Roman"/>
              </w:rPr>
              <w:t xml:space="preserve"> Строительство социализма в Китае. </w:t>
            </w:r>
            <w:r w:rsidRPr="00361FF7">
              <w:rPr>
                <w:rFonts w:ascii="Times New Roman" w:eastAsia="Times New Roman" w:hAnsi="Times New Roman" w:cs="Times New Roman"/>
                <w:color w:val="000000" w:themeColor="text1"/>
              </w:rPr>
              <w:t>Развитие Южной Кореи. «Тихоокеанские драконы».</w:t>
            </w:r>
          </w:p>
        </w:tc>
        <w:tc>
          <w:tcPr>
            <w:tcW w:w="1496" w:type="dxa"/>
          </w:tcPr>
          <w:p w14:paraId="7FE927C0" w14:textId="102AC1A2" w:rsidR="000068D8" w:rsidRDefault="000068D8" w:rsidP="000068D8">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2EA6FDD7" w14:textId="70A1F0B8" w:rsidR="000068D8" w:rsidRDefault="000068D8" w:rsidP="000068D8">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themeColor="text1"/>
              </w:rPr>
              <w:t xml:space="preserve">Характеризовать </w:t>
            </w:r>
            <w:r w:rsidRPr="00361FF7">
              <w:rPr>
                <w:rFonts w:ascii="Times New Roman" w:eastAsia="Times New Roman" w:hAnsi="Times New Roman" w:cs="Times New Roman"/>
                <w:color w:val="000000" w:themeColor="text1"/>
              </w:rPr>
              <w:t xml:space="preserve">Японское экономическое чудо </w:t>
            </w:r>
            <w:r>
              <w:rPr>
                <w:rFonts w:ascii="Times New Roman" w:eastAsia="Times New Roman" w:hAnsi="Times New Roman" w:cs="Times New Roman"/>
                <w:color w:val="000000" w:themeColor="text1"/>
              </w:rPr>
              <w:t>Объяснять п</w:t>
            </w:r>
            <w:r w:rsidRPr="00361FF7">
              <w:rPr>
                <w:rFonts w:ascii="Times New Roman" w:eastAsia="Times New Roman" w:hAnsi="Times New Roman" w:cs="Times New Roman"/>
                <w:color w:val="000000" w:themeColor="text1"/>
              </w:rPr>
              <w:t>роблем</w:t>
            </w:r>
            <w:r>
              <w:rPr>
                <w:rFonts w:ascii="Times New Roman" w:eastAsia="Times New Roman" w:hAnsi="Times New Roman" w:cs="Times New Roman"/>
                <w:color w:val="000000" w:themeColor="text1"/>
              </w:rPr>
              <w:t>у</w:t>
            </w:r>
            <w:r w:rsidRPr="00361FF7">
              <w:rPr>
                <w:rFonts w:ascii="Times New Roman" w:eastAsia="Times New Roman" w:hAnsi="Times New Roman" w:cs="Times New Roman"/>
                <w:color w:val="000000" w:themeColor="text1"/>
              </w:rPr>
              <w:t xml:space="preserve"> Курильских островов</w:t>
            </w:r>
            <w:r w:rsidRPr="00361FF7">
              <w:rPr>
                <w:rFonts w:ascii="Times New Roman" w:eastAsia="Times New Roman" w:hAnsi="Times New Roman" w:cs="Times New Roman"/>
              </w:rPr>
              <w:t xml:space="preserve"> </w:t>
            </w:r>
            <w:r>
              <w:rPr>
                <w:rFonts w:ascii="Times New Roman" w:eastAsia="Times New Roman" w:hAnsi="Times New Roman" w:cs="Times New Roman"/>
              </w:rPr>
              <w:t xml:space="preserve">Объяснять сущность </w:t>
            </w:r>
            <w:r w:rsidRPr="00361FF7">
              <w:rPr>
                <w:rFonts w:ascii="Times New Roman" w:eastAsia="Times New Roman" w:hAnsi="Times New Roman" w:cs="Times New Roman"/>
              </w:rPr>
              <w:t>«Культурн</w:t>
            </w:r>
            <w:r>
              <w:rPr>
                <w:rFonts w:ascii="Times New Roman" w:eastAsia="Times New Roman" w:hAnsi="Times New Roman" w:cs="Times New Roman"/>
              </w:rPr>
              <w:t>ой</w:t>
            </w:r>
            <w:r w:rsidRPr="00361FF7">
              <w:rPr>
                <w:rFonts w:ascii="Times New Roman" w:eastAsia="Times New Roman" w:hAnsi="Times New Roman" w:cs="Times New Roman"/>
              </w:rPr>
              <w:t xml:space="preserve"> революци</w:t>
            </w:r>
            <w:r>
              <w:rPr>
                <w:rFonts w:ascii="Times New Roman" w:eastAsia="Times New Roman" w:hAnsi="Times New Roman" w:cs="Times New Roman"/>
              </w:rPr>
              <w:t>и</w:t>
            </w:r>
            <w:r w:rsidRPr="00361FF7">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и </w:t>
            </w:r>
            <w:r w:rsidRPr="00361FF7">
              <w:rPr>
                <w:rFonts w:ascii="Times New Roman" w:eastAsia="Times New Roman" w:hAnsi="Times New Roman" w:cs="Times New Roman"/>
              </w:rPr>
              <w:t xml:space="preserve"> </w:t>
            </w:r>
            <w:r>
              <w:rPr>
                <w:rFonts w:ascii="Times New Roman" w:eastAsia="Times New Roman" w:hAnsi="Times New Roman" w:cs="Times New Roman"/>
              </w:rPr>
              <w:t>р</w:t>
            </w:r>
            <w:r w:rsidRPr="00361FF7">
              <w:rPr>
                <w:rFonts w:ascii="Times New Roman" w:eastAsia="Times New Roman" w:hAnsi="Times New Roman" w:cs="Times New Roman"/>
              </w:rPr>
              <w:t>ыночны</w:t>
            </w:r>
            <w:r>
              <w:rPr>
                <w:rFonts w:ascii="Times New Roman" w:eastAsia="Times New Roman" w:hAnsi="Times New Roman" w:cs="Times New Roman"/>
              </w:rPr>
              <w:t>х</w:t>
            </w:r>
            <w:proofErr w:type="gramEnd"/>
            <w:r w:rsidRPr="00361FF7">
              <w:rPr>
                <w:rFonts w:ascii="Times New Roman" w:eastAsia="Times New Roman" w:hAnsi="Times New Roman" w:cs="Times New Roman"/>
              </w:rPr>
              <w:t xml:space="preserve"> реформ в Китае.</w:t>
            </w:r>
            <w:r>
              <w:rPr>
                <w:rFonts w:ascii="Times New Roman" w:eastAsia="Times New Roman" w:hAnsi="Times New Roman" w:cs="Times New Roman"/>
              </w:rPr>
              <w:t xml:space="preserve"> Характеризовать развитие стран, относящихся к группе </w:t>
            </w:r>
            <w:r w:rsidRPr="00361FF7">
              <w:rPr>
                <w:rFonts w:ascii="Times New Roman" w:eastAsia="Times New Roman" w:hAnsi="Times New Roman" w:cs="Times New Roman"/>
                <w:color w:val="000000" w:themeColor="text1"/>
              </w:rPr>
              <w:t>«Тихоокеанские драконы».</w:t>
            </w:r>
          </w:p>
        </w:tc>
        <w:tc>
          <w:tcPr>
            <w:tcW w:w="3078" w:type="dxa"/>
          </w:tcPr>
          <w:p w14:paraId="5764FC24" w14:textId="77777777" w:rsidR="000068D8" w:rsidRPr="000C3789" w:rsidRDefault="000068D8" w:rsidP="000068D8">
            <w:pPr>
              <w:spacing w:after="0" w:line="240" w:lineRule="auto"/>
              <w:rPr>
                <w:rFonts w:ascii="Times New Roman" w:hAnsi="Times New Roman"/>
                <w:iCs/>
              </w:rPr>
            </w:pPr>
          </w:p>
        </w:tc>
      </w:tr>
      <w:tr w:rsidR="000068D8" w14:paraId="46136B57" w14:textId="77777777" w:rsidTr="00D81272">
        <w:tc>
          <w:tcPr>
            <w:tcW w:w="704" w:type="dxa"/>
          </w:tcPr>
          <w:p w14:paraId="223F7209" w14:textId="5A5A05B2" w:rsidR="000068D8" w:rsidRPr="00361FF7" w:rsidRDefault="000068D8" w:rsidP="000068D8">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22</w:t>
            </w:r>
          </w:p>
        </w:tc>
        <w:tc>
          <w:tcPr>
            <w:tcW w:w="5450" w:type="dxa"/>
          </w:tcPr>
          <w:p w14:paraId="77067A90" w14:textId="4A99601F" w:rsidR="000068D8" w:rsidRPr="00361FF7" w:rsidRDefault="000068D8" w:rsidP="000068D8">
            <w:pPr>
              <w:spacing w:after="0" w:line="240" w:lineRule="auto"/>
              <w:rPr>
                <w:rFonts w:ascii="Times New Roman" w:eastAsia="Times New Roman" w:hAnsi="Times New Roman" w:cs="Times New Roman"/>
                <w:color w:val="000000" w:themeColor="text1"/>
              </w:rPr>
            </w:pPr>
            <w:r w:rsidRPr="000068D8">
              <w:rPr>
                <w:rFonts w:ascii="Times New Roman" w:eastAsia="Times New Roman" w:hAnsi="Times New Roman" w:cs="Times New Roman"/>
              </w:rPr>
              <w:t xml:space="preserve">Обретение независимости странами Южной Азии.  Индия в конце ХХ в. Реформы И. Ганди.  Исламская революция в Иране. </w:t>
            </w:r>
            <w:r w:rsidRPr="000068D8">
              <w:rPr>
                <w:rFonts w:ascii="Times New Roman" w:eastAsia="Times New Roman" w:hAnsi="Times New Roman" w:cs="Times New Roman"/>
                <w:i/>
              </w:rPr>
              <w:t xml:space="preserve">Пр. р. по теме «Варианты путей послевоенного развития стран исламского мира» </w:t>
            </w:r>
          </w:p>
        </w:tc>
        <w:tc>
          <w:tcPr>
            <w:tcW w:w="1496" w:type="dxa"/>
          </w:tcPr>
          <w:p w14:paraId="4E98E876" w14:textId="790952A9" w:rsidR="000068D8" w:rsidRDefault="000068D8" w:rsidP="000068D8">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5B1AE456" w14:textId="747FCB9D" w:rsidR="000068D8" w:rsidRDefault="00994A35" w:rsidP="000068D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Характеризовать трудности, которые стояли перед Индией на пути модернизации. Объяснять понятие «политический маятник». </w:t>
            </w:r>
          </w:p>
        </w:tc>
        <w:tc>
          <w:tcPr>
            <w:tcW w:w="3078" w:type="dxa"/>
          </w:tcPr>
          <w:p w14:paraId="31B69F8B" w14:textId="77777777" w:rsidR="000068D8" w:rsidRPr="000C3789" w:rsidRDefault="000068D8" w:rsidP="000068D8">
            <w:pPr>
              <w:spacing w:after="0" w:line="240" w:lineRule="auto"/>
              <w:rPr>
                <w:rFonts w:ascii="Times New Roman" w:hAnsi="Times New Roman"/>
                <w:iCs/>
              </w:rPr>
            </w:pPr>
          </w:p>
        </w:tc>
      </w:tr>
      <w:tr w:rsidR="00994A35" w14:paraId="4BB6566D" w14:textId="77777777" w:rsidTr="00D81272">
        <w:tc>
          <w:tcPr>
            <w:tcW w:w="704" w:type="dxa"/>
          </w:tcPr>
          <w:p w14:paraId="338515C7" w14:textId="1BE606B2" w:rsidR="00994A35" w:rsidRPr="00361FF7" w:rsidRDefault="00994A35" w:rsidP="00994A35">
            <w:pPr>
              <w:tabs>
                <w:tab w:val="left" w:pos="210"/>
              </w:tabs>
              <w:spacing w:after="0" w:line="240" w:lineRule="auto"/>
              <w:rPr>
                <w:rFonts w:ascii="Times New Roman" w:eastAsia="Times New Roman" w:hAnsi="Times New Roman" w:cs="Times New Roman"/>
              </w:rPr>
            </w:pPr>
            <w:r w:rsidRPr="00361FF7">
              <w:rPr>
                <w:rFonts w:ascii="Times New Roman" w:eastAsia="Times New Roman" w:hAnsi="Times New Roman" w:cs="Times New Roman"/>
              </w:rPr>
              <w:t xml:space="preserve">   23</w:t>
            </w:r>
          </w:p>
        </w:tc>
        <w:tc>
          <w:tcPr>
            <w:tcW w:w="5450" w:type="dxa"/>
          </w:tcPr>
          <w:p w14:paraId="629B8CF0" w14:textId="77777777" w:rsidR="00994A35" w:rsidRPr="00994A35" w:rsidRDefault="00994A35" w:rsidP="00994A35">
            <w:pPr>
              <w:spacing w:after="0" w:line="240" w:lineRule="auto"/>
              <w:rPr>
                <w:rFonts w:ascii="Times New Roman" w:eastAsia="Times New Roman" w:hAnsi="Times New Roman" w:cs="Times New Roman"/>
              </w:rPr>
            </w:pPr>
            <w:r w:rsidRPr="00994A35">
              <w:rPr>
                <w:rFonts w:ascii="Times New Roman" w:eastAsia="Times New Roman" w:hAnsi="Times New Roman" w:cs="Times New Roman"/>
              </w:rPr>
              <w:t>Положение стран Латинской Америки в середине ХХ века. Диктатуры и демократизация в Южной Америке. Страны Азии и Африки в 1940–1990-е гг.</w:t>
            </w:r>
          </w:p>
          <w:p w14:paraId="13A14292" w14:textId="77777777" w:rsidR="00994A35" w:rsidRPr="000068D8" w:rsidRDefault="00994A35" w:rsidP="00994A35">
            <w:pPr>
              <w:spacing w:after="0" w:line="240" w:lineRule="auto"/>
              <w:rPr>
                <w:rFonts w:ascii="Times New Roman" w:eastAsia="Times New Roman" w:hAnsi="Times New Roman" w:cs="Times New Roman"/>
              </w:rPr>
            </w:pPr>
          </w:p>
        </w:tc>
        <w:tc>
          <w:tcPr>
            <w:tcW w:w="1496" w:type="dxa"/>
          </w:tcPr>
          <w:p w14:paraId="2C839543" w14:textId="047ACED3" w:rsidR="00994A35" w:rsidRDefault="00994A35" w:rsidP="00994A35">
            <w:pPr>
              <w:spacing w:after="0" w:line="240" w:lineRule="auto"/>
              <w:rPr>
                <w:rFonts w:ascii="Times New Roman" w:hAnsi="Times New Roman" w:cs="Times New Roman"/>
                <w:iCs/>
              </w:rPr>
            </w:pPr>
            <w:r>
              <w:rPr>
                <w:rFonts w:ascii="Times New Roman" w:hAnsi="Times New Roman" w:cs="Times New Roman"/>
                <w:iCs/>
              </w:rPr>
              <w:t>1</w:t>
            </w:r>
          </w:p>
        </w:tc>
        <w:tc>
          <w:tcPr>
            <w:tcW w:w="4660" w:type="dxa"/>
          </w:tcPr>
          <w:p w14:paraId="4F01E3FC" w14:textId="28B31D9D" w:rsidR="00994A35" w:rsidRDefault="00994A35" w:rsidP="00994A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Объяснять особенность политики левых националистических режимов в Латинской Америке в 1960-1970е гг. Характеризовать роль иностранного капитала в экономике стран Латинской Америке. </w:t>
            </w:r>
          </w:p>
        </w:tc>
        <w:tc>
          <w:tcPr>
            <w:tcW w:w="3078" w:type="dxa"/>
          </w:tcPr>
          <w:p w14:paraId="169420AD" w14:textId="77777777" w:rsidR="00994A35" w:rsidRPr="000C3789" w:rsidRDefault="00994A35" w:rsidP="00994A35">
            <w:pPr>
              <w:spacing w:after="0" w:line="240" w:lineRule="auto"/>
              <w:rPr>
                <w:rFonts w:ascii="Times New Roman" w:hAnsi="Times New Roman"/>
                <w:iCs/>
              </w:rPr>
            </w:pPr>
          </w:p>
        </w:tc>
      </w:tr>
      <w:tr w:rsidR="00994A35" w:rsidRPr="00994A35" w14:paraId="5E9D278B" w14:textId="77777777" w:rsidTr="00D81272">
        <w:tc>
          <w:tcPr>
            <w:tcW w:w="704" w:type="dxa"/>
          </w:tcPr>
          <w:p w14:paraId="1C114146" w14:textId="41B5B52F" w:rsidR="00994A35" w:rsidRPr="00994A35" w:rsidRDefault="00994A35" w:rsidP="00994A35">
            <w:pPr>
              <w:tabs>
                <w:tab w:val="left" w:pos="210"/>
              </w:tabs>
              <w:spacing w:after="0" w:line="240" w:lineRule="auto"/>
              <w:rPr>
                <w:rFonts w:ascii="Times New Roman" w:eastAsia="Times New Roman" w:hAnsi="Times New Roman" w:cs="Times New Roman"/>
                <w:color w:val="000000" w:themeColor="text1"/>
              </w:rPr>
            </w:pPr>
            <w:r w:rsidRPr="00361FF7">
              <w:rPr>
                <w:rFonts w:ascii="Times New Roman" w:eastAsia="Times New Roman" w:hAnsi="Times New Roman" w:cs="Times New Roman"/>
                <w:color w:val="000000" w:themeColor="text1"/>
              </w:rPr>
              <w:t>24</w:t>
            </w:r>
          </w:p>
        </w:tc>
        <w:tc>
          <w:tcPr>
            <w:tcW w:w="5450" w:type="dxa"/>
          </w:tcPr>
          <w:p w14:paraId="5D01DE3D" w14:textId="72F4914E" w:rsidR="00994A35" w:rsidRPr="00994A35" w:rsidRDefault="00994A35" w:rsidP="00994A35">
            <w:pPr>
              <w:spacing w:after="0" w:line="240" w:lineRule="auto"/>
              <w:rPr>
                <w:rFonts w:ascii="Times New Roman" w:eastAsia="Times New Roman" w:hAnsi="Times New Roman" w:cs="Times New Roman"/>
                <w:color w:val="000000" w:themeColor="text1"/>
              </w:rPr>
            </w:pPr>
            <w:r w:rsidRPr="00994A35">
              <w:rPr>
                <w:rFonts w:ascii="Times New Roman" w:eastAsia="Times New Roman" w:hAnsi="Times New Roman" w:cs="Times New Roman"/>
                <w:color w:val="000000" w:themeColor="text1"/>
              </w:rPr>
              <w:t xml:space="preserve">Итоговый </w:t>
            </w:r>
            <w:proofErr w:type="gramStart"/>
            <w:r w:rsidRPr="00994A35">
              <w:rPr>
                <w:rFonts w:ascii="Times New Roman" w:eastAsia="Times New Roman" w:hAnsi="Times New Roman" w:cs="Times New Roman"/>
                <w:color w:val="000000" w:themeColor="text1"/>
              </w:rPr>
              <w:t>урок  по</w:t>
            </w:r>
            <w:proofErr w:type="gramEnd"/>
            <w:r w:rsidRPr="00994A35">
              <w:rPr>
                <w:rFonts w:ascii="Times New Roman" w:eastAsia="Times New Roman" w:hAnsi="Times New Roman" w:cs="Times New Roman"/>
                <w:color w:val="000000" w:themeColor="text1"/>
              </w:rPr>
              <w:t xml:space="preserve"> курсу «Всеобщая история.   Новейшая история начало  XX - XXI в.» Тест по теме «Мир на рубеже третьего тысячелетия»</w:t>
            </w:r>
          </w:p>
        </w:tc>
        <w:tc>
          <w:tcPr>
            <w:tcW w:w="1496" w:type="dxa"/>
          </w:tcPr>
          <w:p w14:paraId="2BB7B2C3" w14:textId="2CF3E441" w:rsidR="00994A35" w:rsidRPr="00994A35" w:rsidRDefault="00994A35" w:rsidP="00994A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4660" w:type="dxa"/>
          </w:tcPr>
          <w:p w14:paraId="4151AC32" w14:textId="1C5AD3BF" w:rsidR="00994A35" w:rsidRDefault="00994A35" w:rsidP="00994A35">
            <w:pPr>
              <w:spacing w:after="0" w:line="240" w:lineRule="auto"/>
              <w:rPr>
                <w:rFonts w:ascii="Times New Roman" w:eastAsia="Times New Roman" w:hAnsi="Times New Roman" w:cs="Times New Roman"/>
                <w:color w:val="000000" w:themeColor="text1"/>
              </w:rPr>
            </w:pPr>
            <w:r w:rsidRPr="00994A35">
              <w:rPr>
                <w:rFonts w:ascii="Times New Roman" w:eastAsia="Times New Roman" w:hAnsi="Times New Roman" w:cs="Times New Roman"/>
                <w:color w:val="000000" w:themeColor="text1"/>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p>
        </w:tc>
        <w:tc>
          <w:tcPr>
            <w:tcW w:w="3078" w:type="dxa"/>
          </w:tcPr>
          <w:p w14:paraId="7547CD55" w14:textId="77777777" w:rsidR="00994A35" w:rsidRPr="00994A35" w:rsidRDefault="00994A35" w:rsidP="00994A35">
            <w:pPr>
              <w:spacing w:after="0" w:line="240" w:lineRule="auto"/>
              <w:rPr>
                <w:rFonts w:ascii="Times New Roman" w:eastAsia="Times New Roman" w:hAnsi="Times New Roman" w:cs="Times New Roman"/>
                <w:color w:val="000000" w:themeColor="text1"/>
              </w:rPr>
            </w:pPr>
          </w:p>
        </w:tc>
      </w:tr>
    </w:tbl>
    <w:p w14:paraId="386B3006" w14:textId="75553E66" w:rsidR="00912F53" w:rsidRDefault="00912F53" w:rsidP="003D7043">
      <w:pPr>
        <w:spacing w:after="0" w:line="240" w:lineRule="auto"/>
        <w:rPr>
          <w:rFonts w:ascii="Times New Roman" w:eastAsia="Times New Roman" w:hAnsi="Times New Roman" w:cs="Times New Roman"/>
          <w:color w:val="000000" w:themeColor="text1"/>
          <w:sz w:val="20"/>
          <w:szCs w:val="20"/>
          <w:lang w:eastAsia="ru-RU"/>
        </w:rPr>
      </w:pPr>
    </w:p>
    <w:p w14:paraId="6247B7A6" w14:textId="745D37FD" w:rsidR="00994A35" w:rsidRDefault="00994A35" w:rsidP="003D7043">
      <w:pPr>
        <w:spacing w:after="0" w:line="240" w:lineRule="auto"/>
        <w:rPr>
          <w:rFonts w:ascii="Times New Roman" w:eastAsia="Times New Roman" w:hAnsi="Times New Roman" w:cs="Times New Roman"/>
          <w:color w:val="000000" w:themeColor="text1"/>
          <w:sz w:val="20"/>
          <w:szCs w:val="20"/>
          <w:lang w:eastAsia="ru-RU"/>
        </w:rPr>
      </w:pPr>
    </w:p>
    <w:p w14:paraId="4BCE8CED" w14:textId="77777777" w:rsidR="00994A35" w:rsidRPr="00361FF7" w:rsidRDefault="00994A35" w:rsidP="00994A35">
      <w:pPr>
        <w:pStyle w:val="90"/>
        <w:shd w:val="clear" w:color="auto" w:fill="auto"/>
        <w:spacing w:line="317" w:lineRule="exact"/>
        <w:ind w:left="600"/>
        <w:jc w:val="center"/>
        <w:rPr>
          <w:rFonts w:eastAsiaTheme="minorHAnsi"/>
          <w:b/>
          <w:color w:val="auto"/>
          <w:lang w:val="ru-RU"/>
        </w:rPr>
      </w:pPr>
      <w:r w:rsidRPr="00361FF7">
        <w:rPr>
          <w:rFonts w:eastAsiaTheme="minorHAnsi"/>
          <w:b/>
          <w:color w:val="auto"/>
          <w:lang w:val="ru-RU"/>
        </w:rPr>
        <w:t>Календарно-тематическое планирование История России. 10 класс (44 ч)</w:t>
      </w:r>
    </w:p>
    <w:tbl>
      <w:tblPr>
        <w:tblStyle w:val="a3"/>
        <w:tblW w:w="0" w:type="auto"/>
        <w:tblLook w:val="04A0" w:firstRow="1" w:lastRow="0" w:firstColumn="1" w:lastColumn="0" w:noHBand="0" w:noVBand="1"/>
      </w:tblPr>
      <w:tblGrid>
        <w:gridCol w:w="701"/>
        <w:gridCol w:w="5046"/>
        <w:gridCol w:w="1462"/>
        <w:gridCol w:w="4374"/>
        <w:gridCol w:w="3805"/>
      </w:tblGrid>
      <w:tr w:rsidR="00994A35" w:rsidRPr="000C3789" w14:paraId="2533E504" w14:textId="77777777" w:rsidTr="00E677E8">
        <w:tc>
          <w:tcPr>
            <w:tcW w:w="704" w:type="dxa"/>
          </w:tcPr>
          <w:p w14:paraId="6F637F8B" w14:textId="77777777" w:rsidR="00994A35" w:rsidRPr="000C3789" w:rsidRDefault="00994A35" w:rsidP="00E677E8">
            <w:pPr>
              <w:spacing w:after="0" w:line="240" w:lineRule="auto"/>
              <w:rPr>
                <w:rFonts w:ascii="Times New Roman" w:hAnsi="Times New Roman"/>
                <w:iCs/>
              </w:rPr>
            </w:pPr>
            <w:r w:rsidRPr="000C3789">
              <w:rPr>
                <w:rFonts w:ascii="Times New Roman" w:hAnsi="Times New Roman"/>
                <w:iCs/>
              </w:rPr>
              <w:t>№п/п</w:t>
            </w:r>
          </w:p>
        </w:tc>
        <w:tc>
          <w:tcPr>
            <w:tcW w:w="5450" w:type="dxa"/>
          </w:tcPr>
          <w:p w14:paraId="5720F4DA" w14:textId="77777777" w:rsidR="00994A35" w:rsidRPr="000C3789" w:rsidRDefault="00994A35" w:rsidP="00E677E8">
            <w:pPr>
              <w:spacing w:after="0" w:line="240" w:lineRule="auto"/>
              <w:rPr>
                <w:rFonts w:ascii="Times New Roman" w:hAnsi="Times New Roman"/>
                <w:iCs/>
              </w:rPr>
            </w:pPr>
            <w:r w:rsidRPr="000C3789">
              <w:rPr>
                <w:rFonts w:ascii="Times New Roman" w:hAnsi="Times New Roman"/>
                <w:iCs/>
              </w:rPr>
              <w:t>Название темы</w:t>
            </w:r>
          </w:p>
        </w:tc>
        <w:tc>
          <w:tcPr>
            <w:tcW w:w="1496" w:type="dxa"/>
          </w:tcPr>
          <w:p w14:paraId="265E24B1" w14:textId="77777777" w:rsidR="00994A35" w:rsidRPr="000C3789" w:rsidRDefault="00994A35" w:rsidP="00E677E8">
            <w:pPr>
              <w:spacing w:after="0" w:line="240" w:lineRule="auto"/>
              <w:rPr>
                <w:rFonts w:ascii="Times New Roman" w:hAnsi="Times New Roman"/>
                <w:iCs/>
              </w:rPr>
            </w:pPr>
            <w:r w:rsidRPr="000C3789">
              <w:rPr>
                <w:rFonts w:ascii="Times New Roman" w:hAnsi="Times New Roman"/>
                <w:iCs/>
              </w:rPr>
              <w:t>Количество часов</w:t>
            </w:r>
          </w:p>
        </w:tc>
        <w:tc>
          <w:tcPr>
            <w:tcW w:w="4660" w:type="dxa"/>
          </w:tcPr>
          <w:p w14:paraId="04B25772" w14:textId="77777777" w:rsidR="00994A35" w:rsidRPr="000C3789" w:rsidRDefault="00994A35" w:rsidP="00E677E8">
            <w:pPr>
              <w:spacing w:after="0" w:line="240" w:lineRule="auto"/>
              <w:rPr>
                <w:rFonts w:ascii="Times New Roman" w:hAnsi="Times New Roman"/>
                <w:iCs/>
              </w:rPr>
            </w:pPr>
            <w:r w:rsidRPr="000C3789">
              <w:rPr>
                <w:rFonts w:ascii="Times New Roman" w:hAnsi="Times New Roman"/>
                <w:iCs/>
              </w:rPr>
              <w:t>Планируемые образовательные результаты</w:t>
            </w:r>
          </w:p>
        </w:tc>
        <w:tc>
          <w:tcPr>
            <w:tcW w:w="3078" w:type="dxa"/>
          </w:tcPr>
          <w:p w14:paraId="48D16C48" w14:textId="77777777" w:rsidR="00994A35" w:rsidRPr="000C3789" w:rsidRDefault="00994A35" w:rsidP="00E677E8">
            <w:pPr>
              <w:spacing w:after="0" w:line="240" w:lineRule="auto"/>
              <w:rPr>
                <w:rFonts w:ascii="Times New Roman" w:hAnsi="Times New Roman"/>
                <w:iCs/>
              </w:rPr>
            </w:pPr>
            <w:r w:rsidRPr="000C3789">
              <w:rPr>
                <w:rFonts w:ascii="Times New Roman" w:hAnsi="Times New Roman"/>
                <w:iCs/>
              </w:rPr>
              <w:t>ЦОР</w:t>
            </w:r>
          </w:p>
        </w:tc>
      </w:tr>
      <w:tr w:rsidR="00994A35" w:rsidRPr="000C3789" w14:paraId="15C77EBF" w14:textId="77777777" w:rsidTr="00E677E8">
        <w:tc>
          <w:tcPr>
            <w:tcW w:w="15388" w:type="dxa"/>
            <w:gridSpan w:val="5"/>
          </w:tcPr>
          <w:p w14:paraId="5BE5B116" w14:textId="6E238B3E" w:rsidR="00994A35" w:rsidRPr="00994A35" w:rsidRDefault="00994A35" w:rsidP="00994A35">
            <w:pPr>
              <w:spacing w:after="0" w:line="240" w:lineRule="auto"/>
              <w:jc w:val="center"/>
              <w:rPr>
                <w:rFonts w:ascii="Times New Roman" w:hAnsi="Times New Roman"/>
                <w:iCs/>
              </w:rPr>
            </w:pPr>
            <w:r w:rsidRPr="00994A35">
              <w:rPr>
                <w:rStyle w:val="211pt"/>
                <w:rFonts w:eastAsia="Times"/>
                <w:sz w:val="20"/>
                <w:szCs w:val="20"/>
              </w:rPr>
              <w:t>Тема 1. Россия в годы «великих потрясений» (9ч)</w:t>
            </w:r>
          </w:p>
        </w:tc>
      </w:tr>
      <w:tr w:rsidR="00BD6663" w:rsidRPr="000C3789" w14:paraId="6C22E247" w14:textId="77777777" w:rsidTr="00E677E8">
        <w:tc>
          <w:tcPr>
            <w:tcW w:w="704" w:type="dxa"/>
          </w:tcPr>
          <w:p w14:paraId="33991FE8" w14:textId="10E0551C" w:rsidR="00BD6663" w:rsidRPr="00BD6663" w:rsidRDefault="00BD6663" w:rsidP="00BD6663">
            <w:pPr>
              <w:spacing w:after="0" w:line="240" w:lineRule="auto"/>
              <w:rPr>
                <w:rFonts w:ascii="Times New Roman" w:hAnsi="Times New Roman"/>
                <w:iCs/>
              </w:rPr>
            </w:pPr>
            <w:r w:rsidRPr="00BD6663">
              <w:rPr>
                <w:rStyle w:val="212pt"/>
                <w:rFonts w:eastAsia="Times"/>
                <w:sz w:val="20"/>
                <w:szCs w:val="20"/>
              </w:rPr>
              <w:t>1</w:t>
            </w:r>
          </w:p>
        </w:tc>
        <w:tc>
          <w:tcPr>
            <w:tcW w:w="5450" w:type="dxa"/>
          </w:tcPr>
          <w:p w14:paraId="1469CE17" w14:textId="092DC77A" w:rsidR="00BD6663" w:rsidRPr="00BD6663" w:rsidRDefault="00BD6663" w:rsidP="00BD6663">
            <w:pPr>
              <w:spacing w:after="0" w:line="240" w:lineRule="auto"/>
              <w:rPr>
                <w:rFonts w:ascii="Times New Roman" w:hAnsi="Times New Roman"/>
                <w:iCs/>
              </w:rPr>
            </w:pPr>
            <w:r w:rsidRPr="00BD6663">
              <w:rPr>
                <w:rStyle w:val="212pt"/>
                <w:rFonts w:eastAsia="Times"/>
                <w:sz w:val="20"/>
                <w:szCs w:val="20"/>
              </w:rPr>
              <w:t>Россия и мир накануне Первой мировой войны.</w:t>
            </w:r>
          </w:p>
        </w:tc>
        <w:tc>
          <w:tcPr>
            <w:tcW w:w="1496" w:type="dxa"/>
          </w:tcPr>
          <w:p w14:paraId="3A1414C8" w14:textId="074EA003" w:rsidR="00BD6663" w:rsidRPr="00BD6663" w:rsidRDefault="00BD6663" w:rsidP="00BD6663">
            <w:pPr>
              <w:spacing w:after="0" w:line="240" w:lineRule="auto"/>
              <w:rPr>
                <w:rFonts w:ascii="Times New Roman" w:hAnsi="Times New Roman"/>
                <w:iCs/>
              </w:rPr>
            </w:pPr>
            <w:r w:rsidRPr="00BD6663">
              <w:rPr>
                <w:rFonts w:ascii="Times New Roman" w:hAnsi="Times New Roman"/>
                <w:iCs/>
              </w:rPr>
              <w:t>1</w:t>
            </w:r>
          </w:p>
        </w:tc>
        <w:tc>
          <w:tcPr>
            <w:tcW w:w="4660" w:type="dxa"/>
          </w:tcPr>
          <w:p w14:paraId="2F6E20FD" w14:textId="13873A25" w:rsidR="00BD6663" w:rsidRPr="001A7503" w:rsidRDefault="00BD6663" w:rsidP="001A7503">
            <w:pPr>
              <w:spacing w:after="0" w:line="240" w:lineRule="auto"/>
              <w:rPr>
                <w:rFonts w:ascii="Times New Roman" w:hAnsi="Times New Roman"/>
                <w:iCs/>
              </w:rPr>
            </w:pPr>
            <w:r w:rsidRPr="001A7503">
              <w:rPr>
                <w:rStyle w:val="212pt"/>
                <w:rFonts w:eastAsia="Times"/>
                <w:sz w:val="20"/>
                <w:szCs w:val="20"/>
              </w:rPr>
              <w:t>Анализировать основные векторы международной политики Российской империи накануне Первой мировой войны</w:t>
            </w:r>
          </w:p>
        </w:tc>
        <w:tc>
          <w:tcPr>
            <w:tcW w:w="3078" w:type="dxa"/>
          </w:tcPr>
          <w:p w14:paraId="2EF445B4" w14:textId="77777777" w:rsidR="00BD6663" w:rsidRPr="00BD6663" w:rsidRDefault="00BD6663" w:rsidP="00BD6663">
            <w:pPr>
              <w:spacing w:after="0" w:line="240" w:lineRule="auto"/>
              <w:rPr>
                <w:rFonts w:ascii="Times New Roman" w:hAnsi="Times New Roman"/>
                <w:iCs/>
              </w:rPr>
            </w:pPr>
          </w:p>
        </w:tc>
      </w:tr>
      <w:tr w:rsidR="00BD6663" w:rsidRPr="000C3789" w14:paraId="7919108D" w14:textId="77777777" w:rsidTr="00E677E8">
        <w:tc>
          <w:tcPr>
            <w:tcW w:w="704" w:type="dxa"/>
          </w:tcPr>
          <w:p w14:paraId="75D59AFA" w14:textId="6B385C98" w:rsidR="00BD6663" w:rsidRPr="00BD6663" w:rsidRDefault="00BD6663" w:rsidP="00BD6663">
            <w:pPr>
              <w:spacing w:after="0" w:line="240" w:lineRule="auto"/>
              <w:rPr>
                <w:rStyle w:val="212pt"/>
                <w:rFonts w:eastAsia="Times"/>
                <w:sz w:val="20"/>
                <w:szCs w:val="20"/>
              </w:rPr>
            </w:pPr>
            <w:r w:rsidRPr="00BD6663">
              <w:rPr>
                <w:rStyle w:val="212pt"/>
                <w:rFonts w:eastAsia="Times"/>
                <w:sz w:val="20"/>
                <w:szCs w:val="20"/>
              </w:rPr>
              <w:t>2</w:t>
            </w:r>
          </w:p>
        </w:tc>
        <w:tc>
          <w:tcPr>
            <w:tcW w:w="5450" w:type="dxa"/>
          </w:tcPr>
          <w:p w14:paraId="1EA7559F" w14:textId="41FFBAA5" w:rsidR="00BD6663" w:rsidRPr="00BD6663" w:rsidRDefault="00BD6663" w:rsidP="00BD6663">
            <w:pPr>
              <w:spacing w:after="0" w:line="240" w:lineRule="auto"/>
              <w:rPr>
                <w:rStyle w:val="212pt"/>
                <w:rFonts w:eastAsia="Times"/>
                <w:sz w:val="20"/>
                <w:szCs w:val="20"/>
              </w:rPr>
            </w:pPr>
            <w:r w:rsidRPr="00BD6663">
              <w:rPr>
                <w:rStyle w:val="212pt"/>
                <w:rFonts w:eastAsia="Times"/>
                <w:sz w:val="20"/>
                <w:szCs w:val="20"/>
              </w:rPr>
              <w:t>Российская империя в Первой мировой войне.</w:t>
            </w:r>
          </w:p>
        </w:tc>
        <w:tc>
          <w:tcPr>
            <w:tcW w:w="1496" w:type="dxa"/>
          </w:tcPr>
          <w:p w14:paraId="148C756E" w14:textId="70B8839B" w:rsidR="00BD6663" w:rsidRPr="00BD6663" w:rsidRDefault="00BD6663" w:rsidP="00BD6663">
            <w:pPr>
              <w:spacing w:after="0" w:line="240" w:lineRule="auto"/>
              <w:rPr>
                <w:rFonts w:ascii="Times New Roman" w:hAnsi="Times New Roman"/>
                <w:iCs/>
              </w:rPr>
            </w:pPr>
            <w:r w:rsidRPr="00BD6663">
              <w:rPr>
                <w:rFonts w:ascii="Times New Roman" w:hAnsi="Times New Roman"/>
                <w:iCs/>
              </w:rPr>
              <w:t>1</w:t>
            </w:r>
          </w:p>
        </w:tc>
        <w:tc>
          <w:tcPr>
            <w:tcW w:w="4660" w:type="dxa"/>
          </w:tcPr>
          <w:p w14:paraId="543E600C" w14:textId="363D94FA" w:rsidR="00BD6663" w:rsidRPr="001A7503" w:rsidRDefault="00BD6663" w:rsidP="001A7503">
            <w:pPr>
              <w:spacing w:after="0" w:line="274" w:lineRule="exact"/>
              <w:ind w:right="175"/>
              <w:jc w:val="both"/>
              <w:rPr>
                <w:rFonts w:ascii="Times New Roman" w:hAnsi="Times New Roman" w:cs="Times New Roman"/>
              </w:rPr>
            </w:pPr>
            <w:proofErr w:type="gramStart"/>
            <w:r w:rsidRPr="001A7503">
              <w:rPr>
                <w:rStyle w:val="212pt"/>
                <w:rFonts w:eastAsia="Times"/>
                <w:sz w:val="20"/>
                <w:szCs w:val="20"/>
              </w:rPr>
              <w:t>Характеризовать  на</w:t>
            </w:r>
            <w:proofErr w:type="gramEnd"/>
            <w:r w:rsidRPr="001A7503">
              <w:rPr>
                <w:rStyle w:val="212pt"/>
                <w:rFonts w:eastAsia="Times"/>
                <w:sz w:val="20"/>
                <w:szCs w:val="20"/>
              </w:rPr>
              <w:t xml:space="preserve"> основе карты главные события и явления, которые происходят на фронтах; особенности</w:t>
            </w:r>
          </w:p>
          <w:p w14:paraId="6B81A711" w14:textId="77F79914" w:rsidR="00BD6663" w:rsidRPr="001A7503" w:rsidRDefault="00BD6663" w:rsidP="001A7503">
            <w:pPr>
              <w:spacing w:after="0" w:line="240" w:lineRule="auto"/>
              <w:rPr>
                <w:rStyle w:val="212pt"/>
                <w:rFonts w:eastAsia="Times"/>
                <w:sz w:val="20"/>
                <w:szCs w:val="20"/>
              </w:rPr>
            </w:pPr>
            <w:r w:rsidRPr="001A7503">
              <w:rPr>
                <w:rStyle w:val="212pt"/>
                <w:rFonts w:eastAsia="Times"/>
                <w:sz w:val="20"/>
                <w:szCs w:val="20"/>
              </w:rPr>
              <w:t>экономического и политического развития России в период Первой мировой войны</w:t>
            </w:r>
          </w:p>
        </w:tc>
        <w:tc>
          <w:tcPr>
            <w:tcW w:w="3078" w:type="dxa"/>
          </w:tcPr>
          <w:p w14:paraId="67F33A86" w14:textId="77777777" w:rsidR="00BD6663" w:rsidRPr="00BD6663" w:rsidRDefault="00BD6663" w:rsidP="00BD6663">
            <w:pPr>
              <w:spacing w:after="0" w:line="240" w:lineRule="auto"/>
              <w:rPr>
                <w:rFonts w:ascii="Times New Roman" w:hAnsi="Times New Roman"/>
                <w:iCs/>
              </w:rPr>
            </w:pPr>
          </w:p>
        </w:tc>
      </w:tr>
      <w:tr w:rsidR="00BD6663" w:rsidRPr="000C3789" w14:paraId="71510838" w14:textId="77777777" w:rsidTr="00E677E8">
        <w:tc>
          <w:tcPr>
            <w:tcW w:w="704" w:type="dxa"/>
          </w:tcPr>
          <w:p w14:paraId="41A27311" w14:textId="4CB54D72" w:rsidR="00BD6663" w:rsidRPr="00BD6663" w:rsidRDefault="00BD6663" w:rsidP="00BD6663">
            <w:pPr>
              <w:spacing w:after="0" w:line="240" w:lineRule="auto"/>
              <w:rPr>
                <w:rStyle w:val="212pt"/>
                <w:rFonts w:eastAsia="Times"/>
                <w:sz w:val="20"/>
                <w:szCs w:val="20"/>
              </w:rPr>
            </w:pPr>
            <w:r>
              <w:rPr>
                <w:rStyle w:val="212pt"/>
                <w:rFonts w:eastAsia="Times"/>
                <w:sz w:val="20"/>
                <w:szCs w:val="20"/>
              </w:rPr>
              <w:t>3</w:t>
            </w:r>
          </w:p>
        </w:tc>
        <w:tc>
          <w:tcPr>
            <w:tcW w:w="5450" w:type="dxa"/>
          </w:tcPr>
          <w:p w14:paraId="102521EE" w14:textId="6268E70D" w:rsidR="00BD6663" w:rsidRPr="001A7503" w:rsidRDefault="00BD6663" w:rsidP="00BD6663">
            <w:pPr>
              <w:spacing w:after="0" w:line="240" w:lineRule="auto"/>
              <w:rPr>
                <w:rStyle w:val="212pt"/>
                <w:rFonts w:eastAsia="Times"/>
                <w:sz w:val="20"/>
                <w:szCs w:val="20"/>
              </w:rPr>
            </w:pPr>
            <w:r w:rsidRPr="001A7503">
              <w:rPr>
                <w:rStyle w:val="212pt"/>
                <w:rFonts w:eastAsia="Times"/>
                <w:sz w:val="20"/>
                <w:szCs w:val="20"/>
              </w:rPr>
              <w:t>Великая российская революция: Февраль 1917г</w:t>
            </w:r>
          </w:p>
        </w:tc>
        <w:tc>
          <w:tcPr>
            <w:tcW w:w="1496" w:type="dxa"/>
          </w:tcPr>
          <w:p w14:paraId="7B935743" w14:textId="4296481B" w:rsidR="00BD6663" w:rsidRPr="00BD6663" w:rsidRDefault="00BD6663" w:rsidP="00BD6663">
            <w:pPr>
              <w:spacing w:after="0" w:line="240" w:lineRule="auto"/>
              <w:rPr>
                <w:rFonts w:ascii="Times New Roman" w:hAnsi="Times New Roman"/>
                <w:iCs/>
              </w:rPr>
            </w:pPr>
            <w:r>
              <w:rPr>
                <w:rFonts w:ascii="Times New Roman" w:hAnsi="Times New Roman"/>
                <w:iCs/>
              </w:rPr>
              <w:t>1</w:t>
            </w:r>
          </w:p>
        </w:tc>
        <w:tc>
          <w:tcPr>
            <w:tcW w:w="4660" w:type="dxa"/>
          </w:tcPr>
          <w:p w14:paraId="5E87A132" w14:textId="2A464A6E" w:rsidR="00BD6663" w:rsidRPr="001A7503" w:rsidRDefault="00BD6663" w:rsidP="001A7503">
            <w:pPr>
              <w:spacing w:after="0" w:line="274" w:lineRule="exact"/>
              <w:ind w:right="175"/>
              <w:jc w:val="both"/>
              <w:rPr>
                <w:rStyle w:val="212pt"/>
                <w:rFonts w:eastAsia="Times"/>
                <w:sz w:val="20"/>
                <w:szCs w:val="20"/>
              </w:rPr>
            </w:pPr>
            <w:r w:rsidRPr="001A7503">
              <w:rPr>
                <w:rStyle w:val="212pt"/>
                <w:rFonts w:eastAsia="Times"/>
                <w:sz w:val="20"/>
                <w:szCs w:val="20"/>
              </w:rPr>
              <w:t>Узнают ход Февральской революции, политику Временного правительства</w:t>
            </w:r>
          </w:p>
        </w:tc>
        <w:tc>
          <w:tcPr>
            <w:tcW w:w="3078" w:type="dxa"/>
          </w:tcPr>
          <w:p w14:paraId="143FDEBF" w14:textId="77777777" w:rsidR="00BD6663" w:rsidRPr="00BD6663" w:rsidRDefault="00BD6663" w:rsidP="00BD6663">
            <w:pPr>
              <w:spacing w:after="0" w:line="240" w:lineRule="auto"/>
              <w:rPr>
                <w:rFonts w:ascii="Times New Roman" w:hAnsi="Times New Roman"/>
                <w:iCs/>
              </w:rPr>
            </w:pPr>
          </w:p>
        </w:tc>
      </w:tr>
      <w:tr w:rsidR="00BD6663" w:rsidRPr="000C3789" w14:paraId="256C224A" w14:textId="77777777" w:rsidTr="00E677E8">
        <w:tc>
          <w:tcPr>
            <w:tcW w:w="704" w:type="dxa"/>
          </w:tcPr>
          <w:p w14:paraId="5F18BB76" w14:textId="22689D91" w:rsidR="00BD6663" w:rsidRDefault="00BD6663" w:rsidP="00BD6663">
            <w:pPr>
              <w:spacing w:after="0" w:line="240" w:lineRule="auto"/>
              <w:rPr>
                <w:rStyle w:val="212pt"/>
                <w:rFonts w:eastAsia="Times"/>
                <w:sz w:val="20"/>
                <w:szCs w:val="20"/>
              </w:rPr>
            </w:pPr>
            <w:r>
              <w:rPr>
                <w:rStyle w:val="212pt"/>
                <w:rFonts w:eastAsia="Times"/>
                <w:sz w:val="20"/>
                <w:szCs w:val="20"/>
              </w:rPr>
              <w:t>4</w:t>
            </w:r>
          </w:p>
        </w:tc>
        <w:tc>
          <w:tcPr>
            <w:tcW w:w="5450" w:type="dxa"/>
          </w:tcPr>
          <w:p w14:paraId="52DC7E99" w14:textId="06B9D68D" w:rsidR="00BD6663" w:rsidRPr="001A7503" w:rsidRDefault="00BD6663" w:rsidP="00BD6663">
            <w:pPr>
              <w:spacing w:after="0" w:line="240" w:lineRule="auto"/>
              <w:rPr>
                <w:rStyle w:val="212pt"/>
                <w:rFonts w:eastAsia="Times"/>
                <w:sz w:val="20"/>
                <w:szCs w:val="20"/>
              </w:rPr>
            </w:pPr>
            <w:r w:rsidRPr="001A7503">
              <w:rPr>
                <w:rStyle w:val="212pt"/>
                <w:rFonts w:eastAsia="Times"/>
                <w:sz w:val="20"/>
                <w:szCs w:val="20"/>
              </w:rPr>
              <w:t>Великая российская революция: Октябрь 1917г</w:t>
            </w:r>
          </w:p>
        </w:tc>
        <w:tc>
          <w:tcPr>
            <w:tcW w:w="1496" w:type="dxa"/>
          </w:tcPr>
          <w:p w14:paraId="6FF1A086" w14:textId="1A591D76" w:rsidR="00BD6663" w:rsidRPr="00BD6663" w:rsidRDefault="00BD6663" w:rsidP="00BD6663">
            <w:pPr>
              <w:spacing w:after="0" w:line="240" w:lineRule="auto"/>
              <w:rPr>
                <w:rFonts w:ascii="Times New Roman" w:hAnsi="Times New Roman"/>
                <w:iCs/>
              </w:rPr>
            </w:pPr>
            <w:r>
              <w:rPr>
                <w:rFonts w:ascii="Times New Roman" w:hAnsi="Times New Roman"/>
                <w:iCs/>
              </w:rPr>
              <w:t>1</w:t>
            </w:r>
          </w:p>
        </w:tc>
        <w:tc>
          <w:tcPr>
            <w:tcW w:w="4660" w:type="dxa"/>
          </w:tcPr>
          <w:p w14:paraId="23A838EE" w14:textId="28D2CAE6" w:rsidR="00BD6663" w:rsidRPr="001A7503" w:rsidRDefault="00BD6663" w:rsidP="001A7503">
            <w:pPr>
              <w:spacing w:after="0" w:line="274" w:lineRule="exact"/>
              <w:ind w:right="175"/>
              <w:jc w:val="both"/>
              <w:rPr>
                <w:rStyle w:val="212pt"/>
                <w:rFonts w:eastAsia="Times"/>
                <w:sz w:val="20"/>
                <w:szCs w:val="20"/>
              </w:rPr>
            </w:pPr>
            <w:r w:rsidRPr="001A7503">
              <w:rPr>
                <w:rStyle w:val="212pt"/>
                <w:rFonts w:eastAsia="Times"/>
                <w:sz w:val="20"/>
                <w:szCs w:val="20"/>
              </w:rPr>
              <w:t>Объяснять  понятия: корниловский мятеж, вольное казачество, ревком, события и следствия Октябрьской революции</w:t>
            </w:r>
          </w:p>
        </w:tc>
        <w:tc>
          <w:tcPr>
            <w:tcW w:w="3078" w:type="dxa"/>
          </w:tcPr>
          <w:p w14:paraId="079CCCDE" w14:textId="77777777" w:rsidR="00BD6663" w:rsidRPr="00BD6663" w:rsidRDefault="00BD6663" w:rsidP="00BD6663">
            <w:pPr>
              <w:spacing w:after="0" w:line="240" w:lineRule="auto"/>
              <w:rPr>
                <w:rFonts w:ascii="Times New Roman" w:hAnsi="Times New Roman"/>
                <w:iCs/>
              </w:rPr>
            </w:pPr>
          </w:p>
        </w:tc>
      </w:tr>
      <w:tr w:rsidR="00BD6663" w:rsidRPr="000C3789" w14:paraId="7720C5A0" w14:textId="77777777" w:rsidTr="00E677E8">
        <w:tc>
          <w:tcPr>
            <w:tcW w:w="704" w:type="dxa"/>
          </w:tcPr>
          <w:p w14:paraId="7BF8AA3B" w14:textId="092AF610" w:rsidR="00BD6663" w:rsidRDefault="00BD6663" w:rsidP="00BD6663">
            <w:pPr>
              <w:spacing w:after="0" w:line="240" w:lineRule="auto"/>
              <w:rPr>
                <w:rStyle w:val="212pt"/>
                <w:rFonts w:eastAsia="Times"/>
                <w:sz w:val="20"/>
                <w:szCs w:val="20"/>
              </w:rPr>
            </w:pPr>
            <w:r>
              <w:rPr>
                <w:rStyle w:val="212pt"/>
                <w:rFonts w:eastAsia="Times"/>
                <w:sz w:val="20"/>
                <w:szCs w:val="20"/>
              </w:rPr>
              <w:lastRenderedPageBreak/>
              <w:t>5</w:t>
            </w:r>
          </w:p>
        </w:tc>
        <w:tc>
          <w:tcPr>
            <w:tcW w:w="5450" w:type="dxa"/>
          </w:tcPr>
          <w:p w14:paraId="0DA7881B" w14:textId="7C5CA4CB" w:rsidR="00BD6663" w:rsidRPr="001A7503" w:rsidRDefault="00BD6663" w:rsidP="00BD6663">
            <w:pPr>
              <w:spacing w:after="0" w:line="240" w:lineRule="auto"/>
              <w:rPr>
                <w:rStyle w:val="212pt"/>
                <w:rFonts w:eastAsia="Times"/>
                <w:sz w:val="20"/>
                <w:szCs w:val="20"/>
              </w:rPr>
            </w:pPr>
            <w:r w:rsidRPr="001A7503">
              <w:rPr>
                <w:rStyle w:val="212pt"/>
                <w:rFonts w:eastAsia="Times"/>
                <w:sz w:val="20"/>
                <w:szCs w:val="20"/>
              </w:rPr>
              <w:t>Первые революционные преобразования большевиков</w:t>
            </w:r>
          </w:p>
        </w:tc>
        <w:tc>
          <w:tcPr>
            <w:tcW w:w="1496" w:type="dxa"/>
          </w:tcPr>
          <w:p w14:paraId="6F1D3239" w14:textId="67CBEFB0" w:rsidR="00BD6663" w:rsidRPr="00BD6663" w:rsidRDefault="00BD6663" w:rsidP="00BD6663">
            <w:pPr>
              <w:spacing w:after="0" w:line="240" w:lineRule="auto"/>
              <w:rPr>
                <w:rFonts w:ascii="Times New Roman" w:hAnsi="Times New Roman"/>
                <w:iCs/>
              </w:rPr>
            </w:pPr>
            <w:r>
              <w:rPr>
                <w:rFonts w:ascii="Times New Roman" w:hAnsi="Times New Roman"/>
                <w:iCs/>
              </w:rPr>
              <w:t>1</w:t>
            </w:r>
          </w:p>
        </w:tc>
        <w:tc>
          <w:tcPr>
            <w:tcW w:w="4660" w:type="dxa"/>
          </w:tcPr>
          <w:p w14:paraId="4E1C9A4F" w14:textId="64E865CD" w:rsidR="00BD6663" w:rsidRPr="001A7503" w:rsidRDefault="00BD6663" w:rsidP="001A7503">
            <w:pPr>
              <w:spacing w:after="0" w:line="274" w:lineRule="exact"/>
              <w:ind w:right="175"/>
              <w:jc w:val="both"/>
              <w:rPr>
                <w:rStyle w:val="212pt"/>
                <w:rFonts w:eastAsia="Times"/>
                <w:sz w:val="20"/>
                <w:szCs w:val="20"/>
              </w:rPr>
            </w:pPr>
            <w:r w:rsidRPr="001A7503">
              <w:rPr>
                <w:rStyle w:val="212pt"/>
                <w:rFonts w:eastAsia="Times"/>
                <w:sz w:val="20"/>
                <w:szCs w:val="20"/>
              </w:rPr>
              <w:t>Характеризовать первые декреты Советской власти.</w:t>
            </w:r>
          </w:p>
        </w:tc>
        <w:tc>
          <w:tcPr>
            <w:tcW w:w="3078" w:type="dxa"/>
          </w:tcPr>
          <w:p w14:paraId="0AAC7560" w14:textId="3CEFE45C" w:rsidR="00BD6663" w:rsidRDefault="00852123" w:rsidP="00BD6663">
            <w:pPr>
              <w:spacing w:after="0" w:line="240" w:lineRule="auto"/>
              <w:rPr>
                <w:rFonts w:ascii="Times New Roman" w:hAnsi="Times New Roman"/>
                <w:iCs/>
              </w:rPr>
            </w:pPr>
            <w:hyperlink r:id="rId17" w:history="1">
              <w:r w:rsidR="00EE6099" w:rsidRPr="00D84A18">
                <w:rPr>
                  <w:rStyle w:val="a4"/>
                  <w:rFonts w:ascii="Times New Roman" w:hAnsi="Times New Roman"/>
                  <w:iCs/>
                </w:rPr>
                <w:t>https://edu.skysmart.ru/homework/new/991</w:t>
              </w:r>
            </w:hyperlink>
          </w:p>
          <w:p w14:paraId="3A58AE3A" w14:textId="4747058B" w:rsidR="00EE6099" w:rsidRPr="00BD6663" w:rsidRDefault="00EE6099" w:rsidP="00BD6663">
            <w:pPr>
              <w:spacing w:after="0" w:line="240" w:lineRule="auto"/>
              <w:rPr>
                <w:rFonts w:ascii="Times New Roman" w:hAnsi="Times New Roman"/>
                <w:iCs/>
              </w:rPr>
            </w:pPr>
          </w:p>
        </w:tc>
      </w:tr>
      <w:tr w:rsidR="00BD6663" w:rsidRPr="000C3789" w14:paraId="02171345" w14:textId="77777777" w:rsidTr="00E677E8">
        <w:tc>
          <w:tcPr>
            <w:tcW w:w="704" w:type="dxa"/>
          </w:tcPr>
          <w:p w14:paraId="17A8ED5F" w14:textId="4A4AF5D0" w:rsidR="00BD6663" w:rsidRDefault="00BD6663" w:rsidP="00BD6663">
            <w:pPr>
              <w:spacing w:after="0" w:line="240" w:lineRule="auto"/>
              <w:rPr>
                <w:rStyle w:val="212pt"/>
                <w:rFonts w:eastAsia="Times"/>
                <w:sz w:val="20"/>
                <w:szCs w:val="20"/>
              </w:rPr>
            </w:pPr>
            <w:r>
              <w:rPr>
                <w:rStyle w:val="212pt"/>
                <w:rFonts w:eastAsia="Times"/>
                <w:sz w:val="20"/>
                <w:szCs w:val="20"/>
              </w:rPr>
              <w:t>6</w:t>
            </w:r>
          </w:p>
        </w:tc>
        <w:tc>
          <w:tcPr>
            <w:tcW w:w="5450" w:type="dxa"/>
          </w:tcPr>
          <w:p w14:paraId="46A71221" w14:textId="2F59DF2C" w:rsidR="00BD6663" w:rsidRPr="001A7503" w:rsidRDefault="00BD6663" w:rsidP="00BD6663">
            <w:pPr>
              <w:spacing w:after="0" w:line="240" w:lineRule="auto"/>
              <w:rPr>
                <w:rStyle w:val="212pt"/>
                <w:rFonts w:eastAsia="Times"/>
                <w:sz w:val="20"/>
                <w:szCs w:val="20"/>
              </w:rPr>
            </w:pPr>
            <w:r w:rsidRPr="001A7503">
              <w:rPr>
                <w:rStyle w:val="212pt"/>
                <w:rFonts w:eastAsia="Times"/>
                <w:sz w:val="20"/>
                <w:szCs w:val="20"/>
              </w:rPr>
              <w:t>Экономическая политика советской власти. Военный коммунизм</w:t>
            </w:r>
          </w:p>
        </w:tc>
        <w:tc>
          <w:tcPr>
            <w:tcW w:w="1496" w:type="dxa"/>
          </w:tcPr>
          <w:p w14:paraId="126F53CF" w14:textId="35253A89" w:rsidR="00BD6663" w:rsidRDefault="001A7503" w:rsidP="00BD6663">
            <w:pPr>
              <w:spacing w:after="0" w:line="240" w:lineRule="auto"/>
              <w:rPr>
                <w:rFonts w:ascii="Times New Roman" w:hAnsi="Times New Roman"/>
                <w:iCs/>
              </w:rPr>
            </w:pPr>
            <w:r>
              <w:rPr>
                <w:rFonts w:ascii="Times New Roman" w:hAnsi="Times New Roman"/>
                <w:iCs/>
              </w:rPr>
              <w:t>1</w:t>
            </w:r>
          </w:p>
        </w:tc>
        <w:tc>
          <w:tcPr>
            <w:tcW w:w="4660" w:type="dxa"/>
          </w:tcPr>
          <w:p w14:paraId="53EEDB2E" w14:textId="3205B322" w:rsidR="00BD6663" w:rsidRPr="001A7503" w:rsidRDefault="00BD6663" w:rsidP="001A7503">
            <w:pPr>
              <w:spacing w:after="0" w:line="274" w:lineRule="exact"/>
              <w:ind w:right="175"/>
              <w:jc w:val="both"/>
              <w:rPr>
                <w:rStyle w:val="212pt"/>
                <w:rFonts w:eastAsia="Times"/>
                <w:sz w:val="20"/>
                <w:szCs w:val="20"/>
              </w:rPr>
            </w:pPr>
            <w:r w:rsidRPr="001A7503">
              <w:rPr>
                <w:rStyle w:val="212pt"/>
                <w:rFonts w:eastAsia="Times"/>
                <w:sz w:val="20"/>
                <w:szCs w:val="20"/>
              </w:rPr>
              <w:t>Характеризовать экономическую политику большевиков в годы Гражданской войны</w:t>
            </w:r>
          </w:p>
        </w:tc>
        <w:tc>
          <w:tcPr>
            <w:tcW w:w="3078" w:type="dxa"/>
          </w:tcPr>
          <w:p w14:paraId="0D5B4948" w14:textId="77777777" w:rsidR="00BD6663" w:rsidRPr="00BD6663" w:rsidRDefault="00BD6663" w:rsidP="00BD6663">
            <w:pPr>
              <w:spacing w:after="0" w:line="240" w:lineRule="auto"/>
              <w:rPr>
                <w:rFonts w:ascii="Times New Roman" w:hAnsi="Times New Roman"/>
                <w:iCs/>
              </w:rPr>
            </w:pPr>
          </w:p>
        </w:tc>
      </w:tr>
      <w:tr w:rsidR="00BD6663" w:rsidRPr="000C3789" w14:paraId="1FD2E70C" w14:textId="77777777" w:rsidTr="00E677E8">
        <w:tc>
          <w:tcPr>
            <w:tcW w:w="704" w:type="dxa"/>
          </w:tcPr>
          <w:p w14:paraId="036886BB" w14:textId="2FE10A13" w:rsidR="00BD6663" w:rsidRDefault="00BD6663" w:rsidP="00BD6663">
            <w:pPr>
              <w:spacing w:after="0" w:line="240" w:lineRule="auto"/>
              <w:rPr>
                <w:rStyle w:val="212pt"/>
                <w:rFonts w:eastAsia="Times"/>
                <w:sz w:val="20"/>
                <w:szCs w:val="20"/>
              </w:rPr>
            </w:pPr>
            <w:r>
              <w:rPr>
                <w:rStyle w:val="212pt"/>
                <w:rFonts w:eastAsia="Times"/>
                <w:sz w:val="20"/>
                <w:szCs w:val="20"/>
              </w:rPr>
              <w:t>7-8</w:t>
            </w:r>
          </w:p>
        </w:tc>
        <w:tc>
          <w:tcPr>
            <w:tcW w:w="5450" w:type="dxa"/>
          </w:tcPr>
          <w:p w14:paraId="5C0577F8" w14:textId="16087E06" w:rsidR="00BD6663" w:rsidRPr="001A7503" w:rsidRDefault="00BD6663" w:rsidP="00BD6663">
            <w:pPr>
              <w:spacing w:after="0" w:line="240" w:lineRule="auto"/>
              <w:rPr>
                <w:rStyle w:val="212pt"/>
                <w:rFonts w:eastAsia="Times"/>
                <w:sz w:val="20"/>
                <w:szCs w:val="20"/>
              </w:rPr>
            </w:pPr>
            <w:r w:rsidRPr="001A7503">
              <w:rPr>
                <w:rStyle w:val="212pt"/>
                <w:rFonts w:eastAsia="Times"/>
                <w:sz w:val="20"/>
                <w:szCs w:val="20"/>
              </w:rPr>
              <w:t>Гражданская война</w:t>
            </w:r>
          </w:p>
        </w:tc>
        <w:tc>
          <w:tcPr>
            <w:tcW w:w="1496" w:type="dxa"/>
          </w:tcPr>
          <w:p w14:paraId="58D83C3C" w14:textId="2C73352A" w:rsidR="00BD6663" w:rsidRDefault="001A7503" w:rsidP="00BD6663">
            <w:pPr>
              <w:spacing w:after="0" w:line="240" w:lineRule="auto"/>
              <w:rPr>
                <w:rFonts w:ascii="Times New Roman" w:hAnsi="Times New Roman"/>
                <w:iCs/>
              </w:rPr>
            </w:pPr>
            <w:r>
              <w:rPr>
                <w:rFonts w:ascii="Times New Roman" w:hAnsi="Times New Roman"/>
                <w:iCs/>
              </w:rPr>
              <w:t>2</w:t>
            </w:r>
          </w:p>
        </w:tc>
        <w:tc>
          <w:tcPr>
            <w:tcW w:w="4660" w:type="dxa"/>
          </w:tcPr>
          <w:p w14:paraId="7A8BAD26" w14:textId="29952D0F" w:rsidR="00BD6663" w:rsidRPr="001A7503" w:rsidRDefault="00BD6663" w:rsidP="001A7503">
            <w:pPr>
              <w:spacing w:after="0" w:line="274" w:lineRule="exact"/>
              <w:ind w:right="175"/>
              <w:jc w:val="both"/>
              <w:rPr>
                <w:rStyle w:val="212pt"/>
                <w:rFonts w:eastAsia="Times"/>
                <w:sz w:val="20"/>
                <w:szCs w:val="20"/>
              </w:rPr>
            </w:pPr>
            <w:r w:rsidRPr="001A7503">
              <w:rPr>
                <w:rStyle w:val="212pt"/>
                <w:rFonts w:eastAsia="Times"/>
                <w:sz w:val="20"/>
                <w:szCs w:val="20"/>
              </w:rPr>
              <w:t>Показывать  на карте линию фронта гражданской войны, основные центры красного и белого движения; готовить  на основе разных источников информации сообщения о событиях гражданской войны, определять причинно-следственные связи между событиями, явлениями и процессами периода революции и гражданской войны</w:t>
            </w:r>
          </w:p>
        </w:tc>
        <w:tc>
          <w:tcPr>
            <w:tcW w:w="3078" w:type="dxa"/>
          </w:tcPr>
          <w:p w14:paraId="5B7E8576" w14:textId="77777777" w:rsidR="00BD6663" w:rsidRPr="00BD6663" w:rsidRDefault="00BD6663" w:rsidP="00BD6663">
            <w:pPr>
              <w:spacing w:after="0" w:line="240" w:lineRule="auto"/>
              <w:rPr>
                <w:rFonts w:ascii="Times New Roman" w:hAnsi="Times New Roman"/>
                <w:iCs/>
              </w:rPr>
            </w:pPr>
          </w:p>
        </w:tc>
      </w:tr>
      <w:tr w:rsidR="00BD6663" w:rsidRPr="000C3789" w14:paraId="1584E1AE" w14:textId="77777777" w:rsidTr="00E677E8">
        <w:tc>
          <w:tcPr>
            <w:tcW w:w="704" w:type="dxa"/>
          </w:tcPr>
          <w:p w14:paraId="0E11D088" w14:textId="738D2F06" w:rsidR="00BD6663" w:rsidRDefault="00BD6663" w:rsidP="00BD6663">
            <w:pPr>
              <w:spacing w:after="0" w:line="240" w:lineRule="auto"/>
              <w:rPr>
                <w:rStyle w:val="212pt"/>
                <w:rFonts w:eastAsia="Times"/>
                <w:sz w:val="20"/>
                <w:szCs w:val="20"/>
              </w:rPr>
            </w:pPr>
            <w:r>
              <w:rPr>
                <w:rStyle w:val="212pt"/>
                <w:rFonts w:eastAsia="Times"/>
                <w:sz w:val="20"/>
                <w:szCs w:val="20"/>
              </w:rPr>
              <w:t>9</w:t>
            </w:r>
          </w:p>
        </w:tc>
        <w:tc>
          <w:tcPr>
            <w:tcW w:w="5450" w:type="dxa"/>
          </w:tcPr>
          <w:p w14:paraId="5C79AB79" w14:textId="6A2FE32D" w:rsidR="00BD6663" w:rsidRPr="001A7503" w:rsidRDefault="00BD6663" w:rsidP="00BD6663">
            <w:pPr>
              <w:spacing w:after="0" w:line="240" w:lineRule="auto"/>
              <w:rPr>
                <w:rStyle w:val="212pt"/>
                <w:rFonts w:eastAsia="Times"/>
                <w:sz w:val="20"/>
                <w:szCs w:val="20"/>
              </w:rPr>
            </w:pPr>
            <w:r w:rsidRPr="001A7503">
              <w:rPr>
                <w:rStyle w:val="212pt"/>
                <w:rFonts w:eastAsia="Times"/>
                <w:sz w:val="20"/>
                <w:szCs w:val="20"/>
              </w:rPr>
              <w:t>Повторительно-обобщающий урок по теме «Россия в годы «великих потрясений»</w:t>
            </w:r>
          </w:p>
        </w:tc>
        <w:tc>
          <w:tcPr>
            <w:tcW w:w="1496" w:type="dxa"/>
          </w:tcPr>
          <w:p w14:paraId="42B43865" w14:textId="5ACB4E7E" w:rsidR="00BD6663" w:rsidRDefault="001A7503" w:rsidP="00BD6663">
            <w:pPr>
              <w:spacing w:after="0" w:line="240" w:lineRule="auto"/>
              <w:rPr>
                <w:rFonts w:ascii="Times New Roman" w:hAnsi="Times New Roman"/>
                <w:iCs/>
              </w:rPr>
            </w:pPr>
            <w:r>
              <w:rPr>
                <w:rFonts w:ascii="Times New Roman" w:hAnsi="Times New Roman"/>
                <w:iCs/>
              </w:rPr>
              <w:t>1</w:t>
            </w:r>
          </w:p>
        </w:tc>
        <w:tc>
          <w:tcPr>
            <w:tcW w:w="4660" w:type="dxa"/>
          </w:tcPr>
          <w:p w14:paraId="16E442B3" w14:textId="796E7D6F" w:rsidR="00BD6663" w:rsidRDefault="00BD6663" w:rsidP="001A7503">
            <w:pPr>
              <w:spacing w:after="0" w:line="274" w:lineRule="exact"/>
              <w:ind w:left="28" w:right="175"/>
              <w:jc w:val="both"/>
              <w:rPr>
                <w:rStyle w:val="212pt"/>
                <w:rFonts w:eastAsia="Times"/>
              </w:rPr>
            </w:pPr>
            <w:r w:rsidRPr="00994A35">
              <w:rPr>
                <w:rFonts w:ascii="Times New Roman" w:eastAsia="Times New Roman" w:hAnsi="Times New Roman" w:cs="Times New Roman"/>
                <w:color w:val="000000" w:themeColor="text1"/>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p>
        </w:tc>
        <w:tc>
          <w:tcPr>
            <w:tcW w:w="3078" w:type="dxa"/>
          </w:tcPr>
          <w:p w14:paraId="4DDF95DB" w14:textId="77777777" w:rsidR="00BD6663" w:rsidRPr="00BD6663" w:rsidRDefault="00BD6663" w:rsidP="00BD6663">
            <w:pPr>
              <w:spacing w:after="0" w:line="240" w:lineRule="auto"/>
              <w:rPr>
                <w:rFonts w:ascii="Times New Roman" w:hAnsi="Times New Roman"/>
                <w:iCs/>
              </w:rPr>
            </w:pPr>
          </w:p>
        </w:tc>
      </w:tr>
      <w:tr w:rsidR="001A7503" w:rsidRPr="000C3789" w14:paraId="097CBB74" w14:textId="77777777" w:rsidTr="00E677E8">
        <w:tc>
          <w:tcPr>
            <w:tcW w:w="15388" w:type="dxa"/>
            <w:gridSpan w:val="5"/>
          </w:tcPr>
          <w:p w14:paraId="3CA10D01" w14:textId="2363AF11" w:rsidR="001A7503" w:rsidRPr="001A7503" w:rsidRDefault="001A7503" w:rsidP="001A7503">
            <w:pPr>
              <w:spacing w:after="0" w:line="240" w:lineRule="auto"/>
              <w:jc w:val="center"/>
              <w:rPr>
                <w:rFonts w:ascii="Times New Roman" w:hAnsi="Times New Roman"/>
                <w:iCs/>
              </w:rPr>
            </w:pPr>
            <w:r w:rsidRPr="001A7503">
              <w:rPr>
                <w:rStyle w:val="211pt"/>
                <w:rFonts w:eastAsia="Times"/>
                <w:sz w:val="20"/>
                <w:szCs w:val="20"/>
              </w:rPr>
              <w:t>Тема 2. Советский союз в 1920-1930-х гг. (9ч)</w:t>
            </w:r>
          </w:p>
        </w:tc>
      </w:tr>
      <w:tr w:rsidR="001A7503" w:rsidRPr="000C3789" w14:paraId="3AB4EEF5" w14:textId="77777777" w:rsidTr="00E677E8">
        <w:tc>
          <w:tcPr>
            <w:tcW w:w="704" w:type="dxa"/>
          </w:tcPr>
          <w:p w14:paraId="24ACA5EF" w14:textId="423FEE27" w:rsidR="001A7503" w:rsidRDefault="001A7503" w:rsidP="00BD6663">
            <w:pPr>
              <w:spacing w:after="0" w:line="240" w:lineRule="auto"/>
              <w:rPr>
                <w:rStyle w:val="212pt"/>
                <w:rFonts w:eastAsia="Times"/>
                <w:sz w:val="20"/>
                <w:szCs w:val="20"/>
              </w:rPr>
            </w:pPr>
            <w:r>
              <w:rPr>
                <w:rStyle w:val="212pt"/>
                <w:rFonts w:eastAsia="Times"/>
                <w:sz w:val="20"/>
                <w:szCs w:val="20"/>
              </w:rPr>
              <w:t>1</w:t>
            </w:r>
          </w:p>
        </w:tc>
        <w:tc>
          <w:tcPr>
            <w:tcW w:w="5450" w:type="dxa"/>
          </w:tcPr>
          <w:p w14:paraId="0E66984B" w14:textId="2C0ACB47" w:rsidR="001A7503" w:rsidRPr="001A7503" w:rsidRDefault="001A7503" w:rsidP="00BD6663">
            <w:pPr>
              <w:spacing w:after="0" w:line="240" w:lineRule="auto"/>
              <w:rPr>
                <w:rStyle w:val="212pt"/>
                <w:rFonts w:eastAsia="Times"/>
                <w:sz w:val="20"/>
                <w:szCs w:val="20"/>
              </w:rPr>
            </w:pPr>
            <w:r w:rsidRPr="001A7503">
              <w:rPr>
                <w:rStyle w:val="212pt"/>
                <w:rFonts w:eastAsia="Times"/>
                <w:sz w:val="20"/>
                <w:szCs w:val="20"/>
              </w:rPr>
              <w:t>Экономический и политический кризис начала 20-х ХХв. Переход к нэпу.</w:t>
            </w:r>
          </w:p>
        </w:tc>
        <w:tc>
          <w:tcPr>
            <w:tcW w:w="1496" w:type="dxa"/>
          </w:tcPr>
          <w:p w14:paraId="10ED4041" w14:textId="448F277E" w:rsidR="001A7503" w:rsidRDefault="001A7503" w:rsidP="00BD6663">
            <w:pPr>
              <w:spacing w:after="0" w:line="240" w:lineRule="auto"/>
              <w:rPr>
                <w:rFonts w:ascii="Times New Roman" w:hAnsi="Times New Roman"/>
                <w:iCs/>
              </w:rPr>
            </w:pPr>
            <w:r>
              <w:rPr>
                <w:rFonts w:ascii="Times New Roman" w:hAnsi="Times New Roman"/>
                <w:iCs/>
              </w:rPr>
              <w:t>1</w:t>
            </w:r>
          </w:p>
        </w:tc>
        <w:tc>
          <w:tcPr>
            <w:tcW w:w="4660" w:type="dxa"/>
          </w:tcPr>
          <w:p w14:paraId="72CD829E" w14:textId="0D22E549" w:rsidR="001A7503" w:rsidRPr="001A7503" w:rsidRDefault="001A7503" w:rsidP="001A7503">
            <w:pPr>
              <w:spacing w:after="0" w:line="274" w:lineRule="exact"/>
              <w:ind w:left="28" w:right="94"/>
              <w:jc w:val="both"/>
              <w:rPr>
                <w:rFonts w:ascii="Times New Roman" w:hAnsi="Times New Roman" w:cs="Times New Roman"/>
              </w:rPr>
            </w:pPr>
            <w:proofErr w:type="gramStart"/>
            <w:r w:rsidRPr="001A7503">
              <w:rPr>
                <w:rStyle w:val="212pt"/>
                <w:rFonts w:eastAsia="Times"/>
                <w:sz w:val="20"/>
                <w:szCs w:val="20"/>
              </w:rPr>
              <w:t>Анализировать  особенности</w:t>
            </w:r>
            <w:proofErr w:type="gramEnd"/>
            <w:r w:rsidRPr="001A7503">
              <w:rPr>
                <w:rStyle w:val="212pt"/>
                <w:rFonts w:eastAsia="Times"/>
                <w:sz w:val="20"/>
                <w:szCs w:val="20"/>
              </w:rPr>
              <w:t xml:space="preserve"> восстановления экономики в период НЭПа; объяснять понятия: НЭП, комбеды, кризис хлебозаготовок; определять сущность новой экономической политики.</w:t>
            </w:r>
          </w:p>
          <w:p w14:paraId="78C6AA44" w14:textId="6DE419E4" w:rsidR="001A7503" w:rsidRPr="001A7503" w:rsidRDefault="001A7503" w:rsidP="001A7503">
            <w:pPr>
              <w:spacing w:after="0" w:line="274" w:lineRule="exact"/>
              <w:ind w:left="28" w:right="175"/>
              <w:jc w:val="both"/>
              <w:rPr>
                <w:rFonts w:ascii="Times New Roman" w:eastAsia="Times New Roman" w:hAnsi="Times New Roman" w:cs="Times New Roman"/>
                <w:color w:val="000000" w:themeColor="text1"/>
              </w:rPr>
            </w:pPr>
            <w:r w:rsidRPr="001A7503">
              <w:rPr>
                <w:rStyle w:val="212pt"/>
                <w:rFonts w:eastAsia="Times"/>
                <w:sz w:val="20"/>
                <w:szCs w:val="20"/>
              </w:rPr>
              <w:t>Характеризовать  причины перехода к НЭПу, образования СССР; давать оценку деятельности лидеров Советского правительства</w:t>
            </w:r>
          </w:p>
        </w:tc>
        <w:tc>
          <w:tcPr>
            <w:tcW w:w="3078" w:type="dxa"/>
          </w:tcPr>
          <w:p w14:paraId="787EFCCB" w14:textId="77777777" w:rsidR="001A7503" w:rsidRPr="00BD6663" w:rsidRDefault="001A7503" w:rsidP="00BD6663">
            <w:pPr>
              <w:spacing w:after="0" w:line="240" w:lineRule="auto"/>
              <w:rPr>
                <w:rFonts w:ascii="Times New Roman" w:hAnsi="Times New Roman"/>
                <w:iCs/>
              </w:rPr>
            </w:pPr>
          </w:p>
        </w:tc>
      </w:tr>
      <w:tr w:rsidR="001A7503" w:rsidRPr="000C3789" w14:paraId="534C4094" w14:textId="77777777" w:rsidTr="00E677E8">
        <w:tc>
          <w:tcPr>
            <w:tcW w:w="704" w:type="dxa"/>
          </w:tcPr>
          <w:p w14:paraId="757B6DF7" w14:textId="7333C4C6" w:rsidR="001A7503" w:rsidRDefault="001A7503" w:rsidP="00BD6663">
            <w:pPr>
              <w:spacing w:after="0" w:line="240" w:lineRule="auto"/>
              <w:rPr>
                <w:rStyle w:val="212pt"/>
                <w:rFonts w:eastAsia="Times"/>
                <w:sz w:val="20"/>
                <w:szCs w:val="20"/>
              </w:rPr>
            </w:pPr>
            <w:r>
              <w:rPr>
                <w:rStyle w:val="212pt"/>
                <w:rFonts w:eastAsia="Times"/>
                <w:sz w:val="20"/>
                <w:szCs w:val="20"/>
              </w:rPr>
              <w:t>2</w:t>
            </w:r>
          </w:p>
        </w:tc>
        <w:tc>
          <w:tcPr>
            <w:tcW w:w="5450" w:type="dxa"/>
          </w:tcPr>
          <w:p w14:paraId="1B368BA0" w14:textId="3F4E18F3" w:rsidR="001A7503" w:rsidRPr="001A7503" w:rsidRDefault="001A7503" w:rsidP="00BD6663">
            <w:pPr>
              <w:spacing w:after="0" w:line="240" w:lineRule="auto"/>
              <w:rPr>
                <w:rStyle w:val="212pt"/>
                <w:rFonts w:eastAsia="Times"/>
                <w:sz w:val="20"/>
                <w:szCs w:val="20"/>
              </w:rPr>
            </w:pPr>
            <w:r w:rsidRPr="001A7503">
              <w:rPr>
                <w:rStyle w:val="212pt"/>
                <w:rFonts w:eastAsia="Times"/>
                <w:sz w:val="20"/>
                <w:szCs w:val="20"/>
              </w:rPr>
              <w:t>Образование СССР</w:t>
            </w:r>
            <w:r w:rsidR="003A155D">
              <w:rPr>
                <w:rStyle w:val="212pt"/>
                <w:rFonts w:eastAsia="Times"/>
                <w:sz w:val="20"/>
                <w:szCs w:val="20"/>
              </w:rPr>
              <w:t>.</w:t>
            </w:r>
            <w:r w:rsidRPr="001A7503">
              <w:rPr>
                <w:rStyle w:val="212pt"/>
                <w:rFonts w:eastAsia="Times"/>
                <w:sz w:val="20"/>
                <w:szCs w:val="20"/>
              </w:rPr>
              <w:t xml:space="preserve"> Национальная политика в 20-е гг.ХХв.</w:t>
            </w:r>
          </w:p>
        </w:tc>
        <w:tc>
          <w:tcPr>
            <w:tcW w:w="1496" w:type="dxa"/>
          </w:tcPr>
          <w:p w14:paraId="16974C60" w14:textId="32265B8E" w:rsidR="001A7503" w:rsidRDefault="001A7503" w:rsidP="00BD6663">
            <w:pPr>
              <w:spacing w:after="0" w:line="240" w:lineRule="auto"/>
              <w:rPr>
                <w:rFonts w:ascii="Times New Roman" w:hAnsi="Times New Roman"/>
                <w:iCs/>
              </w:rPr>
            </w:pPr>
            <w:r>
              <w:rPr>
                <w:rFonts w:ascii="Times New Roman" w:hAnsi="Times New Roman"/>
                <w:iCs/>
              </w:rPr>
              <w:t>1</w:t>
            </w:r>
          </w:p>
        </w:tc>
        <w:tc>
          <w:tcPr>
            <w:tcW w:w="4660" w:type="dxa"/>
          </w:tcPr>
          <w:p w14:paraId="4559AAC8" w14:textId="7F50166B" w:rsidR="001A7503" w:rsidRPr="001A7503" w:rsidRDefault="001A7503" w:rsidP="001A7503">
            <w:pPr>
              <w:spacing w:after="0" w:line="274" w:lineRule="exact"/>
              <w:ind w:left="28" w:right="94"/>
              <w:jc w:val="both"/>
              <w:rPr>
                <w:rStyle w:val="212pt"/>
                <w:rFonts w:eastAsia="Times"/>
                <w:sz w:val="20"/>
                <w:szCs w:val="20"/>
              </w:rPr>
            </w:pPr>
            <w:r w:rsidRPr="001A7503">
              <w:rPr>
                <w:rStyle w:val="212pt"/>
                <w:rFonts w:eastAsia="Times"/>
                <w:sz w:val="20"/>
                <w:szCs w:val="20"/>
              </w:rPr>
              <w:t>Характеризовать  причины образования СССР; показывать на карте и объяснять изменения в территориально-административном устройстве в1921-1928 гг.</w:t>
            </w:r>
          </w:p>
        </w:tc>
        <w:tc>
          <w:tcPr>
            <w:tcW w:w="3078" w:type="dxa"/>
          </w:tcPr>
          <w:p w14:paraId="1BF9A56E" w14:textId="77777777" w:rsidR="001A7503" w:rsidRPr="00BD6663" w:rsidRDefault="001A7503" w:rsidP="00BD6663">
            <w:pPr>
              <w:spacing w:after="0" w:line="240" w:lineRule="auto"/>
              <w:rPr>
                <w:rFonts w:ascii="Times New Roman" w:hAnsi="Times New Roman"/>
                <w:iCs/>
              </w:rPr>
            </w:pPr>
          </w:p>
        </w:tc>
      </w:tr>
      <w:tr w:rsidR="001A7503" w:rsidRPr="000C3789" w14:paraId="721ADA06" w14:textId="77777777" w:rsidTr="00E677E8">
        <w:tc>
          <w:tcPr>
            <w:tcW w:w="704" w:type="dxa"/>
          </w:tcPr>
          <w:p w14:paraId="4040353F" w14:textId="0B2B189D" w:rsidR="001A7503" w:rsidRDefault="001A7503" w:rsidP="00BD6663">
            <w:pPr>
              <w:spacing w:after="0" w:line="240" w:lineRule="auto"/>
              <w:rPr>
                <w:rStyle w:val="212pt"/>
                <w:rFonts w:eastAsia="Times"/>
                <w:sz w:val="20"/>
                <w:szCs w:val="20"/>
              </w:rPr>
            </w:pPr>
            <w:r>
              <w:rPr>
                <w:rStyle w:val="212pt"/>
                <w:rFonts w:eastAsia="Times"/>
                <w:sz w:val="20"/>
                <w:szCs w:val="20"/>
              </w:rPr>
              <w:t>3</w:t>
            </w:r>
          </w:p>
        </w:tc>
        <w:tc>
          <w:tcPr>
            <w:tcW w:w="5450" w:type="dxa"/>
          </w:tcPr>
          <w:p w14:paraId="7A4785F4" w14:textId="20739C73" w:rsidR="001A7503" w:rsidRPr="001A7503" w:rsidRDefault="001A7503" w:rsidP="00BD6663">
            <w:pPr>
              <w:spacing w:after="0" w:line="240" w:lineRule="auto"/>
              <w:rPr>
                <w:rStyle w:val="212pt"/>
                <w:rFonts w:eastAsia="Times"/>
                <w:sz w:val="20"/>
                <w:szCs w:val="20"/>
              </w:rPr>
            </w:pPr>
            <w:r w:rsidRPr="001A7503">
              <w:rPr>
                <w:rStyle w:val="212pt"/>
                <w:rFonts w:eastAsia="Times"/>
                <w:sz w:val="20"/>
                <w:szCs w:val="20"/>
              </w:rPr>
              <w:t>Политическая система в 20-30е годы ХХ в.</w:t>
            </w:r>
          </w:p>
        </w:tc>
        <w:tc>
          <w:tcPr>
            <w:tcW w:w="1496" w:type="dxa"/>
          </w:tcPr>
          <w:p w14:paraId="24EADA34" w14:textId="6A25A1C9" w:rsidR="001A7503" w:rsidRDefault="001A7503" w:rsidP="00BD6663">
            <w:pPr>
              <w:spacing w:after="0" w:line="240" w:lineRule="auto"/>
              <w:rPr>
                <w:rFonts w:ascii="Times New Roman" w:hAnsi="Times New Roman"/>
                <w:iCs/>
              </w:rPr>
            </w:pPr>
            <w:r>
              <w:rPr>
                <w:rFonts w:ascii="Times New Roman" w:hAnsi="Times New Roman"/>
                <w:iCs/>
              </w:rPr>
              <w:t>1</w:t>
            </w:r>
          </w:p>
        </w:tc>
        <w:tc>
          <w:tcPr>
            <w:tcW w:w="4660" w:type="dxa"/>
          </w:tcPr>
          <w:p w14:paraId="60C1BA68" w14:textId="0AD9E4D6" w:rsidR="001A7503" w:rsidRPr="001A7503" w:rsidRDefault="001A7503" w:rsidP="001A7503">
            <w:pPr>
              <w:spacing w:after="0" w:line="274" w:lineRule="exact"/>
              <w:ind w:left="28" w:right="94"/>
              <w:jc w:val="both"/>
              <w:rPr>
                <w:rStyle w:val="212pt"/>
                <w:rFonts w:eastAsia="Times"/>
                <w:sz w:val="20"/>
                <w:szCs w:val="20"/>
              </w:rPr>
            </w:pPr>
            <w:r w:rsidRPr="001A7503">
              <w:rPr>
                <w:rStyle w:val="212pt"/>
                <w:rFonts w:eastAsia="Times"/>
                <w:sz w:val="20"/>
                <w:szCs w:val="20"/>
              </w:rPr>
              <w:t>Определять и обосновывать особенности репрессивной политики Советской власти;</w:t>
            </w:r>
          </w:p>
        </w:tc>
        <w:tc>
          <w:tcPr>
            <w:tcW w:w="3078" w:type="dxa"/>
          </w:tcPr>
          <w:p w14:paraId="23083686" w14:textId="32B3CEAA" w:rsidR="001A7503" w:rsidRDefault="00852123" w:rsidP="00BD6663">
            <w:pPr>
              <w:spacing w:after="0" w:line="240" w:lineRule="auto"/>
              <w:rPr>
                <w:rFonts w:ascii="Times New Roman" w:hAnsi="Times New Roman"/>
                <w:iCs/>
              </w:rPr>
            </w:pPr>
            <w:hyperlink r:id="rId18" w:history="1">
              <w:r w:rsidR="00EE6099" w:rsidRPr="00D84A18">
                <w:rPr>
                  <w:rStyle w:val="a4"/>
                  <w:rFonts w:ascii="Times New Roman" w:hAnsi="Times New Roman"/>
                  <w:iCs/>
                </w:rPr>
                <w:t>https://edu.skysmart.ru/homework/new/991</w:t>
              </w:r>
            </w:hyperlink>
          </w:p>
          <w:p w14:paraId="0319067F" w14:textId="734E6F14" w:rsidR="00EE6099" w:rsidRPr="00BD6663" w:rsidRDefault="00EE6099" w:rsidP="00BD6663">
            <w:pPr>
              <w:spacing w:after="0" w:line="240" w:lineRule="auto"/>
              <w:rPr>
                <w:rFonts w:ascii="Times New Roman" w:hAnsi="Times New Roman"/>
                <w:iCs/>
              </w:rPr>
            </w:pPr>
          </w:p>
        </w:tc>
      </w:tr>
      <w:tr w:rsidR="001A7503" w:rsidRPr="000C3789" w14:paraId="528B6F39" w14:textId="77777777" w:rsidTr="00E677E8">
        <w:tc>
          <w:tcPr>
            <w:tcW w:w="704" w:type="dxa"/>
          </w:tcPr>
          <w:p w14:paraId="26B62A5C" w14:textId="387DC5AB" w:rsidR="001A7503" w:rsidRDefault="001A7503" w:rsidP="00BD6663">
            <w:pPr>
              <w:spacing w:after="0" w:line="240" w:lineRule="auto"/>
              <w:rPr>
                <w:rStyle w:val="212pt"/>
                <w:rFonts w:eastAsia="Times"/>
                <w:sz w:val="20"/>
                <w:szCs w:val="20"/>
              </w:rPr>
            </w:pPr>
            <w:r>
              <w:rPr>
                <w:rStyle w:val="212pt"/>
                <w:rFonts w:eastAsia="Times"/>
                <w:sz w:val="20"/>
                <w:szCs w:val="20"/>
              </w:rPr>
              <w:t>4</w:t>
            </w:r>
          </w:p>
        </w:tc>
        <w:tc>
          <w:tcPr>
            <w:tcW w:w="5450" w:type="dxa"/>
          </w:tcPr>
          <w:p w14:paraId="3583E08B" w14:textId="58726AF3" w:rsidR="001A7503" w:rsidRPr="001A7503" w:rsidRDefault="001A7503" w:rsidP="00BD6663">
            <w:pPr>
              <w:spacing w:after="0" w:line="240" w:lineRule="auto"/>
              <w:rPr>
                <w:rStyle w:val="212pt"/>
                <w:rFonts w:eastAsia="Times"/>
                <w:sz w:val="20"/>
                <w:szCs w:val="20"/>
              </w:rPr>
            </w:pPr>
            <w:r w:rsidRPr="001A7503">
              <w:rPr>
                <w:rStyle w:val="212pt"/>
                <w:rFonts w:eastAsia="Times"/>
                <w:sz w:val="20"/>
                <w:szCs w:val="20"/>
              </w:rPr>
              <w:t>Международное положение и внешняя политика СССР в 20-е ХХв</w:t>
            </w:r>
          </w:p>
        </w:tc>
        <w:tc>
          <w:tcPr>
            <w:tcW w:w="1496" w:type="dxa"/>
          </w:tcPr>
          <w:p w14:paraId="1F49F529" w14:textId="3F2C69AE" w:rsidR="001A7503" w:rsidRDefault="00B17889" w:rsidP="00BD6663">
            <w:pPr>
              <w:spacing w:after="0" w:line="240" w:lineRule="auto"/>
              <w:rPr>
                <w:rFonts w:ascii="Times New Roman" w:hAnsi="Times New Roman"/>
                <w:iCs/>
              </w:rPr>
            </w:pPr>
            <w:r>
              <w:rPr>
                <w:rFonts w:ascii="Times New Roman" w:hAnsi="Times New Roman"/>
                <w:iCs/>
              </w:rPr>
              <w:t>1</w:t>
            </w:r>
          </w:p>
        </w:tc>
        <w:tc>
          <w:tcPr>
            <w:tcW w:w="4660" w:type="dxa"/>
          </w:tcPr>
          <w:p w14:paraId="734EF65D" w14:textId="5592BB71" w:rsidR="001A7503" w:rsidRPr="001A7503" w:rsidRDefault="001A7503" w:rsidP="001A7503">
            <w:pPr>
              <w:spacing w:after="0" w:line="274" w:lineRule="exact"/>
              <w:ind w:left="28" w:right="94"/>
              <w:jc w:val="both"/>
              <w:rPr>
                <w:rStyle w:val="212pt"/>
                <w:rFonts w:eastAsia="Times"/>
                <w:sz w:val="20"/>
                <w:szCs w:val="20"/>
              </w:rPr>
            </w:pPr>
            <w:r w:rsidRPr="001A7503">
              <w:rPr>
                <w:rStyle w:val="212pt"/>
                <w:rFonts w:eastAsia="Times"/>
                <w:sz w:val="20"/>
                <w:szCs w:val="20"/>
              </w:rPr>
              <w:t>Анализировать, обобщать факты относительно СССР как субъекта международных отношений и позицию по этому вопросу</w:t>
            </w:r>
          </w:p>
        </w:tc>
        <w:tc>
          <w:tcPr>
            <w:tcW w:w="3078" w:type="dxa"/>
          </w:tcPr>
          <w:p w14:paraId="374E5123" w14:textId="77777777" w:rsidR="001A7503" w:rsidRPr="00BD6663" w:rsidRDefault="001A7503" w:rsidP="00BD6663">
            <w:pPr>
              <w:spacing w:after="0" w:line="240" w:lineRule="auto"/>
              <w:rPr>
                <w:rFonts w:ascii="Times New Roman" w:hAnsi="Times New Roman"/>
                <w:iCs/>
              </w:rPr>
            </w:pPr>
          </w:p>
        </w:tc>
      </w:tr>
      <w:tr w:rsidR="001A7503" w:rsidRPr="000C3789" w14:paraId="32AB767E" w14:textId="77777777" w:rsidTr="00E677E8">
        <w:tc>
          <w:tcPr>
            <w:tcW w:w="704" w:type="dxa"/>
          </w:tcPr>
          <w:p w14:paraId="50695F00" w14:textId="5FE5E28A" w:rsidR="001A7503" w:rsidRDefault="001A7503" w:rsidP="00BD6663">
            <w:pPr>
              <w:spacing w:after="0" w:line="240" w:lineRule="auto"/>
              <w:rPr>
                <w:rStyle w:val="212pt"/>
                <w:rFonts w:eastAsia="Times"/>
                <w:sz w:val="20"/>
                <w:szCs w:val="20"/>
              </w:rPr>
            </w:pPr>
            <w:r>
              <w:rPr>
                <w:rStyle w:val="212pt"/>
                <w:rFonts w:eastAsia="Times"/>
                <w:sz w:val="20"/>
                <w:szCs w:val="20"/>
              </w:rPr>
              <w:lastRenderedPageBreak/>
              <w:t>5</w:t>
            </w:r>
          </w:p>
        </w:tc>
        <w:tc>
          <w:tcPr>
            <w:tcW w:w="5450" w:type="dxa"/>
          </w:tcPr>
          <w:p w14:paraId="756E508C" w14:textId="096C98FC" w:rsidR="001A7503" w:rsidRPr="001A7503" w:rsidRDefault="001A7503" w:rsidP="00BD6663">
            <w:pPr>
              <w:spacing w:after="0" w:line="240" w:lineRule="auto"/>
              <w:rPr>
                <w:rStyle w:val="212pt"/>
                <w:rFonts w:eastAsia="Times"/>
                <w:sz w:val="20"/>
                <w:szCs w:val="20"/>
              </w:rPr>
            </w:pPr>
            <w:r w:rsidRPr="001A7503">
              <w:rPr>
                <w:rStyle w:val="212pt"/>
                <w:rFonts w:eastAsia="Times"/>
                <w:sz w:val="20"/>
                <w:szCs w:val="20"/>
              </w:rPr>
              <w:t>Культурное пространство советского общества в 20-30-е годы ХХ в.</w:t>
            </w:r>
          </w:p>
        </w:tc>
        <w:tc>
          <w:tcPr>
            <w:tcW w:w="1496" w:type="dxa"/>
          </w:tcPr>
          <w:p w14:paraId="24150AFD" w14:textId="25DF0DC8" w:rsidR="001A7503" w:rsidRDefault="00B17889" w:rsidP="00BD6663">
            <w:pPr>
              <w:spacing w:after="0" w:line="240" w:lineRule="auto"/>
              <w:rPr>
                <w:rFonts w:ascii="Times New Roman" w:hAnsi="Times New Roman"/>
                <w:iCs/>
              </w:rPr>
            </w:pPr>
            <w:r>
              <w:rPr>
                <w:rFonts w:ascii="Times New Roman" w:hAnsi="Times New Roman"/>
                <w:iCs/>
              </w:rPr>
              <w:t>1</w:t>
            </w:r>
          </w:p>
        </w:tc>
        <w:tc>
          <w:tcPr>
            <w:tcW w:w="4660" w:type="dxa"/>
          </w:tcPr>
          <w:p w14:paraId="565356C3" w14:textId="0383041E" w:rsidR="001A7503" w:rsidRPr="001A7503" w:rsidRDefault="001A7503" w:rsidP="001A7503">
            <w:pPr>
              <w:spacing w:after="0" w:line="274" w:lineRule="exact"/>
              <w:ind w:left="28" w:right="94"/>
              <w:jc w:val="both"/>
              <w:rPr>
                <w:rStyle w:val="212pt"/>
                <w:rFonts w:eastAsia="Times"/>
                <w:sz w:val="20"/>
                <w:szCs w:val="20"/>
              </w:rPr>
            </w:pPr>
            <w:r w:rsidRPr="001A7503">
              <w:rPr>
                <w:rStyle w:val="212pt"/>
                <w:rFonts w:eastAsia="Times"/>
                <w:sz w:val="20"/>
                <w:szCs w:val="20"/>
              </w:rPr>
              <w:t>Систематизировать и представлять материал, характеризующий развитие культуры в 20-30-е гг ХХ.</w:t>
            </w:r>
          </w:p>
        </w:tc>
        <w:tc>
          <w:tcPr>
            <w:tcW w:w="3078" w:type="dxa"/>
          </w:tcPr>
          <w:p w14:paraId="56346249" w14:textId="77777777" w:rsidR="001A7503" w:rsidRPr="00BD6663" w:rsidRDefault="001A7503" w:rsidP="00BD6663">
            <w:pPr>
              <w:spacing w:after="0" w:line="240" w:lineRule="auto"/>
              <w:rPr>
                <w:rFonts w:ascii="Times New Roman" w:hAnsi="Times New Roman"/>
                <w:iCs/>
              </w:rPr>
            </w:pPr>
          </w:p>
        </w:tc>
      </w:tr>
      <w:tr w:rsidR="001A7503" w:rsidRPr="000C3789" w14:paraId="5F29E322" w14:textId="77777777" w:rsidTr="00E677E8">
        <w:tc>
          <w:tcPr>
            <w:tcW w:w="704" w:type="dxa"/>
          </w:tcPr>
          <w:p w14:paraId="6BF50EA0" w14:textId="64FB722E" w:rsidR="001A7503" w:rsidRDefault="001A7503" w:rsidP="00BD6663">
            <w:pPr>
              <w:spacing w:after="0" w:line="240" w:lineRule="auto"/>
              <w:rPr>
                <w:rStyle w:val="212pt"/>
                <w:rFonts w:eastAsia="Times"/>
                <w:sz w:val="20"/>
                <w:szCs w:val="20"/>
              </w:rPr>
            </w:pPr>
            <w:r>
              <w:rPr>
                <w:rStyle w:val="212pt"/>
                <w:rFonts w:eastAsia="Times"/>
                <w:sz w:val="20"/>
                <w:szCs w:val="20"/>
              </w:rPr>
              <w:t>6</w:t>
            </w:r>
          </w:p>
        </w:tc>
        <w:tc>
          <w:tcPr>
            <w:tcW w:w="5450" w:type="dxa"/>
          </w:tcPr>
          <w:p w14:paraId="333EFECC" w14:textId="2AECDAFC" w:rsidR="001A7503" w:rsidRPr="001A7503" w:rsidRDefault="001A7503" w:rsidP="001A7503">
            <w:pPr>
              <w:spacing w:after="0" w:line="274" w:lineRule="exact"/>
              <w:ind w:left="33" w:right="228"/>
              <w:jc w:val="both"/>
              <w:rPr>
                <w:rStyle w:val="212pt"/>
                <w:rFonts w:eastAsia="Times"/>
                <w:sz w:val="20"/>
                <w:szCs w:val="20"/>
              </w:rPr>
            </w:pPr>
            <w:r w:rsidRPr="001A7503">
              <w:rPr>
                <w:rStyle w:val="212pt"/>
                <w:rFonts w:eastAsia="Times"/>
                <w:sz w:val="20"/>
                <w:szCs w:val="20"/>
              </w:rPr>
              <w:t>«Великий перелом». Индустриализация</w:t>
            </w:r>
          </w:p>
        </w:tc>
        <w:tc>
          <w:tcPr>
            <w:tcW w:w="1496" w:type="dxa"/>
          </w:tcPr>
          <w:p w14:paraId="12C19687" w14:textId="792075C3" w:rsidR="001A7503" w:rsidRDefault="00B17889" w:rsidP="00BD6663">
            <w:pPr>
              <w:spacing w:after="0" w:line="240" w:lineRule="auto"/>
              <w:rPr>
                <w:rFonts w:ascii="Times New Roman" w:hAnsi="Times New Roman"/>
                <w:iCs/>
              </w:rPr>
            </w:pPr>
            <w:r>
              <w:rPr>
                <w:rFonts w:ascii="Times New Roman" w:hAnsi="Times New Roman"/>
                <w:iCs/>
              </w:rPr>
              <w:t>1</w:t>
            </w:r>
          </w:p>
        </w:tc>
        <w:tc>
          <w:tcPr>
            <w:tcW w:w="4660" w:type="dxa"/>
          </w:tcPr>
          <w:p w14:paraId="27B87849" w14:textId="5CB9616B" w:rsidR="001A7503" w:rsidRPr="00B17889" w:rsidRDefault="00B17889" w:rsidP="00B17889">
            <w:pPr>
              <w:spacing w:after="0" w:line="274" w:lineRule="exact"/>
              <w:ind w:left="28" w:right="94"/>
              <w:jc w:val="both"/>
              <w:rPr>
                <w:rStyle w:val="212pt"/>
                <w:rFonts w:eastAsia="Times"/>
                <w:sz w:val="20"/>
                <w:szCs w:val="20"/>
              </w:rPr>
            </w:pPr>
            <w:r w:rsidRPr="00B17889">
              <w:rPr>
                <w:rStyle w:val="212pt"/>
                <w:rFonts w:eastAsia="Times"/>
                <w:sz w:val="20"/>
                <w:szCs w:val="20"/>
              </w:rPr>
              <w:t>Показывать  на карте основные индустриальные объекты СССР; характеризовать влияние советской модернизации на экономическое развитие страны объяснять сущность индустриализации, социалистического соревнования и стахановского движения</w:t>
            </w:r>
          </w:p>
        </w:tc>
        <w:tc>
          <w:tcPr>
            <w:tcW w:w="3078" w:type="dxa"/>
          </w:tcPr>
          <w:p w14:paraId="6AEB47AF" w14:textId="77777777" w:rsidR="001A7503" w:rsidRPr="00BD6663" w:rsidRDefault="001A7503" w:rsidP="00BD6663">
            <w:pPr>
              <w:spacing w:after="0" w:line="240" w:lineRule="auto"/>
              <w:rPr>
                <w:rFonts w:ascii="Times New Roman" w:hAnsi="Times New Roman"/>
                <w:iCs/>
              </w:rPr>
            </w:pPr>
          </w:p>
        </w:tc>
      </w:tr>
      <w:tr w:rsidR="00B17889" w:rsidRPr="000C3789" w14:paraId="0C3760B3" w14:textId="77777777" w:rsidTr="00E677E8">
        <w:tc>
          <w:tcPr>
            <w:tcW w:w="704" w:type="dxa"/>
          </w:tcPr>
          <w:p w14:paraId="3102ABE2" w14:textId="2F028CD3" w:rsidR="00B17889" w:rsidRDefault="00B17889" w:rsidP="00BD6663">
            <w:pPr>
              <w:spacing w:after="0" w:line="240" w:lineRule="auto"/>
              <w:rPr>
                <w:rStyle w:val="212pt"/>
                <w:rFonts w:eastAsia="Times"/>
                <w:sz w:val="20"/>
                <w:szCs w:val="20"/>
              </w:rPr>
            </w:pPr>
            <w:r>
              <w:rPr>
                <w:rStyle w:val="212pt"/>
                <w:rFonts w:eastAsia="Times"/>
                <w:sz w:val="20"/>
                <w:szCs w:val="20"/>
              </w:rPr>
              <w:t>7</w:t>
            </w:r>
          </w:p>
        </w:tc>
        <w:tc>
          <w:tcPr>
            <w:tcW w:w="5450" w:type="dxa"/>
          </w:tcPr>
          <w:p w14:paraId="4E88C5AB" w14:textId="2B2113D5" w:rsidR="00B17889" w:rsidRPr="00054C22" w:rsidRDefault="00B17889" w:rsidP="00B17889">
            <w:pPr>
              <w:spacing w:after="0" w:line="274" w:lineRule="exact"/>
              <w:ind w:left="33" w:right="228"/>
              <w:jc w:val="both"/>
              <w:rPr>
                <w:rStyle w:val="212pt"/>
                <w:rFonts w:eastAsia="Times"/>
                <w:sz w:val="20"/>
                <w:szCs w:val="20"/>
              </w:rPr>
            </w:pPr>
            <w:r w:rsidRPr="00054C22">
              <w:rPr>
                <w:rStyle w:val="212pt"/>
                <w:rFonts w:eastAsia="Times"/>
                <w:sz w:val="20"/>
                <w:szCs w:val="20"/>
              </w:rPr>
              <w:t>Коллективизация сельского хозяйства</w:t>
            </w:r>
          </w:p>
        </w:tc>
        <w:tc>
          <w:tcPr>
            <w:tcW w:w="1496" w:type="dxa"/>
          </w:tcPr>
          <w:p w14:paraId="70141B08" w14:textId="6D52BE50" w:rsidR="00B17889" w:rsidRPr="00054C22" w:rsidRDefault="00B17889" w:rsidP="00BD6663">
            <w:pPr>
              <w:spacing w:after="0" w:line="240" w:lineRule="auto"/>
              <w:rPr>
                <w:rFonts w:ascii="Times New Roman" w:hAnsi="Times New Roman"/>
                <w:iCs/>
              </w:rPr>
            </w:pPr>
            <w:r w:rsidRPr="00054C22">
              <w:rPr>
                <w:rFonts w:ascii="Times New Roman" w:hAnsi="Times New Roman"/>
                <w:iCs/>
              </w:rPr>
              <w:t>1</w:t>
            </w:r>
          </w:p>
        </w:tc>
        <w:tc>
          <w:tcPr>
            <w:tcW w:w="4660" w:type="dxa"/>
          </w:tcPr>
          <w:p w14:paraId="41A58F38" w14:textId="2B5F531B" w:rsidR="00B17889" w:rsidRPr="00054C22" w:rsidRDefault="00B17889" w:rsidP="00B17889">
            <w:pPr>
              <w:spacing w:after="0" w:line="274" w:lineRule="exact"/>
              <w:ind w:left="28" w:right="84"/>
              <w:rPr>
                <w:rStyle w:val="212pt"/>
                <w:rFonts w:eastAsia="Times"/>
                <w:sz w:val="20"/>
                <w:szCs w:val="20"/>
              </w:rPr>
            </w:pPr>
            <w:r w:rsidRPr="00054C22">
              <w:rPr>
                <w:rStyle w:val="212pt"/>
                <w:rFonts w:eastAsia="Times"/>
                <w:sz w:val="20"/>
                <w:szCs w:val="20"/>
              </w:rPr>
              <w:t>Знать влияние модернизации на экономическое развитие страны, особенности коллективизации и раскулачивания, особенности</w:t>
            </w:r>
          </w:p>
          <w:p w14:paraId="4E5DE543" w14:textId="0774365B" w:rsidR="00B17889" w:rsidRPr="00054C22" w:rsidRDefault="00B17889" w:rsidP="00B17889">
            <w:pPr>
              <w:spacing w:after="0" w:line="274" w:lineRule="exact"/>
              <w:ind w:left="28" w:right="94"/>
              <w:jc w:val="both"/>
              <w:rPr>
                <w:rStyle w:val="212pt"/>
                <w:rFonts w:eastAsia="Times"/>
                <w:sz w:val="20"/>
                <w:szCs w:val="20"/>
              </w:rPr>
            </w:pPr>
            <w:r w:rsidRPr="00054C22">
              <w:rPr>
                <w:rStyle w:val="212pt"/>
                <w:rFonts w:eastAsia="Times"/>
                <w:sz w:val="20"/>
                <w:szCs w:val="20"/>
              </w:rPr>
              <w:t>репрессивной политики Советской власти.</w:t>
            </w:r>
          </w:p>
        </w:tc>
        <w:tc>
          <w:tcPr>
            <w:tcW w:w="3078" w:type="dxa"/>
          </w:tcPr>
          <w:p w14:paraId="03310FCA" w14:textId="77777777" w:rsidR="00B17889" w:rsidRPr="00BD6663" w:rsidRDefault="00B17889" w:rsidP="00BD6663">
            <w:pPr>
              <w:spacing w:after="0" w:line="240" w:lineRule="auto"/>
              <w:rPr>
                <w:rFonts w:ascii="Times New Roman" w:hAnsi="Times New Roman"/>
                <w:iCs/>
              </w:rPr>
            </w:pPr>
          </w:p>
        </w:tc>
      </w:tr>
      <w:tr w:rsidR="00B17889" w:rsidRPr="000C3789" w14:paraId="05A699FC" w14:textId="77777777" w:rsidTr="00E677E8">
        <w:tc>
          <w:tcPr>
            <w:tcW w:w="704" w:type="dxa"/>
          </w:tcPr>
          <w:p w14:paraId="55144983" w14:textId="636E0DF8" w:rsidR="00B17889" w:rsidRDefault="00B17889" w:rsidP="00BD6663">
            <w:pPr>
              <w:spacing w:after="0" w:line="240" w:lineRule="auto"/>
              <w:rPr>
                <w:rStyle w:val="212pt"/>
                <w:rFonts w:eastAsia="Times"/>
                <w:sz w:val="20"/>
                <w:szCs w:val="20"/>
              </w:rPr>
            </w:pPr>
            <w:r>
              <w:rPr>
                <w:rStyle w:val="212pt"/>
                <w:rFonts w:eastAsia="Times"/>
                <w:sz w:val="20"/>
                <w:szCs w:val="20"/>
              </w:rPr>
              <w:t>8</w:t>
            </w:r>
          </w:p>
        </w:tc>
        <w:tc>
          <w:tcPr>
            <w:tcW w:w="5450" w:type="dxa"/>
          </w:tcPr>
          <w:p w14:paraId="06550EBE" w14:textId="54186957" w:rsidR="00B17889" w:rsidRPr="00054C22" w:rsidRDefault="00B17889" w:rsidP="00B17889">
            <w:pPr>
              <w:spacing w:after="0" w:line="274" w:lineRule="exact"/>
              <w:ind w:left="33" w:right="228"/>
              <w:jc w:val="both"/>
              <w:rPr>
                <w:rStyle w:val="212pt"/>
                <w:rFonts w:eastAsia="Times"/>
                <w:sz w:val="20"/>
                <w:szCs w:val="20"/>
              </w:rPr>
            </w:pPr>
            <w:r w:rsidRPr="00054C22">
              <w:rPr>
                <w:rStyle w:val="212pt"/>
                <w:rFonts w:eastAsia="Times"/>
                <w:sz w:val="20"/>
                <w:szCs w:val="20"/>
              </w:rPr>
              <w:t>СССР и мировое сообщество в 1929-1939гг</w:t>
            </w:r>
          </w:p>
        </w:tc>
        <w:tc>
          <w:tcPr>
            <w:tcW w:w="1496" w:type="dxa"/>
          </w:tcPr>
          <w:p w14:paraId="082354EF" w14:textId="1A5BE24D" w:rsidR="00B17889" w:rsidRPr="00054C22" w:rsidRDefault="00B17889" w:rsidP="00BD6663">
            <w:pPr>
              <w:spacing w:after="0" w:line="240" w:lineRule="auto"/>
              <w:rPr>
                <w:rFonts w:ascii="Times New Roman" w:hAnsi="Times New Roman"/>
                <w:iCs/>
              </w:rPr>
            </w:pPr>
            <w:r w:rsidRPr="00054C22">
              <w:rPr>
                <w:rFonts w:ascii="Times New Roman" w:hAnsi="Times New Roman"/>
                <w:iCs/>
              </w:rPr>
              <w:t>1</w:t>
            </w:r>
          </w:p>
        </w:tc>
        <w:tc>
          <w:tcPr>
            <w:tcW w:w="4660" w:type="dxa"/>
          </w:tcPr>
          <w:p w14:paraId="4E7E1A5B" w14:textId="341D7B0F" w:rsidR="00B17889" w:rsidRPr="00054C22" w:rsidRDefault="00B17889" w:rsidP="00B17889">
            <w:pPr>
              <w:spacing w:after="0" w:line="274" w:lineRule="exact"/>
              <w:ind w:left="28" w:right="84"/>
              <w:rPr>
                <w:rStyle w:val="212pt"/>
                <w:rFonts w:eastAsia="Times"/>
                <w:sz w:val="20"/>
                <w:szCs w:val="20"/>
              </w:rPr>
            </w:pPr>
            <w:r w:rsidRPr="00054C22">
              <w:rPr>
                <w:rStyle w:val="212pt"/>
                <w:rFonts w:eastAsia="Times"/>
                <w:sz w:val="20"/>
                <w:szCs w:val="20"/>
              </w:rPr>
              <w:t>Знать внешнеполитические приоритеты ведущих стран мира в указанный период, попытки создания системы коллективной безопасности</w:t>
            </w:r>
          </w:p>
        </w:tc>
        <w:tc>
          <w:tcPr>
            <w:tcW w:w="3078" w:type="dxa"/>
          </w:tcPr>
          <w:p w14:paraId="56C6047A" w14:textId="77777777" w:rsidR="00B17889" w:rsidRPr="00BD6663" w:rsidRDefault="00B17889" w:rsidP="00BD6663">
            <w:pPr>
              <w:spacing w:after="0" w:line="240" w:lineRule="auto"/>
              <w:rPr>
                <w:rFonts w:ascii="Times New Roman" w:hAnsi="Times New Roman"/>
                <w:iCs/>
              </w:rPr>
            </w:pPr>
          </w:p>
        </w:tc>
      </w:tr>
      <w:tr w:rsidR="00B17889" w:rsidRPr="000C3789" w14:paraId="3DC86A4C" w14:textId="77777777" w:rsidTr="00E677E8">
        <w:tc>
          <w:tcPr>
            <w:tcW w:w="704" w:type="dxa"/>
          </w:tcPr>
          <w:p w14:paraId="01BC7C57" w14:textId="7BC851F6" w:rsidR="00B17889" w:rsidRDefault="00B17889" w:rsidP="00BD6663">
            <w:pPr>
              <w:spacing w:after="0" w:line="240" w:lineRule="auto"/>
              <w:rPr>
                <w:rStyle w:val="212pt"/>
                <w:rFonts w:eastAsia="Times"/>
                <w:sz w:val="20"/>
                <w:szCs w:val="20"/>
              </w:rPr>
            </w:pPr>
            <w:r>
              <w:rPr>
                <w:rStyle w:val="212pt"/>
                <w:rFonts w:eastAsia="Times"/>
                <w:sz w:val="20"/>
                <w:szCs w:val="20"/>
              </w:rPr>
              <w:t>9</w:t>
            </w:r>
          </w:p>
        </w:tc>
        <w:tc>
          <w:tcPr>
            <w:tcW w:w="5450" w:type="dxa"/>
          </w:tcPr>
          <w:p w14:paraId="36FAC603" w14:textId="4EFD4313" w:rsidR="00B17889" w:rsidRPr="00054C22" w:rsidRDefault="00B17889" w:rsidP="00B17889">
            <w:pPr>
              <w:spacing w:after="0" w:line="274" w:lineRule="exact"/>
              <w:ind w:left="33" w:right="228"/>
              <w:jc w:val="both"/>
              <w:rPr>
                <w:rStyle w:val="212pt"/>
                <w:rFonts w:eastAsia="Times"/>
                <w:sz w:val="20"/>
                <w:szCs w:val="20"/>
              </w:rPr>
            </w:pPr>
            <w:r w:rsidRPr="00054C22">
              <w:rPr>
                <w:rStyle w:val="212pt"/>
                <w:rFonts w:eastAsia="Times"/>
                <w:sz w:val="20"/>
                <w:szCs w:val="20"/>
              </w:rPr>
              <w:t>Повторительно-обобщающий урок по теме «Советский союз в 1920-1930-х гг. »</w:t>
            </w:r>
          </w:p>
        </w:tc>
        <w:tc>
          <w:tcPr>
            <w:tcW w:w="1496" w:type="dxa"/>
          </w:tcPr>
          <w:p w14:paraId="4D8B219B" w14:textId="650321B7" w:rsidR="00B17889" w:rsidRPr="00054C22" w:rsidRDefault="00B17889" w:rsidP="00BD6663">
            <w:pPr>
              <w:spacing w:after="0" w:line="240" w:lineRule="auto"/>
              <w:rPr>
                <w:rFonts w:ascii="Times New Roman" w:hAnsi="Times New Roman"/>
                <w:iCs/>
              </w:rPr>
            </w:pPr>
            <w:r w:rsidRPr="00054C22">
              <w:rPr>
                <w:rFonts w:ascii="Times New Roman" w:hAnsi="Times New Roman"/>
                <w:iCs/>
              </w:rPr>
              <w:t>1</w:t>
            </w:r>
          </w:p>
        </w:tc>
        <w:tc>
          <w:tcPr>
            <w:tcW w:w="4660" w:type="dxa"/>
          </w:tcPr>
          <w:p w14:paraId="6D9510D8" w14:textId="07821F24" w:rsidR="00B17889" w:rsidRPr="00054C22" w:rsidRDefault="00B17889" w:rsidP="00B17889">
            <w:pPr>
              <w:spacing w:after="0" w:line="274" w:lineRule="exact"/>
              <w:ind w:left="28" w:right="84"/>
              <w:rPr>
                <w:rStyle w:val="212pt"/>
                <w:rFonts w:eastAsia="Times"/>
                <w:sz w:val="20"/>
                <w:szCs w:val="20"/>
              </w:rPr>
            </w:pPr>
            <w:r w:rsidRPr="00054C22">
              <w:rPr>
                <w:rFonts w:ascii="Times New Roman" w:eastAsia="Times New Roman" w:hAnsi="Times New Roman" w:cs="Times New Roman"/>
                <w:color w:val="000000" w:themeColor="text1"/>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p>
        </w:tc>
        <w:tc>
          <w:tcPr>
            <w:tcW w:w="3078" w:type="dxa"/>
          </w:tcPr>
          <w:p w14:paraId="7FD07854" w14:textId="77BC0C02" w:rsidR="00B17889" w:rsidRDefault="00852123" w:rsidP="00BD6663">
            <w:pPr>
              <w:spacing w:after="0" w:line="240" w:lineRule="auto"/>
              <w:rPr>
                <w:rFonts w:ascii="Times New Roman" w:hAnsi="Times New Roman"/>
                <w:iCs/>
              </w:rPr>
            </w:pPr>
            <w:hyperlink r:id="rId19" w:history="1">
              <w:r w:rsidR="00EE6099" w:rsidRPr="00D84A18">
                <w:rPr>
                  <w:rStyle w:val="a4"/>
                  <w:rFonts w:ascii="Times New Roman" w:hAnsi="Times New Roman"/>
                  <w:iCs/>
                </w:rPr>
                <w:t>https://edu.skysmart.ru/homework/new/991</w:t>
              </w:r>
            </w:hyperlink>
          </w:p>
          <w:p w14:paraId="0AB430FF" w14:textId="3EB9FA9F" w:rsidR="00EE6099" w:rsidRPr="00BD6663" w:rsidRDefault="00EE6099" w:rsidP="00BD6663">
            <w:pPr>
              <w:spacing w:after="0" w:line="240" w:lineRule="auto"/>
              <w:rPr>
                <w:rFonts w:ascii="Times New Roman" w:hAnsi="Times New Roman"/>
                <w:iCs/>
              </w:rPr>
            </w:pPr>
          </w:p>
        </w:tc>
      </w:tr>
      <w:tr w:rsidR="00B17889" w:rsidRPr="000C3789" w14:paraId="347C8188" w14:textId="77777777" w:rsidTr="00E677E8">
        <w:tc>
          <w:tcPr>
            <w:tcW w:w="15388" w:type="dxa"/>
            <w:gridSpan w:val="5"/>
          </w:tcPr>
          <w:p w14:paraId="47557529" w14:textId="3E064E8C" w:rsidR="00B17889" w:rsidRPr="00054C22" w:rsidRDefault="00B17889" w:rsidP="00B17889">
            <w:pPr>
              <w:spacing w:after="0" w:line="240" w:lineRule="auto"/>
              <w:jc w:val="center"/>
              <w:rPr>
                <w:rFonts w:ascii="Times New Roman" w:hAnsi="Times New Roman"/>
                <w:iCs/>
              </w:rPr>
            </w:pPr>
            <w:r w:rsidRPr="00054C22">
              <w:rPr>
                <w:rStyle w:val="211pt"/>
                <w:rFonts w:eastAsia="Times"/>
                <w:sz w:val="20"/>
                <w:szCs w:val="20"/>
              </w:rPr>
              <w:t>Тема З. Великая Отечественная война. 1941-1945гг. (7ч.)</w:t>
            </w:r>
          </w:p>
        </w:tc>
      </w:tr>
      <w:tr w:rsidR="00B17889" w:rsidRPr="000C3789" w14:paraId="4C417D3B" w14:textId="77777777" w:rsidTr="00054C22">
        <w:tc>
          <w:tcPr>
            <w:tcW w:w="704" w:type="dxa"/>
          </w:tcPr>
          <w:p w14:paraId="6F6F2D5F" w14:textId="155B694C" w:rsidR="00B17889" w:rsidRPr="00054C22" w:rsidRDefault="00054C22" w:rsidP="00B17889">
            <w:pPr>
              <w:spacing w:after="0" w:line="240" w:lineRule="auto"/>
              <w:rPr>
                <w:rStyle w:val="212pt"/>
                <w:rFonts w:eastAsia="Times"/>
                <w:sz w:val="20"/>
                <w:szCs w:val="20"/>
              </w:rPr>
            </w:pPr>
            <w:r w:rsidRPr="00054C22">
              <w:rPr>
                <w:rStyle w:val="212pt"/>
                <w:rFonts w:eastAsia="Times"/>
                <w:sz w:val="20"/>
                <w:szCs w:val="20"/>
              </w:rPr>
              <w:t>1</w:t>
            </w:r>
          </w:p>
        </w:tc>
        <w:tc>
          <w:tcPr>
            <w:tcW w:w="5450" w:type="dxa"/>
          </w:tcPr>
          <w:p w14:paraId="172C9471" w14:textId="22B7F94C" w:rsidR="00B17889" w:rsidRPr="00054C22" w:rsidRDefault="00054C22" w:rsidP="00B17889">
            <w:pPr>
              <w:spacing w:after="0" w:line="274" w:lineRule="exact"/>
              <w:ind w:left="33" w:right="228"/>
              <w:jc w:val="both"/>
              <w:rPr>
                <w:rStyle w:val="211pt"/>
                <w:rFonts w:eastAsia="Times"/>
                <w:sz w:val="20"/>
                <w:szCs w:val="20"/>
              </w:rPr>
            </w:pPr>
            <w:r w:rsidRPr="00054C22">
              <w:rPr>
                <w:rStyle w:val="212pt"/>
                <w:rFonts w:eastAsia="Times"/>
                <w:sz w:val="20"/>
                <w:szCs w:val="20"/>
              </w:rPr>
              <w:t>СССР накануне Великой Отечественной войны</w:t>
            </w:r>
          </w:p>
        </w:tc>
        <w:tc>
          <w:tcPr>
            <w:tcW w:w="1496" w:type="dxa"/>
          </w:tcPr>
          <w:p w14:paraId="24478181" w14:textId="498C6103" w:rsidR="00B17889" w:rsidRPr="00054C22" w:rsidRDefault="00054C22" w:rsidP="00B17889">
            <w:pPr>
              <w:spacing w:after="0" w:line="240" w:lineRule="auto"/>
              <w:rPr>
                <w:rFonts w:ascii="Times New Roman" w:hAnsi="Times New Roman"/>
                <w:iCs/>
              </w:rPr>
            </w:pPr>
            <w:r w:rsidRPr="00054C22">
              <w:rPr>
                <w:rFonts w:ascii="Times New Roman" w:hAnsi="Times New Roman"/>
                <w:iCs/>
              </w:rPr>
              <w:t>1</w:t>
            </w:r>
          </w:p>
        </w:tc>
        <w:tc>
          <w:tcPr>
            <w:tcW w:w="4660" w:type="dxa"/>
          </w:tcPr>
          <w:p w14:paraId="663FEC28" w14:textId="70AF7924" w:rsidR="00B17889" w:rsidRPr="00054C22" w:rsidRDefault="00054C22" w:rsidP="00B17889">
            <w:pPr>
              <w:spacing w:after="0" w:line="274" w:lineRule="exact"/>
              <w:ind w:left="28" w:right="84"/>
              <w:rPr>
                <w:rStyle w:val="212pt"/>
                <w:rFonts w:eastAsia="Times"/>
                <w:sz w:val="20"/>
                <w:szCs w:val="20"/>
              </w:rPr>
            </w:pPr>
            <w:r w:rsidRPr="00054C22">
              <w:rPr>
                <w:rStyle w:val="212pt"/>
                <w:rFonts w:eastAsia="Times"/>
                <w:sz w:val="20"/>
                <w:szCs w:val="20"/>
              </w:rPr>
              <w:t xml:space="preserve">Характеризовать процесс сближения СССР и Германии, подписание пакта Риббентропа- Молотова; анализировать причины подписания пакта “Молотова - Риббентропа”; объяснять понятия: Мюнхенское соглашение, </w:t>
            </w:r>
            <w:r w:rsidRPr="00054C22">
              <w:rPr>
                <w:rStyle w:val="212pt"/>
                <w:rFonts w:eastAsia="Times"/>
                <w:color w:val="auto"/>
                <w:sz w:val="20"/>
                <w:szCs w:val="20"/>
              </w:rPr>
              <w:t>тайные</w:t>
            </w:r>
            <w:r w:rsidRPr="00054C22">
              <w:rPr>
                <w:rStyle w:val="212pt"/>
                <w:rFonts w:eastAsia="Times"/>
                <w:sz w:val="20"/>
                <w:szCs w:val="20"/>
              </w:rPr>
              <w:t xml:space="preserve"> протоколы</w:t>
            </w:r>
          </w:p>
        </w:tc>
        <w:tc>
          <w:tcPr>
            <w:tcW w:w="3078" w:type="dxa"/>
          </w:tcPr>
          <w:p w14:paraId="3D53A082" w14:textId="77777777" w:rsidR="00B17889" w:rsidRPr="00BD6663" w:rsidRDefault="00B17889" w:rsidP="00B17889">
            <w:pPr>
              <w:spacing w:after="0" w:line="240" w:lineRule="auto"/>
              <w:rPr>
                <w:rFonts w:ascii="Times New Roman" w:hAnsi="Times New Roman"/>
                <w:iCs/>
              </w:rPr>
            </w:pPr>
          </w:p>
        </w:tc>
      </w:tr>
      <w:tr w:rsidR="00054C22" w:rsidRPr="000C3789" w14:paraId="5BE22043" w14:textId="77777777" w:rsidTr="00054C22">
        <w:tc>
          <w:tcPr>
            <w:tcW w:w="704" w:type="dxa"/>
          </w:tcPr>
          <w:p w14:paraId="05C9BAF3" w14:textId="0CFC872E" w:rsidR="00054C22" w:rsidRPr="00054C22" w:rsidRDefault="00054C22" w:rsidP="00B17889">
            <w:pPr>
              <w:spacing w:after="0" w:line="240" w:lineRule="auto"/>
              <w:rPr>
                <w:rStyle w:val="212pt"/>
                <w:rFonts w:eastAsia="Times"/>
                <w:sz w:val="20"/>
                <w:szCs w:val="20"/>
              </w:rPr>
            </w:pPr>
            <w:r w:rsidRPr="00054C22">
              <w:rPr>
                <w:rStyle w:val="212pt"/>
                <w:rFonts w:eastAsia="Times"/>
                <w:sz w:val="20"/>
                <w:szCs w:val="20"/>
              </w:rPr>
              <w:t>2</w:t>
            </w:r>
          </w:p>
        </w:tc>
        <w:tc>
          <w:tcPr>
            <w:tcW w:w="5450" w:type="dxa"/>
          </w:tcPr>
          <w:p w14:paraId="2715A1BE" w14:textId="7C36489B" w:rsidR="00054C22" w:rsidRPr="00054C22" w:rsidRDefault="00054C22" w:rsidP="00B17889">
            <w:pPr>
              <w:spacing w:after="0" w:line="274" w:lineRule="exact"/>
              <w:ind w:left="33" w:right="228"/>
              <w:jc w:val="both"/>
              <w:rPr>
                <w:rStyle w:val="212pt"/>
                <w:rFonts w:eastAsia="Times"/>
                <w:sz w:val="20"/>
                <w:szCs w:val="20"/>
              </w:rPr>
            </w:pPr>
            <w:r w:rsidRPr="00054C22">
              <w:rPr>
                <w:rStyle w:val="212pt"/>
                <w:rFonts w:eastAsia="Times"/>
                <w:sz w:val="20"/>
                <w:szCs w:val="20"/>
              </w:rPr>
              <w:t>Начало Великой Отечественной войны. Первый период войны. (22 июня 1941-ноябрь 1942г)</w:t>
            </w:r>
          </w:p>
        </w:tc>
        <w:tc>
          <w:tcPr>
            <w:tcW w:w="1496" w:type="dxa"/>
          </w:tcPr>
          <w:p w14:paraId="03EAC8F9" w14:textId="29728FED" w:rsidR="00054C22" w:rsidRPr="00054C22" w:rsidRDefault="00054C22" w:rsidP="00B17889">
            <w:pPr>
              <w:spacing w:after="0" w:line="240" w:lineRule="auto"/>
              <w:rPr>
                <w:rFonts w:ascii="Times New Roman" w:hAnsi="Times New Roman"/>
                <w:iCs/>
              </w:rPr>
            </w:pPr>
            <w:r w:rsidRPr="00054C22">
              <w:rPr>
                <w:rFonts w:ascii="Times New Roman" w:hAnsi="Times New Roman"/>
                <w:iCs/>
              </w:rPr>
              <w:t>1</w:t>
            </w:r>
          </w:p>
        </w:tc>
        <w:tc>
          <w:tcPr>
            <w:tcW w:w="4660" w:type="dxa"/>
          </w:tcPr>
          <w:p w14:paraId="612CAEDA" w14:textId="44E3ABF1" w:rsidR="00054C22" w:rsidRPr="00054C22" w:rsidRDefault="00054C22" w:rsidP="00B17889">
            <w:pPr>
              <w:spacing w:after="0" w:line="274" w:lineRule="exact"/>
              <w:ind w:left="28" w:right="84"/>
              <w:rPr>
                <w:rStyle w:val="212pt"/>
                <w:rFonts w:eastAsia="Times"/>
                <w:sz w:val="20"/>
                <w:szCs w:val="20"/>
              </w:rPr>
            </w:pPr>
            <w:r w:rsidRPr="00054C22">
              <w:rPr>
                <w:rStyle w:val="212pt"/>
                <w:rFonts w:eastAsia="Times"/>
                <w:sz w:val="20"/>
                <w:szCs w:val="20"/>
              </w:rPr>
              <w:t>Показывать  на карте основные сражения первого периода ВОВ</w:t>
            </w:r>
          </w:p>
        </w:tc>
        <w:tc>
          <w:tcPr>
            <w:tcW w:w="3078" w:type="dxa"/>
          </w:tcPr>
          <w:p w14:paraId="0A3CDC75" w14:textId="77777777" w:rsidR="00054C22" w:rsidRPr="00BD6663" w:rsidRDefault="00054C22" w:rsidP="00B17889">
            <w:pPr>
              <w:spacing w:after="0" w:line="240" w:lineRule="auto"/>
              <w:rPr>
                <w:rFonts w:ascii="Times New Roman" w:hAnsi="Times New Roman"/>
                <w:iCs/>
              </w:rPr>
            </w:pPr>
          </w:p>
        </w:tc>
      </w:tr>
      <w:tr w:rsidR="00054C22" w:rsidRPr="000C3789" w14:paraId="651987BF" w14:textId="77777777" w:rsidTr="00054C22">
        <w:tc>
          <w:tcPr>
            <w:tcW w:w="704" w:type="dxa"/>
          </w:tcPr>
          <w:p w14:paraId="384F380A" w14:textId="1F79A413" w:rsidR="00054C22" w:rsidRPr="00054C22" w:rsidRDefault="00054C22" w:rsidP="00B17889">
            <w:pPr>
              <w:spacing w:after="0" w:line="240" w:lineRule="auto"/>
              <w:rPr>
                <w:rStyle w:val="212pt"/>
                <w:rFonts w:eastAsia="Times"/>
                <w:sz w:val="20"/>
                <w:szCs w:val="20"/>
              </w:rPr>
            </w:pPr>
            <w:r w:rsidRPr="00054C22">
              <w:rPr>
                <w:rStyle w:val="212pt"/>
                <w:rFonts w:eastAsia="Times"/>
                <w:sz w:val="20"/>
                <w:szCs w:val="20"/>
              </w:rPr>
              <w:t>3</w:t>
            </w:r>
          </w:p>
        </w:tc>
        <w:tc>
          <w:tcPr>
            <w:tcW w:w="5450" w:type="dxa"/>
          </w:tcPr>
          <w:p w14:paraId="5225AB07" w14:textId="105946E9" w:rsidR="00054C22" w:rsidRPr="00054C22" w:rsidRDefault="00054C22" w:rsidP="00B17889">
            <w:pPr>
              <w:spacing w:after="0" w:line="274" w:lineRule="exact"/>
              <w:ind w:left="33" w:right="228"/>
              <w:jc w:val="both"/>
              <w:rPr>
                <w:rStyle w:val="212pt"/>
                <w:rFonts w:eastAsia="Times"/>
                <w:sz w:val="20"/>
                <w:szCs w:val="20"/>
              </w:rPr>
            </w:pPr>
            <w:r w:rsidRPr="00054C22">
              <w:rPr>
                <w:rStyle w:val="212pt"/>
                <w:rFonts w:eastAsia="Times"/>
                <w:sz w:val="20"/>
                <w:szCs w:val="20"/>
              </w:rPr>
              <w:t>Предпосылки коренного перелома. Единство фронта и тыла</w:t>
            </w:r>
          </w:p>
        </w:tc>
        <w:tc>
          <w:tcPr>
            <w:tcW w:w="1496" w:type="dxa"/>
          </w:tcPr>
          <w:p w14:paraId="0A1F0BC1" w14:textId="72BC007B" w:rsidR="00054C22" w:rsidRPr="00054C22" w:rsidRDefault="00054C22" w:rsidP="00B17889">
            <w:pPr>
              <w:spacing w:after="0" w:line="240" w:lineRule="auto"/>
              <w:rPr>
                <w:rFonts w:ascii="Times New Roman" w:hAnsi="Times New Roman"/>
                <w:iCs/>
              </w:rPr>
            </w:pPr>
            <w:r w:rsidRPr="00054C22">
              <w:rPr>
                <w:rFonts w:ascii="Times New Roman" w:hAnsi="Times New Roman"/>
                <w:iCs/>
              </w:rPr>
              <w:t>1</w:t>
            </w:r>
          </w:p>
        </w:tc>
        <w:tc>
          <w:tcPr>
            <w:tcW w:w="4660" w:type="dxa"/>
          </w:tcPr>
          <w:p w14:paraId="6412A747" w14:textId="04280552" w:rsidR="00054C22" w:rsidRPr="00054C22" w:rsidRDefault="00054C22" w:rsidP="00B17889">
            <w:pPr>
              <w:spacing w:after="0" w:line="274" w:lineRule="exact"/>
              <w:ind w:left="28" w:right="84"/>
              <w:rPr>
                <w:rStyle w:val="212pt"/>
                <w:rFonts w:eastAsia="Times"/>
                <w:sz w:val="20"/>
                <w:szCs w:val="20"/>
              </w:rPr>
            </w:pPr>
            <w:r w:rsidRPr="00054C22">
              <w:rPr>
                <w:rStyle w:val="212pt"/>
                <w:rFonts w:eastAsia="Times"/>
                <w:sz w:val="20"/>
                <w:szCs w:val="20"/>
              </w:rPr>
              <w:t>Выявлять предпосылки  коренного перелома в ходе войны.</w:t>
            </w:r>
          </w:p>
        </w:tc>
        <w:tc>
          <w:tcPr>
            <w:tcW w:w="3078" w:type="dxa"/>
          </w:tcPr>
          <w:p w14:paraId="3AA84987" w14:textId="77777777" w:rsidR="00054C22" w:rsidRPr="00BD6663" w:rsidRDefault="00054C22" w:rsidP="00B17889">
            <w:pPr>
              <w:spacing w:after="0" w:line="240" w:lineRule="auto"/>
              <w:rPr>
                <w:rFonts w:ascii="Times New Roman" w:hAnsi="Times New Roman"/>
                <w:iCs/>
              </w:rPr>
            </w:pPr>
          </w:p>
        </w:tc>
      </w:tr>
      <w:tr w:rsidR="00054C22" w:rsidRPr="000C3789" w14:paraId="393F2ACA" w14:textId="77777777" w:rsidTr="00054C22">
        <w:tc>
          <w:tcPr>
            <w:tcW w:w="704" w:type="dxa"/>
          </w:tcPr>
          <w:p w14:paraId="54FF364C" w14:textId="035A3500" w:rsidR="00054C22" w:rsidRPr="00054C22" w:rsidRDefault="00054C22" w:rsidP="00B17889">
            <w:pPr>
              <w:spacing w:after="0" w:line="240" w:lineRule="auto"/>
              <w:rPr>
                <w:rStyle w:val="212pt"/>
                <w:rFonts w:eastAsia="Times"/>
                <w:sz w:val="20"/>
                <w:szCs w:val="20"/>
              </w:rPr>
            </w:pPr>
            <w:r w:rsidRPr="00054C22">
              <w:rPr>
                <w:rStyle w:val="212pt"/>
                <w:rFonts w:eastAsia="Times"/>
                <w:sz w:val="20"/>
                <w:szCs w:val="20"/>
              </w:rPr>
              <w:t>4</w:t>
            </w:r>
          </w:p>
        </w:tc>
        <w:tc>
          <w:tcPr>
            <w:tcW w:w="5450" w:type="dxa"/>
          </w:tcPr>
          <w:p w14:paraId="5DD2DD8B" w14:textId="7ECC6C0D" w:rsidR="00054C22" w:rsidRPr="00054C22" w:rsidRDefault="00054C22" w:rsidP="00B17889">
            <w:pPr>
              <w:spacing w:after="0" w:line="274" w:lineRule="exact"/>
              <w:ind w:left="33" w:right="228"/>
              <w:jc w:val="both"/>
              <w:rPr>
                <w:rStyle w:val="212pt"/>
                <w:rFonts w:eastAsia="Times"/>
                <w:sz w:val="20"/>
                <w:szCs w:val="20"/>
              </w:rPr>
            </w:pPr>
            <w:r w:rsidRPr="00054C22">
              <w:rPr>
                <w:rStyle w:val="212pt"/>
                <w:rFonts w:eastAsia="Times"/>
                <w:sz w:val="20"/>
                <w:szCs w:val="20"/>
              </w:rPr>
              <w:t>Второй период ВОВ. Коренной перелом (ноябрь1942- 1943гг)</w:t>
            </w:r>
          </w:p>
        </w:tc>
        <w:tc>
          <w:tcPr>
            <w:tcW w:w="1496" w:type="dxa"/>
          </w:tcPr>
          <w:p w14:paraId="7D8A18D3" w14:textId="36AFE14C" w:rsidR="00054C22" w:rsidRPr="00054C22" w:rsidRDefault="00054C22" w:rsidP="00B17889">
            <w:pPr>
              <w:spacing w:after="0" w:line="240" w:lineRule="auto"/>
              <w:rPr>
                <w:rFonts w:ascii="Times New Roman" w:hAnsi="Times New Roman"/>
                <w:iCs/>
              </w:rPr>
            </w:pPr>
            <w:r w:rsidRPr="00054C22">
              <w:rPr>
                <w:rFonts w:ascii="Times New Roman" w:hAnsi="Times New Roman"/>
                <w:iCs/>
              </w:rPr>
              <w:t>1</w:t>
            </w:r>
          </w:p>
        </w:tc>
        <w:tc>
          <w:tcPr>
            <w:tcW w:w="4660" w:type="dxa"/>
          </w:tcPr>
          <w:p w14:paraId="35E7561B" w14:textId="38AA1D48" w:rsidR="00054C22" w:rsidRPr="00054C22" w:rsidRDefault="00054C22" w:rsidP="00B17889">
            <w:pPr>
              <w:spacing w:after="0" w:line="274" w:lineRule="exact"/>
              <w:ind w:left="28" w:right="84"/>
              <w:rPr>
                <w:rStyle w:val="212pt"/>
                <w:rFonts w:eastAsia="Times"/>
                <w:sz w:val="20"/>
                <w:szCs w:val="20"/>
              </w:rPr>
            </w:pPr>
            <w:r w:rsidRPr="00054C22">
              <w:rPr>
                <w:rStyle w:val="212pt"/>
                <w:rFonts w:eastAsia="Times"/>
                <w:sz w:val="20"/>
                <w:szCs w:val="20"/>
              </w:rPr>
              <w:t>Показывать  на карте основные сражения второго периода ВОВ</w:t>
            </w:r>
          </w:p>
        </w:tc>
        <w:tc>
          <w:tcPr>
            <w:tcW w:w="3078" w:type="dxa"/>
          </w:tcPr>
          <w:p w14:paraId="06DF229A" w14:textId="77777777" w:rsidR="00054C22" w:rsidRPr="00BD6663" w:rsidRDefault="00054C22" w:rsidP="00B17889">
            <w:pPr>
              <w:spacing w:after="0" w:line="240" w:lineRule="auto"/>
              <w:rPr>
                <w:rFonts w:ascii="Times New Roman" w:hAnsi="Times New Roman"/>
                <w:iCs/>
              </w:rPr>
            </w:pPr>
          </w:p>
        </w:tc>
      </w:tr>
      <w:tr w:rsidR="00054C22" w:rsidRPr="000C3789" w14:paraId="6184C69D" w14:textId="77777777" w:rsidTr="00054C22">
        <w:tc>
          <w:tcPr>
            <w:tcW w:w="704" w:type="dxa"/>
          </w:tcPr>
          <w:p w14:paraId="118B18B3" w14:textId="3DC471B7" w:rsidR="00054C22" w:rsidRPr="00054C22" w:rsidRDefault="00054C22" w:rsidP="00B17889">
            <w:pPr>
              <w:spacing w:after="0" w:line="240" w:lineRule="auto"/>
              <w:rPr>
                <w:rStyle w:val="212pt"/>
                <w:rFonts w:eastAsia="Times"/>
                <w:sz w:val="20"/>
                <w:szCs w:val="20"/>
              </w:rPr>
            </w:pPr>
            <w:r w:rsidRPr="00054C22">
              <w:rPr>
                <w:rStyle w:val="212pt"/>
                <w:rFonts w:eastAsia="Times"/>
                <w:sz w:val="20"/>
                <w:szCs w:val="20"/>
              </w:rPr>
              <w:lastRenderedPageBreak/>
              <w:t>5</w:t>
            </w:r>
          </w:p>
        </w:tc>
        <w:tc>
          <w:tcPr>
            <w:tcW w:w="5450" w:type="dxa"/>
          </w:tcPr>
          <w:p w14:paraId="203F33DE" w14:textId="68DF7442" w:rsidR="00054C22" w:rsidRPr="00054C22" w:rsidRDefault="00054C22" w:rsidP="00B17889">
            <w:pPr>
              <w:spacing w:after="0" w:line="274" w:lineRule="exact"/>
              <w:ind w:left="33" w:right="228"/>
              <w:jc w:val="both"/>
              <w:rPr>
                <w:rStyle w:val="212pt"/>
                <w:rFonts w:eastAsia="Times"/>
                <w:sz w:val="20"/>
                <w:szCs w:val="20"/>
              </w:rPr>
            </w:pPr>
            <w:r w:rsidRPr="00054C22">
              <w:rPr>
                <w:rStyle w:val="212pt"/>
                <w:rFonts w:eastAsia="Times"/>
                <w:sz w:val="20"/>
                <w:szCs w:val="20"/>
              </w:rPr>
              <w:t>Заключительный этап войны</w:t>
            </w:r>
          </w:p>
        </w:tc>
        <w:tc>
          <w:tcPr>
            <w:tcW w:w="1496" w:type="dxa"/>
          </w:tcPr>
          <w:p w14:paraId="33B57EE7" w14:textId="5F7C0627" w:rsidR="00054C22" w:rsidRPr="00054C22" w:rsidRDefault="00054C22" w:rsidP="00B17889">
            <w:pPr>
              <w:spacing w:after="0" w:line="240" w:lineRule="auto"/>
              <w:rPr>
                <w:rFonts w:ascii="Times New Roman" w:hAnsi="Times New Roman"/>
                <w:iCs/>
              </w:rPr>
            </w:pPr>
            <w:r w:rsidRPr="00054C22">
              <w:rPr>
                <w:rFonts w:ascii="Times New Roman" w:hAnsi="Times New Roman"/>
                <w:iCs/>
              </w:rPr>
              <w:t>1</w:t>
            </w:r>
          </w:p>
        </w:tc>
        <w:tc>
          <w:tcPr>
            <w:tcW w:w="4660" w:type="dxa"/>
          </w:tcPr>
          <w:p w14:paraId="54D220AF" w14:textId="26DADF07" w:rsidR="00054C22" w:rsidRPr="00054C22" w:rsidRDefault="00054C22" w:rsidP="00B17889">
            <w:pPr>
              <w:spacing w:after="0" w:line="274" w:lineRule="exact"/>
              <w:ind w:left="28" w:right="84"/>
              <w:rPr>
                <w:rStyle w:val="212pt"/>
                <w:rFonts w:eastAsia="Times"/>
                <w:sz w:val="20"/>
                <w:szCs w:val="20"/>
              </w:rPr>
            </w:pPr>
            <w:r w:rsidRPr="00054C22">
              <w:rPr>
                <w:rStyle w:val="212pt"/>
                <w:rFonts w:eastAsia="Times"/>
                <w:sz w:val="20"/>
                <w:szCs w:val="20"/>
              </w:rPr>
              <w:t>Умение извлекать информацию из исторической карты и исторического документа</w:t>
            </w:r>
          </w:p>
        </w:tc>
        <w:tc>
          <w:tcPr>
            <w:tcW w:w="3078" w:type="dxa"/>
          </w:tcPr>
          <w:p w14:paraId="1C3CBF54" w14:textId="77777777" w:rsidR="00054C22" w:rsidRPr="00BD6663" w:rsidRDefault="00054C22" w:rsidP="00B17889">
            <w:pPr>
              <w:spacing w:after="0" w:line="240" w:lineRule="auto"/>
              <w:rPr>
                <w:rFonts w:ascii="Times New Roman" w:hAnsi="Times New Roman"/>
                <w:iCs/>
              </w:rPr>
            </w:pPr>
          </w:p>
        </w:tc>
      </w:tr>
      <w:tr w:rsidR="00054C22" w:rsidRPr="000C3789" w14:paraId="3CBE8F44" w14:textId="77777777" w:rsidTr="00054C22">
        <w:tc>
          <w:tcPr>
            <w:tcW w:w="704" w:type="dxa"/>
          </w:tcPr>
          <w:p w14:paraId="4161E63B" w14:textId="758AFBF7" w:rsidR="00054C22" w:rsidRPr="00054C22" w:rsidRDefault="00054C22" w:rsidP="00B17889">
            <w:pPr>
              <w:spacing w:after="0" w:line="240" w:lineRule="auto"/>
              <w:rPr>
                <w:rStyle w:val="212pt"/>
                <w:rFonts w:eastAsia="Times"/>
                <w:sz w:val="20"/>
                <w:szCs w:val="20"/>
              </w:rPr>
            </w:pPr>
            <w:r w:rsidRPr="00054C22">
              <w:rPr>
                <w:rStyle w:val="212pt"/>
                <w:rFonts w:eastAsia="Times"/>
                <w:sz w:val="20"/>
                <w:szCs w:val="20"/>
              </w:rPr>
              <w:t>6</w:t>
            </w:r>
          </w:p>
        </w:tc>
        <w:tc>
          <w:tcPr>
            <w:tcW w:w="5450" w:type="dxa"/>
          </w:tcPr>
          <w:p w14:paraId="63CA4CC2" w14:textId="704A1300" w:rsidR="00054C22" w:rsidRPr="00054C22" w:rsidRDefault="00054C22" w:rsidP="00B17889">
            <w:pPr>
              <w:spacing w:after="0" w:line="274" w:lineRule="exact"/>
              <w:ind w:left="33" w:right="228"/>
              <w:jc w:val="both"/>
              <w:rPr>
                <w:rStyle w:val="212pt"/>
                <w:rFonts w:eastAsia="Times"/>
                <w:sz w:val="20"/>
                <w:szCs w:val="20"/>
              </w:rPr>
            </w:pPr>
            <w:r w:rsidRPr="00054C22">
              <w:rPr>
                <w:rStyle w:val="212pt"/>
                <w:rFonts w:eastAsia="Times"/>
                <w:sz w:val="20"/>
                <w:szCs w:val="20"/>
              </w:rPr>
              <w:t>Наш край в годы ВОВ</w:t>
            </w:r>
          </w:p>
        </w:tc>
        <w:tc>
          <w:tcPr>
            <w:tcW w:w="1496" w:type="dxa"/>
          </w:tcPr>
          <w:p w14:paraId="62EF9AD2" w14:textId="5924D7C5" w:rsidR="00054C22" w:rsidRPr="00054C22" w:rsidRDefault="00054C22" w:rsidP="00B17889">
            <w:pPr>
              <w:spacing w:after="0" w:line="240" w:lineRule="auto"/>
              <w:rPr>
                <w:rFonts w:ascii="Times New Roman" w:hAnsi="Times New Roman"/>
                <w:iCs/>
              </w:rPr>
            </w:pPr>
            <w:r w:rsidRPr="00054C22">
              <w:rPr>
                <w:rFonts w:ascii="Times New Roman" w:hAnsi="Times New Roman"/>
                <w:iCs/>
              </w:rPr>
              <w:t>1</w:t>
            </w:r>
          </w:p>
        </w:tc>
        <w:tc>
          <w:tcPr>
            <w:tcW w:w="4660" w:type="dxa"/>
          </w:tcPr>
          <w:p w14:paraId="1D135D28" w14:textId="3AA14D72" w:rsidR="00054C22" w:rsidRPr="00054C22" w:rsidRDefault="00054C22" w:rsidP="00B17889">
            <w:pPr>
              <w:spacing w:after="0" w:line="274" w:lineRule="exact"/>
              <w:ind w:left="28" w:right="84"/>
              <w:rPr>
                <w:rStyle w:val="212pt"/>
                <w:rFonts w:eastAsia="Times"/>
                <w:sz w:val="20"/>
                <w:szCs w:val="20"/>
              </w:rPr>
            </w:pPr>
            <w:r w:rsidRPr="00054C22">
              <w:rPr>
                <w:rStyle w:val="212pt"/>
                <w:rFonts w:eastAsia="Times"/>
                <w:sz w:val="20"/>
                <w:szCs w:val="20"/>
              </w:rPr>
              <w:t>Знать об участии жителей ярославской области  в ВОВ</w:t>
            </w:r>
          </w:p>
        </w:tc>
        <w:tc>
          <w:tcPr>
            <w:tcW w:w="3078" w:type="dxa"/>
          </w:tcPr>
          <w:p w14:paraId="0AE98C78" w14:textId="77777777" w:rsidR="00054C22" w:rsidRPr="00BD6663" w:rsidRDefault="00054C22" w:rsidP="00B17889">
            <w:pPr>
              <w:spacing w:after="0" w:line="240" w:lineRule="auto"/>
              <w:rPr>
                <w:rFonts w:ascii="Times New Roman" w:hAnsi="Times New Roman"/>
                <w:iCs/>
              </w:rPr>
            </w:pPr>
          </w:p>
        </w:tc>
      </w:tr>
      <w:tr w:rsidR="00054C22" w:rsidRPr="000C3789" w14:paraId="7DAF2BE4" w14:textId="77777777" w:rsidTr="00054C22">
        <w:tc>
          <w:tcPr>
            <w:tcW w:w="704" w:type="dxa"/>
          </w:tcPr>
          <w:p w14:paraId="105EB4D2" w14:textId="4433C370" w:rsidR="00054C22" w:rsidRPr="00054C22" w:rsidRDefault="00054C22" w:rsidP="00B17889">
            <w:pPr>
              <w:spacing w:after="0" w:line="240" w:lineRule="auto"/>
              <w:rPr>
                <w:rStyle w:val="212pt"/>
                <w:rFonts w:eastAsia="Times"/>
                <w:sz w:val="20"/>
                <w:szCs w:val="20"/>
              </w:rPr>
            </w:pPr>
            <w:r w:rsidRPr="00054C22">
              <w:rPr>
                <w:rStyle w:val="212pt"/>
                <w:rFonts w:eastAsia="Times"/>
                <w:sz w:val="20"/>
                <w:szCs w:val="20"/>
              </w:rPr>
              <w:t>7</w:t>
            </w:r>
          </w:p>
        </w:tc>
        <w:tc>
          <w:tcPr>
            <w:tcW w:w="5450" w:type="dxa"/>
          </w:tcPr>
          <w:p w14:paraId="1C4B8607" w14:textId="51A945CE" w:rsidR="00054C22" w:rsidRPr="00054C22" w:rsidRDefault="00054C22" w:rsidP="00B17889">
            <w:pPr>
              <w:spacing w:after="0" w:line="274" w:lineRule="exact"/>
              <w:ind w:left="33" w:right="228"/>
              <w:jc w:val="both"/>
              <w:rPr>
                <w:rStyle w:val="212pt"/>
                <w:rFonts w:eastAsia="Times"/>
                <w:sz w:val="20"/>
                <w:szCs w:val="20"/>
              </w:rPr>
            </w:pPr>
            <w:r w:rsidRPr="00054C22">
              <w:rPr>
                <w:rStyle w:val="212pt"/>
                <w:rFonts w:eastAsia="Times"/>
                <w:sz w:val="20"/>
                <w:szCs w:val="20"/>
              </w:rPr>
              <w:t>Повторительно-обобщающий урок по теме «Великая Отечественная война. 19411945гг.»</w:t>
            </w:r>
          </w:p>
        </w:tc>
        <w:tc>
          <w:tcPr>
            <w:tcW w:w="1496" w:type="dxa"/>
          </w:tcPr>
          <w:p w14:paraId="186174B1" w14:textId="673986FB" w:rsidR="00054C22" w:rsidRPr="00054C22" w:rsidRDefault="00054C22" w:rsidP="00B17889">
            <w:pPr>
              <w:spacing w:after="0" w:line="240" w:lineRule="auto"/>
              <w:rPr>
                <w:rFonts w:ascii="Times New Roman" w:hAnsi="Times New Roman"/>
                <w:iCs/>
              </w:rPr>
            </w:pPr>
            <w:r w:rsidRPr="00054C22">
              <w:rPr>
                <w:rFonts w:ascii="Times New Roman" w:hAnsi="Times New Roman"/>
                <w:iCs/>
              </w:rPr>
              <w:t>1</w:t>
            </w:r>
          </w:p>
        </w:tc>
        <w:tc>
          <w:tcPr>
            <w:tcW w:w="4660" w:type="dxa"/>
          </w:tcPr>
          <w:p w14:paraId="6DC65BFA" w14:textId="38747858" w:rsidR="00054C22" w:rsidRPr="00054C22" w:rsidRDefault="00054C22" w:rsidP="00B17889">
            <w:pPr>
              <w:spacing w:after="0" w:line="274" w:lineRule="exact"/>
              <w:ind w:left="28" w:right="84"/>
              <w:rPr>
                <w:rStyle w:val="212pt"/>
                <w:rFonts w:eastAsia="Times"/>
                <w:sz w:val="20"/>
                <w:szCs w:val="20"/>
              </w:rPr>
            </w:pPr>
            <w:r w:rsidRPr="00054C22">
              <w:rPr>
                <w:rFonts w:ascii="Times New Roman" w:eastAsia="Times New Roman" w:hAnsi="Times New Roman" w:cs="Times New Roman"/>
                <w:color w:val="000000" w:themeColor="text1"/>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p>
        </w:tc>
        <w:tc>
          <w:tcPr>
            <w:tcW w:w="3078" w:type="dxa"/>
          </w:tcPr>
          <w:p w14:paraId="1C942B9E" w14:textId="00BEE790" w:rsidR="00054C22" w:rsidRDefault="00852123" w:rsidP="00B17889">
            <w:pPr>
              <w:spacing w:after="0" w:line="240" w:lineRule="auto"/>
              <w:rPr>
                <w:rFonts w:ascii="Times New Roman" w:hAnsi="Times New Roman"/>
                <w:iCs/>
              </w:rPr>
            </w:pPr>
            <w:hyperlink r:id="rId20" w:history="1">
              <w:r w:rsidR="00EE6099" w:rsidRPr="00D84A18">
                <w:rPr>
                  <w:rStyle w:val="a4"/>
                  <w:rFonts w:ascii="Times New Roman" w:hAnsi="Times New Roman"/>
                  <w:iCs/>
                </w:rPr>
                <w:t>https://edu.skysmart.ru/homework/new/991</w:t>
              </w:r>
            </w:hyperlink>
          </w:p>
          <w:p w14:paraId="6DC37011" w14:textId="4C315B9B" w:rsidR="00EE6099" w:rsidRPr="00BD6663" w:rsidRDefault="00EE6099" w:rsidP="00B17889">
            <w:pPr>
              <w:spacing w:after="0" w:line="240" w:lineRule="auto"/>
              <w:rPr>
                <w:rFonts w:ascii="Times New Roman" w:hAnsi="Times New Roman"/>
                <w:iCs/>
              </w:rPr>
            </w:pPr>
          </w:p>
        </w:tc>
      </w:tr>
      <w:tr w:rsidR="00054C22" w:rsidRPr="000C3789" w14:paraId="4BE8C588" w14:textId="77777777" w:rsidTr="00E677E8">
        <w:tc>
          <w:tcPr>
            <w:tcW w:w="15388" w:type="dxa"/>
            <w:gridSpan w:val="5"/>
          </w:tcPr>
          <w:p w14:paraId="18212DDA" w14:textId="12CC14F4" w:rsidR="00054C22" w:rsidRPr="00054C22" w:rsidRDefault="00054C22" w:rsidP="00054C22">
            <w:pPr>
              <w:spacing w:after="0" w:line="240" w:lineRule="auto"/>
              <w:jc w:val="center"/>
              <w:rPr>
                <w:rFonts w:ascii="Times New Roman" w:hAnsi="Times New Roman"/>
                <w:iCs/>
              </w:rPr>
            </w:pPr>
            <w:r w:rsidRPr="00054C22">
              <w:rPr>
                <w:rStyle w:val="211pt"/>
                <w:rFonts w:eastAsia="Times"/>
                <w:sz w:val="20"/>
                <w:szCs w:val="20"/>
              </w:rPr>
              <w:t>Тема 4. Апогей и кризис советской системы. 1945-1991гг (14ч)</w:t>
            </w:r>
          </w:p>
        </w:tc>
      </w:tr>
      <w:tr w:rsidR="00054C22" w:rsidRPr="000C3789" w14:paraId="5460A9CF" w14:textId="77777777" w:rsidTr="00054C22">
        <w:tc>
          <w:tcPr>
            <w:tcW w:w="704" w:type="dxa"/>
          </w:tcPr>
          <w:p w14:paraId="192394B2" w14:textId="2BAF670A" w:rsidR="00054C22" w:rsidRPr="0066257E" w:rsidRDefault="00054C22" w:rsidP="00B17889">
            <w:pPr>
              <w:spacing w:after="0" w:line="240" w:lineRule="auto"/>
              <w:rPr>
                <w:rStyle w:val="212pt"/>
                <w:rFonts w:eastAsia="Times"/>
                <w:sz w:val="20"/>
                <w:szCs w:val="20"/>
              </w:rPr>
            </w:pPr>
            <w:r w:rsidRPr="0066257E">
              <w:rPr>
                <w:rStyle w:val="212pt"/>
                <w:rFonts w:eastAsia="Times"/>
                <w:sz w:val="20"/>
                <w:szCs w:val="20"/>
              </w:rPr>
              <w:t>1</w:t>
            </w:r>
          </w:p>
        </w:tc>
        <w:tc>
          <w:tcPr>
            <w:tcW w:w="5450" w:type="dxa"/>
          </w:tcPr>
          <w:p w14:paraId="050C292A" w14:textId="0310A66E" w:rsidR="00054C22" w:rsidRPr="0066257E" w:rsidRDefault="00054C22" w:rsidP="00B17889">
            <w:pPr>
              <w:spacing w:after="0" w:line="274" w:lineRule="exact"/>
              <w:ind w:left="33" w:right="228"/>
              <w:jc w:val="both"/>
              <w:rPr>
                <w:rStyle w:val="212pt"/>
                <w:rFonts w:eastAsia="Times"/>
                <w:sz w:val="20"/>
                <w:szCs w:val="20"/>
              </w:rPr>
            </w:pPr>
            <w:r w:rsidRPr="0066257E">
              <w:rPr>
                <w:rStyle w:val="212pt"/>
                <w:rFonts w:eastAsia="Times"/>
                <w:sz w:val="20"/>
                <w:szCs w:val="20"/>
              </w:rPr>
              <w:t>СССР в послевоенном мире. Восстановление экономики</w:t>
            </w:r>
          </w:p>
        </w:tc>
        <w:tc>
          <w:tcPr>
            <w:tcW w:w="1496" w:type="dxa"/>
          </w:tcPr>
          <w:p w14:paraId="3E93E216" w14:textId="2F58704B" w:rsidR="00054C22" w:rsidRPr="0066257E" w:rsidRDefault="00054C22"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4A5537D0" w14:textId="2C8C9B6E" w:rsidR="00054C22" w:rsidRPr="0066257E" w:rsidRDefault="00054C22" w:rsidP="00B17889">
            <w:pPr>
              <w:spacing w:after="0" w:line="274" w:lineRule="exact"/>
              <w:ind w:left="28" w:right="84"/>
              <w:rPr>
                <w:rFonts w:ascii="Times New Roman" w:eastAsia="Times New Roman" w:hAnsi="Times New Roman" w:cs="Times New Roman"/>
                <w:color w:val="000000" w:themeColor="text1"/>
              </w:rPr>
            </w:pPr>
            <w:r w:rsidRPr="0066257E">
              <w:rPr>
                <w:rStyle w:val="212pt"/>
                <w:rFonts w:eastAsia="Times"/>
                <w:sz w:val="20"/>
                <w:szCs w:val="20"/>
              </w:rPr>
              <w:t>Умение извлекать информацию из исторических документов</w:t>
            </w:r>
          </w:p>
        </w:tc>
        <w:tc>
          <w:tcPr>
            <w:tcW w:w="3078" w:type="dxa"/>
          </w:tcPr>
          <w:p w14:paraId="2A6A655D" w14:textId="7C8B791E" w:rsidR="00054C22" w:rsidRDefault="00852123" w:rsidP="00B17889">
            <w:pPr>
              <w:spacing w:after="0" w:line="240" w:lineRule="auto"/>
              <w:rPr>
                <w:rFonts w:ascii="Times New Roman" w:hAnsi="Times New Roman"/>
                <w:iCs/>
              </w:rPr>
            </w:pPr>
            <w:hyperlink r:id="rId21" w:history="1">
              <w:r w:rsidR="00EE6099" w:rsidRPr="00D84A18">
                <w:rPr>
                  <w:rStyle w:val="a4"/>
                  <w:rFonts w:ascii="Times New Roman" w:hAnsi="Times New Roman"/>
                  <w:iCs/>
                </w:rPr>
                <w:t>https://edu.skysmart.ru/homework/new/1116</w:t>
              </w:r>
            </w:hyperlink>
          </w:p>
          <w:p w14:paraId="424B0DE4" w14:textId="154F9DEE" w:rsidR="00EE6099" w:rsidRPr="00BD6663" w:rsidRDefault="00EE6099" w:rsidP="00B17889">
            <w:pPr>
              <w:spacing w:after="0" w:line="240" w:lineRule="auto"/>
              <w:rPr>
                <w:rFonts w:ascii="Times New Roman" w:hAnsi="Times New Roman"/>
                <w:iCs/>
              </w:rPr>
            </w:pPr>
          </w:p>
        </w:tc>
      </w:tr>
      <w:tr w:rsidR="00054C22" w:rsidRPr="000C3789" w14:paraId="30C257B4" w14:textId="77777777" w:rsidTr="00054C22">
        <w:tc>
          <w:tcPr>
            <w:tcW w:w="704" w:type="dxa"/>
          </w:tcPr>
          <w:p w14:paraId="3FFB983F" w14:textId="29339238" w:rsidR="00054C22" w:rsidRPr="0066257E" w:rsidRDefault="00054C22" w:rsidP="00B17889">
            <w:pPr>
              <w:spacing w:after="0" w:line="240" w:lineRule="auto"/>
              <w:rPr>
                <w:rStyle w:val="212pt"/>
                <w:rFonts w:eastAsia="Times"/>
                <w:sz w:val="20"/>
                <w:szCs w:val="20"/>
              </w:rPr>
            </w:pPr>
            <w:r w:rsidRPr="0066257E">
              <w:rPr>
                <w:rStyle w:val="212pt"/>
                <w:rFonts w:eastAsia="Times"/>
                <w:sz w:val="20"/>
                <w:szCs w:val="20"/>
              </w:rPr>
              <w:t>2</w:t>
            </w:r>
          </w:p>
        </w:tc>
        <w:tc>
          <w:tcPr>
            <w:tcW w:w="5450" w:type="dxa"/>
          </w:tcPr>
          <w:p w14:paraId="320C7457" w14:textId="3BF8E952" w:rsidR="00054C22" w:rsidRPr="0066257E" w:rsidRDefault="00054C22" w:rsidP="00B17889">
            <w:pPr>
              <w:spacing w:after="0" w:line="274" w:lineRule="exact"/>
              <w:ind w:left="33" w:right="228"/>
              <w:jc w:val="both"/>
              <w:rPr>
                <w:rStyle w:val="212pt"/>
                <w:rFonts w:eastAsia="Times"/>
                <w:sz w:val="20"/>
                <w:szCs w:val="20"/>
              </w:rPr>
            </w:pPr>
            <w:r w:rsidRPr="0066257E">
              <w:rPr>
                <w:rStyle w:val="212pt"/>
                <w:rFonts w:eastAsia="Times"/>
                <w:sz w:val="20"/>
                <w:szCs w:val="20"/>
              </w:rPr>
              <w:t>Политическая система, идеология и культура в послевоенные годы</w:t>
            </w:r>
          </w:p>
        </w:tc>
        <w:tc>
          <w:tcPr>
            <w:tcW w:w="1496" w:type="dxa"/>
          </w:tcPr>
          <w:p w14:paraId="22D80413" w14:textId="6ED8C37C" w:rsidR="00054C22" w:rsidRPr="0066257E" w:rsidRDefault="00054C22"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542117E8" w14:textId="662B89F5" w:rsidR="00054C22" w:rsidRPr="0066257E" w:rsidRDefault="00054C22" w:rsidP="00B17889">
            <w:pPr>
              <w:spacing w:after="0" w:line="274" w:lineRule="exact"/>
              <w:ind w:left="28" w:right="84"/>
              <w:rPr>
                <w:rFonts w:ascii="Times New Roman" w:eastAsia="Times New Roman" w:hAnsi="Times New Roman" w:cs="Times New Roman"/>
                <w:color w:val="000000" w:themeColor="text1"/>
              </w:rPr>
            </w:pPr>
            <w:r w:rsidRPr="0066257E">
              <w:rPr>
                <w:rStyle w:val="212pt"/>
                <w:rFonts w:eastAsia="Times"/>
                <w:sz w:val="20"/>
                <w:szCs w:val="20"/>
              </w:rPr>
              <w:t>Систематизировать и представлять материал, характеризующий развитие культуры</w:t>
            </w:r>
          </w:p>
        </w:tc>
        <w:tc>
          <w:tcPr>
            <w:tcW w:w="3078" w:type="dxa"/>
          </w:tcPr>
          <w:p w14:paraId="149EF24E" w14:textId="77777777" w:rsidR="00054C22" w:rsidRPr="00BD6663" w:rsidRDefault="00054C22" w:rsidP="00B17889">
            <w:pPr>
              <w:spacing w:after="0" w:line="240" w:lineRule="auto"/>
              <w:rPr>
                <w:rFonts w:ascii="Times New Roman" w:hAnsi="Times New Roman"/>
                <w:iCs/>
              </w:rPr>
            </w:pPr>
          </w:p>
        </w:tc>
      </w:tr>
      <w:tr w:rsidR="00054C22" w:rsidRPr="000C3789" w14:paraId="6EF106F8" w14:textId="77777777" w:rsidTr="00054C22">
        <w:tc>
          <w:tcPr>
            <w:tcW w:w="704" w:type="dxa"/>
          </w:tcPr>
          <w:p w14:paraId="51BEF346" w14:textId="2FA546EA" w:rsidR="00054C22" w:rsidRPr="0066257E" w:rsidRDefault="00054C22" w:rsidP="00B17889">
            <w:pPr>
              <w:spacing w:after="0" w:line="240" w:lineRule="auto"/>
              <w:rPr>
                <w:rStyle w:val="212pt"/>
                <w:rFonts w:eastAsia="Times"/>
                <w:sz w:val="20"/>
                <w:szCs w:val="20"/>
              </w:rPr>
            </w:pPr>
            <w:r w:rsidRPr="0066257E">
              <w:rPr>
                <w:rStyle w:val="212pt"/>
                <w:rFonts w:eastAsia="Times"/>
                <w:sz w:val="20"/>
                <w:szCs w:val="20"/>
              </w:rPr>
              <w:t>3</w:t>
            </w:r>
          </w:p>
        </w:tc>
        <w:tc>
          <w:tcPr>
            <w:tcW w:w="5450" w:type="dxa"/>
          </w:tcPr>
          <w:p w14:paraId="25879D72" w14:textId="729E4B5B" w:rsidR="00054C22" w:rsidRPr="0066257E" w:rsidRDefault="00054C22" w:rsidP="00B17889">
            <w:pPr>
              <w:spacing w:after="0" w:line="274" w:lineRule="exact"/>
              <w:ind w:left="33" w:right="228"/>
              <w:jc w:val="both"/>
              <w:rPr>
                <w:rStyle w:val="212pt"/>
                <w:rFonts w:eastAsia="Times"/>
                <w:sz w:val="20"/>
                <w:szCs w:val="20"/>
              </w:rPr>
            </w:pPr>
            <w:r w:rsidRPr="0066257E">
              <w:rPr>
                <w:rStyle w:val="212pt"/>
                <w:rFonts w:eastAsia="Times"/>
                <w:sz w:val="20"/>
                <w:szCs w:val="20"/>
              </w:rPr>
              <w:t>Внешняя политика СССР в условиях начала «холодной войны». Политика мирного сосуществования в 50-60-х гг. ХХ в.</w:t>
            </w:r>
          </w:p>
        </w:tc>
        <w:tc>
          <w:tcPr>
            <w:tcW w:w="1496" w:type="dxa"/>
          </w:tcPr>
          <w:p w14:paraId="5EAFF029" w14:textId="3DBDE5C8" w:rsidR="00054C22" w:rsidRPr="0066257E" w:rsidRDefault="00054C22"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1E9D3541" w14:textId="11DC33E0" w:rsidR="00054C22"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Характеризовать основные этапы «холодной войны»</w:t>
            </w:r>
          </w:p>
        </w:tc>
        <w:tc>
          <w:tcPr>
            <w:tcW w:w="3078" w:type="dxa"/>
          </w:tcPr>
          <w:p w14:paraId="1010C8B8" w14:textId="77777777" w:rsidR="00054C22" w:rsidRPr="00BD6663" w:rsidRDefault="00054C22" w:rsidP="00B17889">
            <w:pPr>
              <w:spacing w:after="0" w:line="240" w:lineRule="auto"/>
              <w:rPr>
                <w:rFonts w:ascii="Times New Roman" w:hAnsi="Times New Roman"/>
                <w:iCs/>
              </w:rPr>
            </w:pPr>
          </w:p>
        </w:tc>
      </w:tr>
      <w:tr w:rsidR="00E04ED6" w:rsidRPr="000C3789" w14:paraId="342AFEAB" w14:textId="77777777" w:rsidTr="00054C22">
        <w:tc>
          <w:tcPr>
            <w:tcW w:w="704" w:type="dxa"/>
          </w:tcPr>
          <w:p w14:paraId="43467A0E" w14:textId="6C6D8939"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t>4-5</w:t>
            </w:r>
          </w:p>
        </w:tc>
        <w:tc>
          <w:tcPr>
            <w:tcW w:w="5450" w:type="dxa"/>
          </w:tcPr>
          <w:p w14:paraId="01C53651" w14:textId="255D70B1" w:rsidR="00E04ED6" w:rsidRPr="0066257E" w:rsidRDefault="00E04ED6" w:rsidP="00B17889">
            <w:pPr>
              <w:spacing w:after="0" w:line="274" w:lineRule="exact"/>
              <w:ind w:left="33" w:right="228"/>
              <w:jc w:val="both"/>
              <w:rPr>
                <w:rStyle w:val="212pt"/>
                <w:rFonts w:eastAsia="Times"/>
                <w:sz w:val="20"/>
                <w:szCs w:val="20"/>
              </w:rPr>
            </w:pPr>
            <w:r w:rsidRPr="0066257E">
              <w:rPr>
                <w:rStyle w:val="212pt"/>
                <w:rFonts w:eastAsia="Times"/>
                <w:sz w:val="20"/>
                <w:szCs w:val="20"/>
              </w:rPr>
              <w:t>Политическое, экономическое и социальное развитие в середине 50- середине 60-х гг. ХХ в</w:t>
            </w:r>
          </w:p>
        </w:tc>
        <w:tc>
          <w:tcPr>
            <w:tcW w:w="1496" w:type="dxa"/>
          </w:tcPr>
          <w:p w14:paraId="05C182FE" w14:textId="174C61B5"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2</w:t>
            </w:r>
          </w:p>
        </w:tc>
        <w:tc>
          <w:tcPr>
            <w:tcW w:w="4660" w:type="dxa"/>
          </w:tcPr>
          <w:p w14:paraId="6BCAFB47" w14:textId="2ACAC49B" w:rsidR="00E04ED6"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Анализировать  особенности социально-экономического и политического развития СССР в указанный период</w:t>
            </w:r>
          </w:p>
        </w:tc>
        <w:tc>
          <w:tcPr>
            <w:tcW w:w="3078" w:type="dxa"/>
          </w:tcPr>
          <w:p w14:paraId="6516BBAE" w14:textId="77777777" w:rsidR="00E04ED6" w:rsidRPr="00BD6663" w:rsidRDefault="00E04ED6" w:rsidP="00B17889">
            <w:pPr>
              <w:spacing w:after="0" w:line="240" w:lineRule="auto"/>
              <w:rPr>
                <w:rFonts w:ascii="Times New Roman" w:hAnsi="Times New Roman"/>
                <w:iCs/>
              </w:rPr>
            </w:pPr>
          </w:p>
        </w:tc>
      </w:tr>
      <w:tr w:rsidR="00E04ED6" w:rsidRPr="000C3789" w14:paraId="4667B354" w14:textId="77777777" w:rsidTr="00054C22">
        <w:tc>
          <w:tcPr>
            <w:tcW w:w="704" w:type="dxa"/>
          </w:tcPr>
          <w:p w14:paraId="757ABFBE" w14:textId="57999DF3"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t>6</w:t>
            </w:r>
          </w:p>
        </w:tc>
        <w:tc>
          <w:tcPr>
            <w:tcW w:w="5450" w:type="dxa"/>
          </w:tcPr>
          <w:p w14:paraId="011AC77A" w14:textId="5AC55305" w:rsidR="00E04ED6" w:rsidRPr="0066257E" w:rsidRDefault="00E04ED6" w:rsidP="00B17889">
            <w:pPr>
              <w:spacing w:after="0" w:line="274" w:lineRule="exact"/>
              <w:ind w:left="33" w:right="228"/>
              <w:jc w:val="both"/>
              <w:rPr>
                <w:rStyle w:val="212pt"/>
                <w:rFonts w:eastAsia="Times"/>
                <w:sz w:val="20"/>
                <w:szCs w:val="20"/>
              </w:rPr>
            </w:pPr>
            <w:r w:rsidRPr="0066257E">
              <w:rPr>
                <w:rStyle w:val="212pt"/>
                <w:rFonts w:eastAsia="Times"/>
                <w:sz w:val="20"/>
                <w:szCs w:val="20"/>
              </w:rPr>
              <w:t>Культурное пространство и повседневная жизнь в середине 1950-1980х гг.</w:t>
            </w:r>
          </w:p>
        </w:tc>
        <w:tc>
          <w:tcPr>
            <w:tcW w:w="1496" w:type="dxa"/>
          </w:tcPr>
          <w:p w14:paraId="7B6332B6" w14:textId="553270FE"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279D7472" w14:textId="127C5CF9" w:rsidR="00E04ED6"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Систематизировать и представлять материал, характеризующий развитие культуры в 50-80-е гг ХХ.</w:t>
            </w:r>
          </w:p>
        </w:tc>
        <w:tc>
          <w:tcPr>
            <w:tcW w:w="3078" w:type="dxa"/>
          </w:tcPr>
          <w:p w14:paraId="5E88EFE3" w14:textId="77777777" w:rsidR="00E04ED6" w:rsidRPr="00BD6663" w:rsidRDefault="00E04ED6" w:rsidP="00B17889">
            <w:pPr>
              <w:spacing w:after="0" w:line="240" w:lineRule="auto"/>
              <w:rPr>
                <w:rFonts w:ascii="Times New Roman" w:hAnsi="Times New Roman"/>
                <w:iCs/>
              </w:rPr>
            </w:pPr>
          </w:p>
        </w:tc>
      </w:tr>
      <w:tr w:rsidR="00E04ED6" w:rsidRPr="000C3789" w14:paraId="268E9103" w14:textId="77777777" w:rsidTr="00054C22">
        <w:tc>
          <w:tcPr>
            <w:tcW w:w="704" w:type="dxa"/>
          </w:tcPr>
          <w:p w14:paraId="1192A266" w14:textId="1EAB740C"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t>7</w:t>
            </w:r>
          </w:p>
        </w:tc>
        <w:tc>
          <w:tcPr>
            <w:tcW w:w="5450" w:type="dxa"/>
          </w:tcPr>
          <w:p w14:paraId="416CCF43" w14:textId="0E53314E" w:rsidR="00E04ED6" w:rsidRPr="0066257E" w:rsidRDefault="00E04ED6" w:rsidP="00B17889">
            <w:pPr>
              <w:spacing w:after="0" w:line="274" w:lineRule="exact"/>
              <w:ind w:left="33" w:right="228"/>
              <w:jc w:val="both"/>
              <w:rPr>
                <w:rStyle w:val="212pt"/>
                <w:rFonts w:eastAsia="Times"/>
                <w:sz w:val="20"/>
                <w:szCs w:val="20"/>
              </w:rPr>
            </w:pPr>
            <w:r w:rsidRPr="0066257E">
              <w:rPr>
                <w:rStyle w:val="212pt"/>
                <w:rFonts w:eastAsia="Times"/>
                <w:sz w:val="20"/>
                <w:szCs w:val="20"/>
              </w:rPr>
              <w:t>Политическое развитие в 60- середине 80-х гг ХХ в.</w:t>
            </w:r>
          </w:p>
        </w:tc>
        <w:tc>
          <w:tcPr>
            <w:tcW w:w="1496" w:type="dxa"/>
          </w:tcPr>
          <w:p w14:paraId="06581DA0" w14:textId="641C3CA4"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7D754642" w14:textId="04E519D2" w:rsidR="00E04ED6"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Уметь объяснять понятия: «эпоха застоя», неосталинизм, коррупция</w:t>
            </w:r>
          </w:p>
        </w:tc>
        <w:tc>
          <w:tcPr>
            <w:tcW w:w="3078" w:type="dxa"/>
          </w:tcPr>
          <w:p w14:paraId="17154897" w14:textId="77777777" w:rsidR="00E04ED6" w:rsidRPr="00BD6663" w:rsidRDefault="00E04ED6" w:rsidP="00B17889">
            <w:pPr>
              <w:spacing w:after="0" w:line="240" w:lineRule="auto"/>
              <w:rPr>
                <w:rFonts w:ascii="Times New Roman" w:hAnsi="Times New Roman"/>
                <w:iCs/>
              </w:rPr>
            </w:pPr>
          </w:p>
        </w:tc>
      </w:tr>
      <w:tr w:rsidR="00E04ED6" w:rsidRPr="000C3789" w14:paraId="7900433A" w14:textId="77777777" w:rsidTr="00054C22">
        <w:tc>
          <w:tcPr>
            <w:tcW w:w="704" w:type="dxa"/>
          </w:tcPr>
          <w:p w14:paraId="4B9352E4" w14:textId="54C648F8"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t>8</w:t>
            </w:r>
          </w:p>
        </w:tc>
        <w:tc>
          <w:tcPr>
            <w:tcW w:w="5450" w:type="dxa"/>
          </w:tcPr>
          <w:p w14:paraId="6DDFD2B6" w14:textId="43093F18" w:rsidR="00E04ED6" w:rsidRPr="0066257E" w:rsidRDefault="00E04ED6" w:rsidP="00B17889">
            <w:pPr>
              <w:spacing w:after="0" w:line="274" w:lineRule="exact"/>
              <w:ind w:left="33" w:right="228"/>
              <w:jc w:val="both"/>
              <w:rPr>
                <w:rStyle w:val="212pt"/>
                <w:rFonts w:eastAsia="Times"/>
                <w:sz w:val="20"/>
                <w:szCs w:val="20"/>
              </w:rPr>
            </w:pPr>
            <w:r w:rsidRPr="0066257E">
              <w:rPr>
                <w:rStyle w:val="212pt"/>
                <w:rFonts w:eastAsia="Times"/>
                <w:sz w:val="20"/>
                <w:szCs w:val="20"/>
              </w:rPr>
              <w:t>Социально-экономическое развитие страны в 60-середине 80-х гг ХХ в.</w:t>
            </w:r>
          </w:p>
        </w:tc>
        <w:tc>
          <w:tcPr>
            <w:tcW w:w="1496" w:type="dxa"/>
          </w:tcPr>
          <w:p w14:paraId="3EA380CF" w14:textId="5D194218"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2191663C" w14:textId="3A655922" w:rsidR="00E04ED6"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Объяснять причины нарастание кризисных явлений в экономике и социальной сфере в 1965 - 1985гг</w:t>
            </w:r>
          </w:p>
        </w:tc>
        <w:tc>
          <w:tcPr>
            <w:tcW w:w="3078" w:type="dxa"/>
          </w:tcPr>
          <w:p w14:paraId="7BFD8F4C" w14:textId="5F8ECDAB" w:rsidR="00E04ED6" w:rsidRDefault="00852123" w:rsidP="00B17889">
            <w:pPr>
              <w:spacing w:after="0" w:line="240" w:lineRule="auto"/>
              <w:rPr>
                <w:rFonts w:ascii="Times New Roman" w:hAnsi="Times New Roman"/>
                <w:iCs/>
              </w:rPr>
            </w:pPr>
            <w:hyperlink r:id="rId22" w:history="1">
              <w:r w:rsidR="00EE6099" w:rsidRPr="00D84A18">
                <w:rPr>
                  <w:rStyle w:val="a4"/>
                  <w:rFonts w:ascii="Times New Roman" w:hAnsi="Times New Roman"/>
                  <w:iCs/>
                </w:rPr>
                <w:t>https://edu.skysmart.ru/homework/new/1116</w:t>
              </w:r>
            </w:hyperlink>
          </w:p>
          <w:p w14:paraId="620BC7E3" w14:textId="7A50774C" w:rsidR="00EE6099" w:rsidRPr="00BD6663" w:rsidRDefault="00EE6099" w:rsidP="00B17889">
            <w:pPr>
              <w:spacing w:after="0" w:line="240" w:lineRule="auto"/>
              <w:rPr>
                <w:rFonts w:ascii="Times New Roman" w:hAnsi="Times New Roman"/>
                <w:iCs/>
              </w:rPr>
            </w:pPr>
          </w:p>
        </w:tc>
      </w:tr>
      <w:tr w:rsidR="00E04ED6" w:rsidRPr="000C3789" w14:paraId="47C3DD8E" w14:textId="77777777" w:rsidTr="00054C22">
        <w:tc>
          <w:tcPr>
            <w:tcW w:w="704" w:type="dxa"/>
          </w:tcPr>
          <w:p w14:paraId="15FB062E" w14:textId="55EA3659"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t>9</w:t>
            </w:r>
          </w:p>
        </w:tc>
        <w:tc>
          <w:tcPr>
            <w:tcW w:w="5450" w:type="dxa"/>
          </w:tcPr>
          <w:p w14:paraId="5A28C416" w14:textId="67E144F8" w:rsidR="00E04ED6" w:rsidRPr="0066257E" w:rsidRDefault="00E04ED6" w:rsidP="00E04ED6">
            <w:pPr>
              <w:spacing w:after="0" w:line="274" w:lineRule="exact"/>
              <w:ind w:left="33" w:right="87"/>
              <w:rPr>
                <w:rStyle w:val="212pt"/>
                <w:rFonts w:eastAsia="Times"/>
                <w:sz w:val="20"/>
                <w:szCs w:val="20"/>
              </w:rPr>
            </w:pPr>
            <w:r w:rsidRPr="0066257E">
              <w:rPr>
                <w:rStyle w:val="212pt"/>
                <w:rFonts w:eastAsia="Times"/>
                <w:sz w:val="20"/>
                <w:szCs w:val="20"/>
              </w:rPr>
              <w:t>Политика разрядки международной напряженности</w:t>
            </w:r>
          </w:p>
        </w:tc>
        <w:tc>
          <w:tcPr>
            <w:tcW w:w="1496" w:type="dxa"/>
          </w:tcPr>
          <w:p w14:paraId="68F774BA" w14:textId="481FC44C"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684571B3" w14:textId="77777777" w:rsidR="00E04ED6" w:rsidRPr="0066257E" w:rsidRDefault="00E04ED6" w:rsidP="0066257E">
            <w:pPr>
              <w:spacing w:after="0" w:line="274" w:lineRule="exact"/>
              <w:ind w:left="28" w:right="84"/>
              <w:rPr>
                <w:rFonts w:ascii="Times New Roman" w:hAnsi="Times New Roman" w:cs="Times New Roman"/>
              </w:rPr>
            </w:pPr>
            <w:r w:rsidRPr="0066257E">
              <w:rPr>
                <w:rStyle w:val="212pt"/>
                <w:rFonts w:eastAsia="Times"/>
                <w:sz w:val="20"/>
                <w:szCs w:val="20"/>
              </w:rPr>
              <w:t>Систематизировать и представлять материал, характеризующий изменение</w:t>
            </w:r>
          </w:p>
          <w:p w14:paraId="7846039F" w14:textId="4B27E0D4" w:rsidR="00E04ED6" w:rsidRPr="0066257E" w:rsidRDefault="00E04ED6" w:rsidP="0066257E">
            <w:pPr>
              <w:spacing w:after="0" w:line="274" w:lineRule="exact"/>
              <w:ind w:left="28" w:right="84"/>
              <w:rPr>
                <w:rStyle w:val="212pt"/>
                <w:rFonts w:eastAsia="Times"/>
                <w:sz w:val="20"/>
                <w:szCs w:val="20"/>
              </w:rPr>
            </w:pPr>
            <w:r w:rsidRPr="0066257E">
              <w:rPr>
                <w:rStyle w:val="212pt"/>
                <w:rFonts w:eastAsia="Times"/>
                <w:sz w:val="20"/>
                <w:szCs w:val="20"/>
              </w:rPr>
              <w:t>внешнеполитического курса СССР</w:t>
            </w:r>
          </w:p>
        </w:tc>
        <w:tc>
          <w:tcPr>
            <w:tcW w:w="3078" w:type="dxa"/>
          </w:tcPr>
          <w:p w14:paraId="3105D4DD" w14:textId="77777777" w:rsidR="00E04ED6" w:rsidRPr="00BD6663" w:rsidRDefault="00E04ED6" w:rsidP="00B17889">
            <w:pPr>
              <w:spacing w:after="0" w:line="240" w:lineRule="auto"/>
              <w:rPr>
                <w:rFonts w:ascii="Times New Roman" w:hAnsi="Times New Roman"/>
                <w:iCs/>
              </w:rPr>
            </w:pPr>
          </w:p>
        </w:tc>
      </w:tr>
      <w:tr w:rsidR="00E04ED6" w:rsidRPr="000C3789" w14:paraId="37E30A9B" w14:textId="77777777" w:rsidTr="00054C22">
        <w:tc>
          <w:tcPr>
            <w:tcW w:w="704" w:type="dxa"/>
          </w:tcPr>
          <w:p w14:paraId="3E5E685A" w14:textId="2DE77953"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t>10</w:t>
            </w:r>
          </w:p>
        </w:tc>
        <w:tc>
          <w:tcPr>
            <w:tcW w:w="5450" w:type="dxa"/>
          </w:tcPr>
          <w:p w14:paraId="46D62368" w14:textId="603DF6E0" w:rsidR="00E04ED6" w:rsidRPr="0066257E" w:rsidRDefault="00E04ED6" w:rsidP="00B17889">
            <w:pPr>
              <w:spacing w:after="0" w:line="274" w:lineRule="exact"/>
              <w:ind w:left="33" w:right="228"/>
              <w:jc w:val="both"/>
              <w:rPr>
                <w:rStyle w:val="212pt"/>
                <w:rFonts w:eastAsia="Times"/>
                <w:sz w:val="20"/>
                <w:szCs w:val="20"/>
              </w:rPr>
            </w:pPr>
            <w:r w:rsidRPr="0066257E">
              <w:rPr>
                <w:rStyle w:val="212pt"/>
                <w:rFonts w:eastAsia="Times"/>
                <w:sz w:val="20"/>
                <w:szCs w:val="20"/>
              </w:rPr>
              <w:t>СССР и мир в начале 80-х гг ХХв. Предпосылки реформ</w:t>
            </w:r>
          </w:p>
        </w:tc>
        <w:tc>
          <w:tcPr>
            <w:tcW w:w="1496" w:type="dxa"/>
          </w:tcPr>
          <w:p w14:paraId="2019170A" w14:textId="1E613D4A"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7D958E54" w14:textId="25D1776B" w:rsidR="00E04ED6"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Уметь раскрывать взаимосвязь в развитии стран мира, выявлять противоречивый характер моделей модернизации</w:t>
            </w:r>
          </w:p>
        </w:tc>
        <w:tc>
          <w:tcPr>
            <w:tcW w:w="3078" w:type="dxa"/>
          </w:tcPr>
          <w:p w14:paraId="6D823974" w14:textId="77777777" w:rsidR="00E04ED6" w:rsidRPr="00BD6663" w:rsidRDefault="00E04ED6" w:rsidP="00B17889">
            <w:pPr>
              <w:spacing w:after="0" w:line="240" w:lineRule="auto"/>
              <w:rPr>
                <w:rFonts w:ascii="Times New Roman" w:hAnsi="Times New Roman"/>
                <w:iCs/>
              </w:rPr>
            </w:pPr>
          </w:p>
        </w:tc>
      </w:tr>
      <w:tr w:rsidR="00E04ED6" w:rsidRPr="000C3789" w14:paraId="7D49E4A6" w14:textId="77777777" w:rsidTr="00054C22">
        <w:tc>
          <w:tcPr>
            <w:tcW w:w="704" w:type="dxa"/>
          </w:tcPr>
          <w:p w14:paraId="7154383A" w14:textId="43B175E9"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lastRenderedPageBreak/>
              <w:t>11</w:t>
            </w:r>
          </w:p>
        </w:tc>
        <w:tc>
          <w:tcPr>
            <w:tcW w:w="5450" w:type="dxa"/>
          </w:tcPr>
          <w:p w14:paraId="46FDFEA2" w14:textId="407B7254" w:rsidR="00E04ED6" w:rsidRPr="0066257E" w:rsidRDefault="00E04ED6" w:rsidP="00B17889">
            <w:pPr>
              <w:spacing w:after="0" w:line="274" w:lineRule="exact"/>
              <w:ind w:left="33" w:right="228"/>
              <w:jc w:val="both"/>
              <w:rPr>
                <w:rStyle w:val="212pt"/>
                <w:rFonts w:eastAsia="Times"/>
                <w:sz w:val="20"/>
                <w:szCs w:val="20"/>
              </w:rPr>
            </w:pPr>
            <w:r w:rsidRPr="0066257E">
              <w:rPr>
                <w:rStyle w:val="212pt"/>
                <w:rFonts w:eastAsia="Times"/>
                <w:sz w:val="20"/>
                <w:szCs w:val="20"/>
              </w:rPr>
              <w:t>Социально-экономическое развитие СССР в 1985-1991гг. Перемены в духовной сфере жизни в годы перестройки</w:t>
            </w:r>
          </w:p>
        </w:tc>
        <w:tc>
          <w:tcPr>
            <w:tcW w:w="1496" w:type="dxa"/>
          </w:tcPr>
          <w:p w14:paraId="191E668B" w14:textId="5ADDE525"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3E50A63B" w14:textId="5AE3FF91" w:rsidR="00E04ED6"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Давать оценку историческому явлению, процессу; определять факторы влияющие на осуществление реформ</w:t>
            </w:r>
          </w:p>
        </w:tc>
        <w:tc>
          <w:tcPr>
            <w:tcW w:w="3078" w:type="dxa"/>
          </w:tcPr>
          <w:p w14:paraId="37060711" w14:textId="77777777" w:rsidR="00E04ED6" w:rsidRPr="00BD6663" w:rsidRDefault="00E04ED6" w:rsidP="00B17889">
            <w:pPr>
              <w:spacing w:after="0" w:line="240" w:lineRule="auto"/>
              <w:rPr>
                <w:rFonts w:ascii="Times New Roman" w:hAnsi="Times New Roman"/>
                <w:iCs/>
              </w:rPr>
            </w:pPr>
          </w:p>
        </w:tc>
      </w:tr>
      <w:tr w:rsidR="00E04ED6" w:rsidRPr="000C3789" w14:paraId="4D43CB38" w14:textId="77777777" w:rsidTr="00054C22">
        <w:tc>
          <w:tcPr>
            <w:tcW w:w="704" w:type="dxa"/>
          </w:tcPr>
          <w:p w14:paraId="78C8D0B8" w14:textId="0D023131"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t>12</w:t>
            </w:r>
          </w:p>
        </w:tc>
        <w:tc>
          <w:tcPr>
            <w:tcW w:w="5450" w:type="dxa"/>
          </w:tcPr>
          <w:p w14:paraId="4AFC2D16" w14:textId="624E4091" w:rsidR="00E04ED6" w:rsidRPr="0066257E" w:rsidRDefault="00E04ED6" w:rsidP="00B17889">
            <w:pPr>
              <w:spacing w:after="0" w:line="274" w:lineRule="exact"/>
              <w:ind w:left="33" w:right="228"/>
              <w:jc w:val="both"/>
              <w:rPr>
                <w:rStyle w:val="212pt"/>
                <w:rFonts w:eastAsia="Times"/>
                <w:sz w:val="20"/>
                <w:szCs w:val="20"/>
              </w:rPr>
            </w:pPr>
            <w:r w:rsidRPr="0066257E">
              <w:rPr>
                <w:rStyle w:val="212pt"/>
                <w:rFonts w:eastAsia="Times"/>
                <w:sz w:val="20"/>
                <w:szCs w:val="20"/>
              </w:rPr>
              <w:t>Реформы политической системы. Национальная политика и подъём национальных движений. Распад СССР.</w:t>
            </w:r>
          </w:p>
        </w:tc>
        <w:tc>
          <w:tcPr>
            <w:tcW w:w="1496" w:type="dxa"/>
          </w:tcPr>
          <w:p w14:paraId="475A83C7" w14:textId="6F0FE692"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767E3A83" w14:textId="705DEFDC" w:rsidR="00E04ED6"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Устанавливать связь между политической и социально-экономической жизнью общества. давать оценку взглядам исторической личности</w:t>
            </w:r>
          </w:p>
        </w:tc>
        <w:tc>
          <w:tcPr>
            <w:tcW w:w="3078" w:type="dxa"/>
          </w:tcPr>
          <w:p w14:paraId="6397AFE5" w14:textId="77777777" w:rsidR="00E04ED6" w:rsidRPr="00BD6663" w:rsidRDefault="00E04ED6" w:rsidP="00B17889">
            <w:pPr>
              <w:spacing w:after="0" w:line="240" w:lineRule="auto"/>
              <w:rPr>
                <w:rFonts w:ascii="Times New Roman" w:hAnsi="Times New Roman"/>
                <w:iCs/>
              </w:rPr>
            </w:pPr>
          </w:p>
        </w:tc>
      </w:tr>
      <w:tr w:rsidR="00E04ED6" w:rsidRPr="000C3789" w14:paraId="5DFD6A4B" w14:textId="77777777" w:rsidTr="00054C22">
        <w:tc>
          <w:tcPr>
            <w:tcW w:w="704" w:type="dxa"/>
          </w:tcPr>
          <w:p w14:paraId="2F1C87BC" w14:textId="0251B1B1" w:rsidR="00E04ED6" w:rsidRPr="0066257E" w:rsidRDefault="00E04ED6" w:rsidP="00B17889">
            <w:pPr>
              <w:spacing w:after="0" w:line="240" w:lineRule="auto"/>
              <w:rPr>
                <w:rStyle w:val="212pt"/>
                <w:rFonts w:eastAsia="Times"/>
                <w:sz w:val="20"/>
                <w:szCs w:val="20"/>
              </w:rPr>
            </w:pPr>
            <w:r w:rsidRPr="0066257E">
              <w:rPr>
                <w:rStyle w:val="212pt"/>
                <w:rFonts w:eastAsia="Times"/>
                <w:sz w:val="20"/>
                <w:szCs w:val="20"/>
              </w:rPr>
              <w:t>13</w:t>
            </w:r>
          </w:p>
        </w:tc>
        <w:tc>
          <w:tcPr>
            <w:tcW w:w="5450" w:type="dxa"/>
          </w:tcPr>
          <w:p w14:paraId="7490163A" w14:textId="31B2C1C2" w:rsidR="00E04ED6" w:rsidRPr="0066257E" w:rsidRDefault="00E04ED6" w:rsidP="00B17889">
            <w:pPr>
              <w:spacing w:after="0" w:line="274" w:lineRule="exact"/>
              <w:ind w:left="33" w:right="228"/>
              <w:jc w:val="both"/>
              <w:rPr>
                <w:rStyle w:val="212pt"/>
                <w:rFonts w:eastAsia="Times"/>
                <w:sz w:val="20"/>
                <w:szCs w:val="20"/>
              </w:rPr>
            </w:pPr>
            <w:r w:rsidRPr="0066257E">
              <w:rPr>
                <w:rStyle w:val="212pt"/>
                <w:rFonts w:eastAsia="Times"/>
                <w:sz w:val="20"/>
                <w:szCs w:val="20"/>
              </w:rPr>
              <w:t>Новое политическое мышление и перемены во внешней политике</w:t>
            </w:r>
          </w:p>
        </w:tc>
        <w:tc>
          <w:tcPr>
            <w:tcW w:w="1496" w:type="dxa"/>
          </w:tcPr>
          <w:p w14:paraId="56B1B497" w14:textId="31BFF3E3" w:rsidR="00E04ED6" w:rsidRPr="0066257E" w:rsidRDefault="00E04ED6"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7A69F911" w14:textId="76CB68C0" w:rsidR="00E04ED6" w:rsidRPr="0066257E" w:rsidRDefault="00E04ED6" w:rsidP="00B17889">
            <w:pPr>
              <w:spacing w:after="0" w:line="274" w:lineRule="exact"/>
              <w:ind w:left="28" w:right="84"/>
              <w:rPr>
                <w:rStyle w:val="212pt"/>
                <w:rFonts w:eastAsia="Times"/>
                <w:sz w:val="20"/>
                <w:szCs w:val="20"/>
              </w:rPr>
            </w:pPr>
            <w:r w:rsidRPr="0066257E">
              <w:rPr>
                <w:rStyle w:val="212pt"/>
                <w:rFonts w:eastAsia="Times"/>
                <w:sz w:val="20"/>
                <w:szCs w:val="20"/>
              </w:rPr>
              <w:t>Объяснять понятия: военно-стратегический паритет, политика нового мышления. Давать оценку внешнеполитическому курсу государства, аргументировать собственное суждение</w:t>
            </w:r>
          </w:p>
        </w:tc>
        <w:tc>
          <w:tcPr>
            <w:tcW w:w="3078" w:type="dxa"/>
          </w:tcPr>
          <w:p w14:paraId="4E84F6D0" w14:textId="77777777" w:rsidR="00E04ED6" w:rsidRPr="00BD6663" w:rsidRDefault="00E04ED6" w:rsidP="00B17889">
            <w:pPr>
              <w:spacing w:after="0" w:line="240" w:lineRule="auto"/>
              <w:rPr>
                <w:rFonts w:ascii="Times New Roman" w:hAnsi="Times New Roman"/>
                <w:iCs/>
              </w:rPr>
            </w:pPr>
          </w:p>
        </w:tc>
      </w:tr>
      <w:tr w:rsidR="00E04ED6" w:rsidRPr="000C3789" w14:paraId="79707D9B" w14:textId="77777777" w:rsidTr="00054C22">
        <w:tc>
          <w:tcPr>
            <w:tcW w:w="704" w:type="dxa"/>
          </w:tcPr>
          <w:p w14:paraId="1B9234AE" w14:textId="4394AFAC" w:rsidR="00E04ED6" w:rsidRPr="0066257E" w:rsidRDefault="0066257E" w:rsidP="00B17889">
            <w:pPr>
              <w:spacing w:after="0" w:line="240" w:lineRule="auto"/>
              <w:rPr>
                <w:rStyle w:val="212pt"/>
                <w:rFonts w:eastAsia="Times"/>
                <w:sz w:val="20"/>
                <w:szCs w:val="20"/>
              </w:rPr>
            </w:pPr>
            <w:r w:rsidRPr="0066257E">
              <w:rPr>
                <w:rStyle w:val="212pt"/>
                <w:rFonts w:eastAsia="Times"/>
                <w:sz w:val="20"/>
                <w:szCs w:val="20"/>
              </w:rPr>
              <w:t>14</w:t>
            </w:r>
          </w:p>
        </w:tc>
        <w:tc>
          <w:tcPr>
            <w:tcW w:w="5450" w:type="dxa"/>
          </w:tcPr>
          <w:p w14:paraId="52FBC0DD" w14:textId="7C419C80" w:rsidR="00E04ED6" w:rsidRPr="0066257E" w:rsidRDefault="0066257E" w:rsidP="00B17889">
            <w:pPr>
              <w:spacing w:after="0" w:line="274" w:lineRule="exact"/>
              <w:ind w:left="33" w:right="228"/>
              <w:jc w:val="both"/>
              <w:rPr>
                <w:rStyle w:val="212pt"/>
                <w:rFonts w:eastAsia="Times"/>
                <w:sz w:val="20"/>
                <w:szCs w:val="20"/>
              </w:rPr>
            </w:pPr>
            <w:r w:rsidRPr="0066257E">
              <w:rPr>
                <w:rStyle w:val="212pt"/>
                <w:rFonts w:eastAsia="Times"/>
                <w:sz w:val="20"/>
                <w:szCs w:val="20"/>
              </w:rPr>
              <w:t>Повторительно-обобщающий урок по теме «Апогей и кризис советской системы. 1945</w:t>
            </w:r>
            <w:r w:rsidRPr="0066257E">
              <w:rPr>
                <w:rStyle w:val="212pt"/>
                <w:rFonts w:eastAsia="Times"/>
                <w:sz w:val="20"/>
                <w:szCs w:val="20"/>
                <w:lang w:val="en-US"/>
              </w:rPr>
              <w:t>-</w:t>
            </w:r>
            <w:r w:rsidRPr="0066257E">
              <w:rPr>
                <w:rStyle w:val="212pt"/>
                <w:rFonts w:eastAsia="Times"/>
                <w:sz w:val="20"/>
                <w:szCs w:val="20"/>
              </w:rPr>
              <w:t>1991гг.»</w:t>
            </w:r>
          </w:p>
        </w:tc>
        <w:tc>
          <w:tcPr>
            <w:tcW w:w="1496" w:type="dxa"/>
          </w:tcPr>
          <w:p w14:paraId="1F22CD55" w14:textId="7C1DCC2A" w:rsidR="00E04ED6" w:rsidRPr="0066257E" w:rsidRDefault="0066257E"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152BF0B3" w14:textId="366FA38B" w:rsidR="00E04ED6" w:rsidRPr="0066257E" w:rsidRDefault="0066257E" w:rsidP="00B17889">
            <w:pPr>
              <w:spacing w:after="0" w:line="274" w:lineRule="exact"/>
              <w:ind w:left="28" w:right="84"/>
              <w:rPr>
                <w:rStyle w:val="212pt"/>
                <w:rFonts w:eastAsia="Times"/>
                <w:sz w:val="20"/>
                <w:szCs w:val="20"/>
              </w:rPr>
            </w:pPr>
            <w:r w:rsidRPr="0066257E">
              <w:rPr>
                <w:rFonts w:ascii="Times New Roman" w:eastAsia="Times New Roman" w:hAnsi="Times New Roman" w:cs="Times New Roman"/>
                <w:color w:val="000000" w:themeColor="text1"/>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современности</w:t>
            </w:r>
          </w:p>
        </w:tc>
        <w:tc>
          <w:tcPr>
            <w:tcW w:w="3078" w:type="dxa"/>
          </w:tcPr>
          <w:p w14:paraId="7B43B6D1" w14:textId="05E75B52" w:rsidR="00E04ED6" w:rsidRDefault="00852123" w:rsidP="00B17889">
            <w:pPr>
              <w:spacing w:after="0" w:line="240" w:lineRule="auto"/>
              <w:rPr>
                <w:rFonts w:ascii="Times New Roman" w:hAnsi="Times New Roman"/>
                <w:iCs/>
              </w:rPr>
            </w:pPr>
            <w:hyperlink r:id="rId23" w:history="1">
              <w:r w:rsidR="00EE6099" w:rsidRPr="00D84A18">
                <w:rPr>
                  <w:rStyle w:val="a4"/>
                  <w:rFonts w:ascii="Times New Roman" w:hAnsi="Times New Roman"/>
                  <w:iCs/>
                </w:rPr>
                <w:t>https://edu.skysmart.ru/homework/new/1116</w:t>
              </w:r>
            </w:hyperlink>
          </w:p>
          <w:p w14:paraId="51BDCD0E" w14:textId="3204BFED" w:rsidR="00EE6099" w:rsidRPr="00BD6663" w:rsidRDefault="00EE6099" w:rsidP="00B17889">
            <w:pPr>
              <w:spacing w:after="0" w:line="240" w:lineRule="auto"/>
              <w:rPr>
                <w:rFonts w:ascii="Times New Roman" w:hAnsi="Times New Roman"/>
                <w:iCs/>
              </w:rPr>
            </w:pPr>
          </w:p>
        </w:tc>
      </w:tr>
      <w:tr w:rsidR="0066257E" w:rsidRPr="000C3789" w14:paraId="335FF6A5" w14:textId="77777777" w:rsidTr="00E677E8">
        <w:tc>
          <w:tcPr>
            <w:tcW w:w="704" w:type="dxa"/>
          </w:tcPr>
          <w:p w14:paraId="40BD3D77" w14:textId="77777777" w:rsidR="0066257E" w:rsidRPr="0066257E" w:rsidRDefault="0066257E" w:rsidP="00B17889">
            <w:pPr>
              <w:spacing w:after="0" w:line="240" w:lineRule="auto"/>
              <w:rPr>
                <w:rStyle w:val="212pt"/>
                <w:rFonts w:eastAsia="Times"/>
                <w:sz w:val="20"/>
                <w:szCs w:val="20"/>
              </w:rPr>
            </w:pPr>
          </w:p>
        </w:tc>
        <w:tc>
          <w:tcPr>
            <w:tcW w:w="14684" w:type="dxa"/>
            <w:gridSpan w:val="4"/>
          </w:tcPr>
          <w:p w14:paraId="6A6B59C6" w14:textId="0F4CF5FE" w:rsidR="0066257E" w:rsidRPr="0066257E" w:rsidRDefault="0066257E" w:rsidP="0066257E">
            <w:pPr>
              <w:spacing w:after="0" w:line="240" w:lineRule="auto"/>
              <w:jc w:val="center"/>
              <w:rPr>
                <w:rFonts w:ascii="Times New Roman" w:hAnsi="Times New Roman" w:cs="Times New Roman"/>
                <w:iCs/>
              </w:rPr>
            </w:pPr>
            <w:r w:rsidRPr="0066257E">
              <w:rPr>
                <w:rStyle w:val="211pt"/>
                <w:rFonts w:eastAsia="Times"/>
                <w:sz w:val="20"/>
                <w:szCs w:val="20"/>
              </w:rPr>
              <w:t>Тема 5. Российская Федерация (</w:t>
            </w:r>
            <w:r w:rsidRPr="0066257E">
              <w:rPr>
                <w:rStyle w:val="211pt"/>
                <w:rFonts w:eastAsia="Times"/>
                <w:sz w:val="20"/>
                <w:szCs w:val="20"/>
                <w:lang w:val="en-US"/>
              </w:rPr>
              <w:t xml:space="preserve">5 </w:t>
            </w:r>
            <w:r w:rsidRPr="0066257E">
              <w:rPr>
                <w:rStyle w:val="211pt"/>
                <w:rFonts w:eastAsia="Times"/>
                <w:sz w:val="20"/>
                <w:szCs w:val="20"/>
              </w:rPr>
              <w:t>ч)</w:t>
            </w:r>
          </w:p>
        </w:tc>
      </w:tr>
      <w:tr w:rsidR="0066257E" w:rsidRPr="000C3789" w14:paraId="29A370A9" w14:textId="77777777" w:rsidTr="00054C22">
        <w:tc>
          <w:tcPr>
            <w:tcW w:w="704" w:type="dxa"/>
          </w:tcPr>
          <w:p w14:paraId="106FAF18" w14:textId="5C090AEF" w:rsidR="0066257E" w:rsidRPr="0066257E" w:rsidRDefault="0066257E" w:rsidP="00B17889">
            <w:pPr>
              <w:spacing w:after="0" w:line="240" w:lineRule="auto"/>
              <w:rPr>
                <w:rStyle w:val="212pt"/>
                <w:rFonts w:eastAsia="Times"/>
                <w:sz w:val="20"/>
                <w:szCs w:val="20"/>
              </w:rPr>
            </w:pPr>
            <w:r w:rsidRPr="0066257E">
              <w:rPr>
                <w:rStyle w:val="212pt"/>
                <w:rFonts w:eastAsia="Times"/>
                <w:sz w:val="20"/>
                <w:szCs w:val="20"/>
              </w:rPr>
              <w:t>1</w:t>
            </w:r>
          </w:p>
        </w:tc>
        <w:tc>
          <w:tcPr>
            <w:tcW w:w="5450" w:type="dxa"/>
          </w:tcPr>
          <w:p w14:paraId="5F14360B" w14:textId="77777777" w:rsidR="0066257E" w:rsidRPr="0066257E" w:rsidRDefault="0066257E" w:rsidP="0066257E">
            <w:pPr>
              <w:spacing w:after="0" w:line="274" w:lineRule="exact"/>
              <w:ind w:left="165" w:right="97"/>
              <w:rPr>
                <w:rFonts w:ascii="Times New Roman" w:hAnsi="Times New Roman" w:cs="Times New Roman"/>
              </w:rPr>
            </w:pPr>
            <w:r w:rsidRPr="0066257E">
              <w:rPr>
                <w:rStyle w:val="212pt"/>
                <w:rFonts w:eastAsia="Times"/>
                <w:sz w:val="20"/>
                <w:szCs w:val="20"/>
              </w:rPr>
              <w:t>Российская экономика на пути к рынку.</w:t>
            </w:r>
          </w:p>
          <w:p w14:paraId="279CF1B4" w14:textId="256A3EE1" w:rsidR="0066257E" w:rsidRPr="0066257E" w:rsidRDefault="0066257E" w:rsidP="0066257E">
            <w:pPr>
              <w:spacing w:after="0" w:line="274" w:lineRule="exact"/>
              <w:ind w:left="33" w:right="228"/>
              <w:jc w:val="both"/>
              <w:rPr>
                <w:rStyle w:val="212pt"/>
                <w:rFonts w:eastAsia="Times"/>
                <w:sz w:val="20"/>
                <w:szCs w:val="20"/>
              </w:rPr>
            </w:pPr>
            <w:r w:rsidRPr="0066257E">
              <w:rPr>
                <w:rStyle w:val="212pt"/>
                <w:rFonts w:eastAsia="Times"/>
                <w:sz w:val="20"/>
                <w:szCs w:val="20"/>
              </w:rPr>
              <w:t>Экономика России в начале ХХ1 в</w:t>
            </w:r>
          </w:p>
        </w:tc>
        <w:tc>
          <w:tcPr>
            <w:tcW w:w="1496" w:type="dxa"/>
          </w:tcPr>
          <w:p w14:paraId="4AF152E4" w14:textId="7ED085F3" w:rsidR="0066257E" w:rsidRPr="0066257E" w:rsidRDefault="0066257E"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2705E021" w14:textId="46672A5A" w:rsidR="0066257E" w:rsidRPr="0066257E" w:rsidRDefault="0066257E" w:rsidP="00B17889">
            <w:pPr>
              <w:spacing w:after="0" w:line="274" w:lineRule="exact"/>
              <w:ind w:left="28" w:right="84"/>
              <w:rPr>
                <w:rFonts w:ascii="Times New Roman" w:eastAsia="Times New Roman" w:hAnsi="Times New Roman" w:cs="Times New Roman"/>
                <w:color w:val="000000" w:themeColor="text1"/>
              </w:rPr>
            </w:pPr>
            <w:r w:rsidRPr="0066257E">
              <w:rPr>
                <w:rStyle w:val="212pt"/>
                <w:rFonts w:eastAsia="Times"/>
                <w:sz w:val="20"/>
                <w:szCs w:val="20"/>
              </w:rPr>
              <w:t>Определять взаимосвязь социально-экономических и социально-политических изменений, их причины и последствия</w:t>
            </w:r>
          </w:p>
        </w:tc>
        <w:tc>
          <w:tcPr>
            <w:tcW w:w="3078" w:type="dxa"/>
          </w:tcPr>
          <w:p w14:paraId="277409A9" w14:textId="77777777" w:rsidR="0066257E" w:rsidRPr="00BD6663" w:rsidRDefault="0066257E" w:rsidP="00B17889">
            <w:pPr>
              <w:spacing w:after="0" w:line="240" w:lineRule="auto"/>
              <w:rPr>
                <w:rFonts w:ascii="Times New Roman" w:hAnsi="Times New Roman"/>
                <w:iCs/>
              </w:rPr>
            </w:pPr>
          </w:p>
        </w:tc>
      </w:tr>
      <w:tr w:rsidR="0066257E" w:rsidRPr="000C3789" w14:paraId="3BBF4C6C" w14:textId="77777777" w:rsidTr="00054C22">
        <w:tc>
          <w:tcPr>
            <w:tcW w:w="704" w:type="dxa"/>
          </w:tcPr>
          <w:p w14:paraId="4675C60F" w14:textId="082EF3CB" w:rsidR="0066257E" w:rsidRPr="0066257E" w:rsidRDefault="0066257E" w:rsidP="00B17889">
            <w:pPr>
              <w:spacing w:after="0" w:line="240" w:lineRule="auto"/>
              <w:rPr>
                <w:rStyle w:val="212pt"/>
                <w:rFonts w:eastAsia="Times"/>
                <w:sz w:val="20"/>
                <w:szCs w:val="20"/>
              </w:rPr>
            </w:pPr>
            <w:r w:rsidRPr="0066257E">
              <w:rPr>
                <w:rStyle w:val="212pt"/>
                <w:rFonts w:eastAsia="Times"/>
                <w:sz w:val="20"/>
                <w:szCs w:val="20"/>
              </w:rPr>
              <w:t>2</w:t>
            </w:r>
          </w:p>
        </w:tc>
        <w:tc>
          <w:tcPr>
            <w:tcW w:w="5450" w:type="dxa"/>
          </w:tcPr>
          <w:p w14:paraId="2F3BF887" w14:textId="7C0C8A9F" w:rsidR="0066257E" w:rsidRPr="0066257E" w:rsidRDefault="0066257E" w:rsidP="0066257E">
            <w:pPr>
              <w:spacing w:after="0" w:line="274" w:lineRule="exact"/>
              <w:ind w:left="165" w:right="97"/>
              <w:rPr>
                <w:rStyle w:val="212pt"/>
                <w:rFonts w:eastAsia="Times"/>
                <w:sz w:val="20"/>
                <w:szCs w:val="20"/>
              </w:rPr>
            </w:pPr>
            <w:r w:rsidRPr="0066257E">
              <w:rPr>
                <w:rStyle w:val="212pt"/>
                <w:rFonts w:eastAsia="Times"/>
                <w:sz w:val="20"/>
                <w:szCs w:val="20"/>
              </w:rPr>
              <w:t>Политическое развитие РФ в 90-е гг ХХв-в начале ХХ1 в</w:t>
            </w:r>
          </w:p>
        </w:tc>
        <w:tc>
          <w:tcPr>
            <w:tcW w:w="1496" w:type="dxa"/>
          </w:tcPr>
          <w:p w14:paraId="2ABA2D09" w14:textId="5D077EB3" w:rsidR="0066257E" w:rsidRPr="0066257E" w:rsidRDefault="0066257E"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435E6B84" w14:textId="3DEE25FE" w:rsidR="0066257E" w:rsidRPr="0066257E" w:rsidRDefault="0066257E" w:rsidP="00B17889">
            <w:pPr>
              <w:spacing w:after="0" w:line="274" w:lineRule="exact"/>
              <w:ind w:left="28" w:right="84"/>
              <w:rPr>
                <w:rStyle w:val="212pt"/>
                <w:rFonts w:eastAsia="Times"/>
                <w:sz w:val="20"/>
                <w:szCs w:val="20"/>
              </w:rPr>
            </w:pPr>
            <w:r w:rsidRPr="0066257E">
              <w:rPr>
                <w:rStyle w:val="212pt"/>
                <w:rFonts w:eastAsia="Times"/>
                <w:sz w:val="20"/>
                <w:szCs w:val="20"/>
              </w:rPr>
              <w:t>Умение извлекать информацию из различных источников. Характеризовать исторические события и явления</w:t>
            </w:r>
          </w:p>
        </w:tc>
        <w:tc>
          <w:tcPr>
            <w:tcW w:w="3078" w:type="dxa"/>
          </w:tcPr>
          <w:p w14:paraId="184F781A" w14:textId="75605907" w:rsidR="0066257E" w:rsidRPr="00BD6663" w:rsidRDefault="00EE6099" w:rsidP="00B17889">
            <w:pPr>
              <w:spacing w:after="0" w:line="240" w:lineRule="auto"/>
              <w:rPr>
                <w:rFonts w:ascii="Times New Roman" w:hAnsi="Times New Roman"/>
                <w:iCs/>
              </w:rPr>
            </w:pPr>
            <w:r w:rsidRPr="00EE6099">
              <w:rPr>
                <w:rFonts w:ascii="Times New Roman" w:hAnsi="Times New Roman"/>
                <w:iCs/>
              </w:rPr>
              <w:t>https://edu.skysmart.ru/homework/new/1116</w:t>
            </w:r>
          </w:p>
        </w:tc>
      </w:tr>
      <w:tr w:rsidR="0066257E" w:rsidRPr="000C3789" w14:paraId="699F6CE5" w14:textId="77777777" w:rsidTr="00054C22">
        <w:tc>
          <w:tcPr>
            <w:tcW w:w="704" w:type="dxa"/>
          </w:tcPr>
          <w:p w14:paraId="68B5851C" w14:textId="24218078" w:rsidR="0066257E" w:rsidRPr="0066257E" w:rsidRDefault="0066257E" w:rsidP="00B17889">
            <w:pPr>
              <w:spacing w:after="0" w:line="240" w:lineRule="auto"/>
              <w:rPr>
                <w:rStyle w:val="212pt"/>
                <w:rFonts w:eastAsia="Times"/>
                <w:sz w:val="20"/>
                <w:szCs w:val="20"/>
              </w:rPr>
            </w:pPr>
            <w:r w:rsidRPr="0066257E">
              <w:rPr>
                <w:rStyle w:val="212pt"/>
                <w:rFonts w:eastAsia="Times"/>
                <w:sz w:val="20"/>
                <w:szCs w:val="20"/>
              </w:rPr>
              <w:t>3</w:t>
            </w:r>
          </w:p>
        </w:tc>
        <w:tc>
          <w:tcPr>
            <w:tcW w:w="5450" w:type="dxa"/>
          </w:tcPr>
          <w:p w14:paraId="16C080E8" w14:textId="45C2108A" w:rsidR="0066257E" w:rsidRPr="0066257E" w:rsidRDefault="0066257E" w:rsidP="0066257E">
            <w:pPr>
              <w:spacing w:after="0" w:line="274" w:lineRule="exact"/>
              <w:ind w:left="165" w:right="97"/>
              <w:rPr>
                <w:rStyle w:val="212pt"/>
                <w:rFonts w:eastAsia="Times"/>
                <w:sz w:val="20"/>
                <w:szCs w:val="20"/>
              </w:rPr>
            </w:pPr>
            <w:r w:rsidRPr="0066257E">
              <w:rPr>
                <w:rStyle w:val="212pt"/>
                <w:rFonts w:eastAsia="Times"/>
                <w:sz w:val="20"/>
                <w:szCs w:val="20"/>
              </w:rPr>
              <w:t>Россия в 2008-2018гг.</w:t>
            </w:r>
          </w:p>
        </w:tc>
        <w:tc>
          <w:tcPr>
            <w:tcW w:w="1496" w:type="dxa"/>
          </w:tcPr>
          <w:p w14:paraId="721DEFD0" w14:textId="41016A1B" w:rsidR="0066257E" w:rsidRPr="0066257E" w:rsidRDefault="0066257E"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0185ECDC" w14:textId="744D4C9B" w:rsidR="0066257E" w:rsidRPr="0066257E" w:rsidRDefault="0066257E" w:rsidP="00B17889">
            <w:pPr>
              <w:spacing w:after="0" w:line="274" w:lineRule="exact"/>
              <w:ind w:left="28" w:right="84"/>
              <w:rPr>
                <w:rStyle w:val="212pt"/>
                <w:rFonts w:eastAsia="Times"/>
                <w:sz w:val="20"/>
                <w:szCs w:val="20"/>
              </w:rPr>
            </w:pPr>
            <w:r w:rsidRPr="0066257E">
              <w:rPr>
                <w:rStyle w:val="212pt"/>
                <w:rFonts w:eastAsia="Times"/>
                <w:sz w:val="20"/>
                <w:szCs w:val="20"/>
              </w:rPr>
              <w:t>Систематизировать и представлять материал из разных источников(СМИ, интернет)</w:t>
            </w:r>
          </w:p>
        </w:tc>
        <w:tc>
          <w:tcPr>
            <w:tcW w:w="3078" w:type="dxa"/>
          </w:tcPr>
          <w:p w14:paraId="09DC75CA" w14:textId="77777777" w:rsidR="0066257E" w:rsidRPr="00BD6663" w:rsidRDefault="0066257E" w:rsidP="00B17889">
            <w:pPr>
              <w:spacing w:after="0" w:line="240" w:lineRule="auto"/>
              <w:rPr>
                <w:rFonts w:ascii="Times New Roman" w:hAnsi="Times New Roman"/>
                <w:iCs/>
              </w:rPr>
            </w:pPr>
          </w:p>
        </w:tc>
      </w:tr>
      <w:tr w:rsidR="0066257E" w:rsidRPr="000C3789" w14:paraId="3BE0B5FF" w14:textId="77777777" w:rsidTr="00054C22">
        <w:tc>
          <w:tcPr>
            <w:tcW w:w="704" w:type="dxa"/>
          </w:tcPr>
          <w:p w14:paraId="361FAEFB" w14:textId="36B2CD0E" w:rsidR="0066257E" w:rsidRPr="0066257E" w:rsidRDefault="0066257E" w:rsidP="00B17889">
            <w:pPr>
              <w:spacing w:after="0" w:line="240" w:lineRule="auto"/>
              <w:rPr>
                <w:rStyle w:val="212pt"/>
                <w:rFonts w:eastAsia="Times"/>
                <w:sz w:val="20"/>
                <w:szCs w:val="20"/>
              </w:rPr>
            </w:pPr>
            <w:r w:rsidRPr="0066257E">
              <w:rPr>
                <w:rStyle w:val="212pt"/>
                <w:rFonts w:eastAsia="Times"/>
                <w:sz w:val="20"/>
                <w:szCs w:val="20"/>
              </w:rPr>
              <w:t>4</w:t>
            </w:r>
          </w:p>
        </w:tc>
        <w:tc>
          <w:tcPr>
            <w:tcW w:w="5450" w:type="dxa"/>
          </w:tcPr>
          <w:p w14:paraId="7888B197" w14:textId="384A2705" w:rsidR="0066257E" w:rsidRPr="0066257E" w:rsidRDefault="0066257E" w:rsidP="0066257E">
            <w:pPr>
              <w:spacing w:after="0" w:line="274" w:lineRule="exact"/>
              <w:ind w:left="165" w:right="97"/>
              <w:rPr>
                <w:rStyle w:val="212pt"/>
                <w:rFonts w:eastAsia="Times"/>
                <w:sz w:val="20"/>
                <w:szCs w:val="20"/>
              </w:rPr>
            </w:pPr>
            <w:r w:rsidRPr="0066257E">
              <w:rPr>
                <w:rStyle w:val="212pt"/>
                <w:rFonts w:eastAsia="Times"/>
                <w:sz w:val="20"/>
                <w:szCs w:val="20"/>
              </w:rPr>
              <w:t>Внешняя политика России в 1990-е гг- в начале ХХ1 в</w:t>
            </w:r>
          </w:p>
        </w:tc>
        <w:tc>
          <w:tcPr>
            <w:tcW w:w="1496" w:type="dxa"/>
          </w:tcPr>
          <w:p w14:paraId="2F11E8F7" w14:textId="0FC7C688" w:rsidR="0066257E" w:rsidRPr="0066257E" w:rsidRDefault="0066257E"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5D230FFD" w14:textId="6E74A0EC" w:rsidR="0066257E" w:rsidRPr="0066257E" w:rsidRDefault="0066257E" w:rsidP="00B17889">
            <w:pPr>
              <w:spacing w:after="0" w:line="274" w:lineRule="exact"/>
              <w:ind w:left="28" w:right="84"/>
              <w:rPr>
                <w:rStyle w:val="212pt"/>
                <w:rFonts w:eastAsia="Times"/>
                <w:sz w:val="20"/>
                <w:szCs w:val="20"/>
              </w:rPr>
            </w:pPr>
            <w:r w:rsidRPr="0066257E">
              <w:rPr>
                <w:rStyle w:val="212pt"/>
                <w:rFonts w:eastAsia="Times"/>
                <w:sz w:val="20"/>
                <w:szCs w:val="20"/>
              </w:rPr>
              <w:t>Анализировать международные отношения между государствами, разъяснять смысл внешнеполитического курса государства и оценивать его</w:t>
            </w:r>
          </w:p>
        </w:tc>
        <w:tc>
          <w:tcPr>
            <w:tcW w:w="3078" w:type="dxa"/>
          </w:tcPr>
          <w:p w14:paraId="252948F5" w14:textId="77777777" w:rsidR="0066257E" w:rsidRPr="00BD6663" w:rsidRDefault="0066257E" w:rsidP="00B17889">
            <w:pPr>
              <w:spacing w:after="0" w:line="240" w:lineRule="auto"/>
              <w:rPr>
                <w:rFonts w:ascii="Times New Roman" w:hAnsi="Times New Roman"/>
                <w:iCs/>
              </w:rPr>
            </w:pPr>
          </w:p>
        </w:tc>
      </w:tr>
      <w:tr w:rsidR="0066257E" w:rsidRPr="000C3789" w14:paraId="450B00A5" w14:textId="77777777" w:rsidTr="00054C22">
        <w:tc>
          <w:tcPr>
            <w:tcW w:w="704" w:type="dxa"/>
          </w:tcPr>
          <w:p w14:paraId="613B4FF9" w14:textId="5224A683" w:rsidR="0066257E" w:rsidRPr="0066257E" w:rsidRDefault="0066257E" w:rsidP="00B17889">
            <w:pPr>
              <w:spacing w:after="0" w:line="240" w:lineRule="auto"/>
              <w:rPr>
                <w:rStyle w:val="212pt"/>
                <w:rFonts w:eastAsia="Times"/>
                <w:sz w:val="20"/>
                <w:szCs w:val="20"/>
              </w:rPr>
            </w:pPr>
            <w:r w:rsidRPr="0066257E">
              <w:rPr>
                <w:rStyle w:val="212pt"/>
                <w:rFonts w:eastAsia="Times"/>
                <w:sz w:val="20"/>
                <w:szCs w:val="20"/>
              </w:rPr>
              <w:t>5</w:t>
            </w:r>
          </w:p>
        </w:tc>
        <w:tc>
          <w:tcPr>
            <w:tcW w:w="5450" w:type="dxa"/>
          </w:tcPr>
          <w:p w14:paraId="3B77F2CD" w14:textId="6AB6B132" w:rsidR="0066257E" w:rsidRPr="0066257E" w:rsidRDefault="0066257E" w:rsidP="0066257E">
            <w:pPr>
              <w:spacing w:after="0" w:line="274" w:lineRule="exact"/>
              <w:ind w:left="165" w:right="97"/>
              <w:rPr>
                <w:rStyle w:val="212pt"/>
                <w:rFonts w:eastAsia="Times"/>
                <w:sz w:val="20"/>
                <w:szCs w:val="20"/>
              </w:rPr>
            </w:pPr>
            <w:r w:rsidRPr="0066257E">
              <w:rPr>
                <w:rStyle w:val="212pt"/>
                <w:rFonts w:eastAsia="Times"/>
                <w:sz w:val="20"/>
                <w:szCs w:val="20"/>
              </w:rPr>
              <w:t>Повседневная и духовная жизнь страны в 90-е гг ХХв-начале ХХ</w:t>
            </w:r>
            <w:r w:rsidRPr="0066257E">
              <w:rPr>
                <w:rStyle w:val="212pt"/>
                <w:rFonts w:eastAsia="Times"/>
                <w:sz w:val="20"/>
                <w:szCs w:val="20"/>
                <w:lang w:val="en-US"/>
              </w:rPr>
              <w:t>I</w:t>
            </w:r>
            <w:r w:rsidRPr="0066257E">
              <w:rPr>
                <w:rStyle w:val="212pt"/>
                <w:rFonts w:eastAsia="Times"/>
                <w:sz w:val="20"/>
                <w:szCs w:val="20"/>
              </w:rPr>
              <w:t>в</w:t>
            </w:r>
          </w:p>
        </w:tc>
        <w:tc>
          <w:tcPr>
            <w:tcW w:w="1496" w:type="dxa"/>
          </w:tcPr>
          <w:p w14:paraId="03AA792B" w14:textId="7DB8BF39" w:rsidR="0066257E" w:rsidRPr="0066257E" w:rsidRDefault="0066257E" w:rsidP="00B17889">
            <w:pPr>
              <w:spacing w:after="0" w:line="240" w:lineRule="auto"/>
              <w:rPr>
                <w:rFonts w:ascii="Times New Roman" w:hAnsi="Times New Roman" w:cs="Times New Roman"/>
                <w:iCs/>
              </w:rPr>
            </w:pPr>
            <w:r w:rsidRPr="0066257E">
              <w:rPr>
                <w:rFonts w:ascii="Times New Roman" w:hAnsi="Times New Roman" w:cs="Times New Roman"/>
                <w:iCs/>
              </w:rPr>
              <w:t>1</w:t>
            </w:r>
          </w:p>
        </w:tc>
        <w:tc>
          <w:tcPr>
            <w:tcW w:w="4660" w:type="dxa"/>
          </w:tcPr>
          <w:p w14:paraId="3DF7202B" w14:textId="19D9E397" w:rsidR="0066257E" w:rsidRPr="0066257E" w:rsidRDefault="0066257E" w:rsidP="00B17889">
            <w:pPr>
              <w:spacing w:after="0" w:line="274" w:lineRule="exact"/>
              <w:ind w:left="28" w:right="84"/>
              <w:rPr>
                <w:rStyle w:val="212pt"/>
                <w:rFonts w:eastAsia="Times"/>
                <w:sz w:val="20"/>
                <w:szCs w:val="20"/>
              </w:rPr>
            </w:pPr>
            <w:r w:rsidRPr="0066257E">
              <w:rPr>
                <w:rStyle w:val="212pt"/>
                <w:rFonts w:eastAsia="Times"/>
                <w:sz w:val="20"/>
                <w:szCs w:val="20"/>
              </w:rPr>
              <w:t>Систематизировать и представлять материал, характеризующий развитие культуры. Раскрывать роль СМИ в жизни общества, государства</w:t>
            </w:r>
          </w:p>
        </w:tc>
        <w:tc>
          <w:tcPr>
            <w:tcW w:w="3078" w:type="dxa"/>
          </w:tcPr>
          <w:p w14:paraId="4C99D847" w14:textId="77777777" w:rsidR="0066257E" w:rsidRPr="00BD6663" w:rsidRDefault="0066257E" w:rsidP="00B17889">
            <w:pPr>
              <w:spacing w:after="0" w:line="240" w:lineRule="auto"/>
              <w:rPr>
                <w:rFonts w:ascii="Times New Roman" w:hAnsi="Times New Roman"/>
                <w:iCs/>
              </w:rPr>
            </w:pPr>
          </w:p>
        </w:tc>
      </w:tr>
    </w:tbl>
    <w:p w14:paraId="3739D933" w14:textId="21016996" w:rsidR="00994A35" w:rsidRDefault="00994A35" w:rsidP="003D7043">
      <w:pPr>
        <w:spacing w:after="0" w:line="240" w:lineRule="auto"/>
        <w:rPr>
          <w:rFonts w:ascii="Times New Roman" w:eastAsia="Times New Roman" w:hAnsi="Times New Roman" w:cs="Times New Roman"/>
          <w:color w:val="000000" w:themeColor="text1"/>
          <w:sz w:val="20"/>
          <w:szCs w:val="20"/>
          <w:lang w:eastAsia="ru-RU"/>
        </w:rPr>
      </w:pPr>
    </w:p>
    <w:p w14:paraId="53AEFEF8" w14:textId="77777777" w:rsidR="008370FE" w:rsidRDefault="008370FE" w:rsidP="003D7043">
      <w:pPr>
        <w:spacing w:after="0" w:line="240" w:lineRule="auto"/>
        <w:rPr>
          <w:rFonts w:ascii="Times New Roman" w:eastAsia="Times New Roman" w:hAnsi="Times New Roman" w:cs="Times New Roman"/>
          <w:b/>
          <w:bCs/>
          <w:color w:val="000000" w:themeColor="text1"/>
          <w:sz w:val="20"/>
          <w:szCs w:val="20"/>
          <w:u w:val="single"/>
          <w:lang w:eastAsia="ru-RU"/>
        </w:rPr>
      </w:pPr>
    </w:p>
    <w:p w14:paraId="538D86E8" w14:textId="77777777" w:rsidR="008370FE" w:rsidRDefault="008370FE" w:rsidP="003D7043">
      <w:pPr>
        <w:spacing w:after="0" w:line="240" w:lineRule="auto"/>
        <w:rPr>
          <w:rFonts w:ascii="Times New Roman" w:eastAsia="Times New Roman" w:hAnsi="Times New Roman" w:cs="Times New Roman"/>
          <w:b/>
          <w:bCs/>
          <w:color w:val="000000" w:themeColor="text1"/>
          <w:sz w:val="20"/>
          <w:szCs w:val="20"/>
          <w:u w:val="single"/>
          <w:lang w:eastAsia="ru-RU"/>
        </w:rPr>
      </w:pPr>
    </w:p>
    <w:p w14:paraId="1C6B181C" w14:textId="77777777" w:rsidR="008370FE" w:rsidRDefault="008370FE" w:rsidP="003D7043">
      <w:pPr>
        <w:spacing w:after="0" w:line="240" w:lineRule="auto"/>
        <w:rPr>
          <w:rFonts w:ascii="Times New Roman" w:eastAsia="Times New Roman" w:hAnsi="Times New Roman" w:cs="Times New Roman"/>
          <w:b/>
          <w:bCs/>
          <w:color w:val="000000" w:themeColor="text1"/>
          <w:sz w:val="20"/>
          <w:szCs w:val="20"/>
          <w:u w:val="single"/>
          <w:lang w:eastAsia="ru-RU"/>
        </w:rPr>
      </w:pPr>
    </w:p>
    <w:p w14:paraId="4E3C5657" w14:textId="777D491F" w:rsidR="0066257E" w:rsidRPr="0066257E" w:rsidRDefault="0066257E" w:rsidP="003D7043">
      <w:pPr>
        <w:spacing w:after="0" w:line="240" w:lineRule="auto"/>
        <w:rPr>
          <w:rFonts w:ascii="Times New Roman" w:eastAsia="Times New Roman" w:hAnsi="Times New Roman" w:cs="Times New Roman"/>
          <w:b/>
          <w:bCs/>
          <w:color w:val="000000" w:themeColor="text1"/>
          <w:sz w:val="20"/>
          <w:szCs w:val="20"/>
          <w:u w:val="single"/>
          <w:lang w:eastAsia="ru-RU"/>
        </w:rPr>
      </w:pPr>
      <w:r w:rsidRPr="0066257E">
        <w:rPr>
          <w:rFonts w:ascii="Times New Roman" w:eastAsia="Times New Roman" w:hAnsi="Times New Roman" w:cs="Times New Roman"/>
          <w:b/>
          <w:bCs/>
          <w:color w:val="000000" w:themeColor="text1"/>
          <w:sz w:val="20"/>
          <w:szCs w:val="20"/>
          <w:u w:val="single"/>
          <w:lang w:eastAsia="ru-RU"/>
        </w:rPr>
        <w:lastRenderedPageBreak/>
        <w:t>11 класс</w:t>
      </w:r>
    </w:p>
    <w:p w14:paraId="5257BCFD" w14:textId="77777777" w:rsidR="0066257E" w:rsidRPr="0066257E" w:rsidRDefault="0066257E" w:rsidP="0066257E">
      <w:pPr>
        <w:tabs>
          <w:tab w:val="left" w:pos="3410"/>
          <w:tab w:val="center" w:pos="4890"/>
        </w:tabs>
        <w:spacing w:line="360" w:lineRule="auto"/>
        <w:jc w:val="center"/>
        <w:rPr>
          <w:rFonts w:ascii="Times New Roman" w:hAnsi="Times New Roman" w:cs="Times New Roman"/>
          <w:b/>
          <w:sz w:val="20"/>
          <w:szCs w:val="20"/>
        </w:rPr>
      </w:pPr>
      <w:r w:rsidRPr="0066257E">
        <w:rPr>
          <w:rFonts w:ascii="Times New Roman" w:hAnsi="Times New Roman" w:cs="Times New Roman"/>
          <w:b/>
          <w:sz w:val="20"/>
          <w:szCs w:val="20"/>
        </w:rPr>
        <w:t>СОДЕРЖАНИЕ ПРОГРАММЫ    История России с древнейших времён   до 1914 г.</w:t>
      </w:r>
    </w:p>
    <w:p w14:paraId="0AFA233C" w14:textId="77777777" w:rsidR="0066257E" w:rsidRPr="0066257E" w:rsidRDefault="0066257E" w:rsidP="0066257E">
      <w:pPr>
        <w:pStyle w:val="Default"/>
        <w:ind w:left="-142" w:firstLine="426"/>
        <w:jc w:val="both"/>
        <w:rPr>
          <w:sz w:val="20"/>
          <w:szCs w:val="20"/>
        </w:rPr>
      </w:pPr>
    </w:p>
    <w:p w14:paraId="392668CC" w14:textId="77777777" w:rsidR="0066257E" w:rsidRPr="0066257E" w:rsidRDefault="0066257E" w:rsidP="0066257E">
      <w:pPr>
        <w:pStyle w:val="Default"/>
        <w:ind w:left="-142" w:firstLine="426"/>
        <w:jc w:val="both"/>
        <w:rPr>
          <w:b/>
          <w:sz w:val="20"/>
          <w:szCs w:val="20"/>
        </w:rPr>
      </w:pPr>
      <w:r w:rsidRPr="0066257E">
        <w:rPr>
          <w:b/>
          <w:sz w:val="20"/>
          <w:szCs w:val="20"/>
        </w:rPr>
        <w:t xml:space="preserve">Раздел I. От Древней Руси к Российскому государству </w:t>
      </w:r>
    </w:p>
    <w:p w14:paraId="118F3633" w14:textId="77777777" w:rsidR="0066257E" w:rsidRPr="0066257E" w:rsidRDefault="0066257E" w:rsidP="0066257E">
      <w:pPr>
        <w:pStyle w:val="Default"/>
        <w:ind w:left="-142" w:firstLine="426"/>
        <w:jc w:val="both"/>
        <w:rPr>
          <w:sz w:val="20"/>
          <w:szCs w:val="20"/>
        </w:rPr>
      </w:pPr>
      <w:r w:rsidRPr="0066257E">
        <w:rPr>
          <w:b/>
          <w:bCs/>
          <w:sz w:val="20"/>
          <w:szCs w:val="20"/>
        </w:rPr>
        <w:t xml:space="preserve">Введение </w:t>
      </w:r>
    </w:p>
    <w:p w14:paraId="3E1EFF12" w14:textId="77777777" w:rsidR="0066257E" w:rsidRPr="0066257E" w:rsidRDefault="0066257E" w:rsidP="0066257E">
      <w:pPr>
        <w:pStyle w:val="Default"/>
        <w:ind w:left="-142" w:firstLine="426"/>
        <w:jc w:val="both"/>
        <w:rPr>
          <w:sz w:val="20"/>
          <w:szCs w:val="20"/>
        </w:rPr>
      </w:pPr>
      <w:r w:rsidRPr="0066257E">
        <w:rPr>
          <w:sz w:val="20"/>
          <w:szCs w:val="20"/>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Интерпретации и фальсификации истории России. Исторические источники. Архивы – хранилища исторической памяти. </w:t>
      </w:r>
    </w:p>
    <w:p w14:paraId="462C2663"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история России, фальсификация, интерпретация, факторы самобытности российской истории, исторический источник, виды исторических источников, архив. </w:t>
      </w:r>
    </w:p>
    <w:p w14:paraId="26C97D6E"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1. Народы и государства на территории нашей страны в древности </w:t>
      </w:r>
    </w:p>
    <w:p w14:paraId="1ADDBA28" w14:textId="77777777" w:rsidR="0066257E" w:rsidRPr="0066257E" w:rsidRDefault="0066257E" w:rsidP="0066257E">
      <w:pPr>
        <w:pStyle w:val="Default"/>
        <w:ind w:left="-142" w:firstLine="426"/>
        <w:jc w:val="both"/>
        <w:rPr>
          <w:sz w:val="20"/>
          <w:szCs w:val="20"/>
        </w:rPr>
      </w:pPr>
      <w:r w:rsidRPr="0066257E">
        <w:rPr>
          <w:sz w:val="20"/>
          <w:szCs w:val="20"/>
        </w:rPr>
        <w:t xml:space="preserve">Появление и расселение человека на территории современной России. Первые культуры и общества. Народы Сибири и Дальнего Востока в древности. Государства Причерноморья в эллинистическую эпоху. </w:t>
      </w:r>
    </w:p>
    <w:p w14:paraId="473B582A"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homo sapiens, палеолит, мезолит, энеолит, неолит, неолитическая революция, бронзовый век, археологическая культура, присваивающее хозяйство, производящее хозяйство, община, племя, колония, полис. </w:t>
      </w:r>
    </w:p>
    <w:p w14:paraId="4AB20F9C"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2. Восточная Европа в середине I тысячелетия н.э. </w:t>
      </w:r>
    </w:p>
    <w:p w14:paraId="2C0DB109" w14:textId="77777777" w:rsidR="0066257E" w:rsidRPr="0066257E" w:rsidRDefault="0066257E" w:rsidP="0066257E">
      <w:pPr>
        <w:pStyle w:val="Default"/>
        <w:ind w:left="-142" w:firstLine="426"/>
        <w:jc w:val="both"/>
        <w:rPr>
          <w:sz w:val="20"/>
          <w:szCs w:val="20"/>
        </w:rPr>
      </w:pPr>
      <w:r w:rsidRPr="0066257E">
        <w:rPr>
          <w:sz w:val="20"/>
          <w:szCs w:val="20"/>
        </w:rPr>
        <w:t xml:space="preserve">Великое переселение народов. Взаимодействие кочевого и оседлого мира в эпоху переселения народов. Дискуссии о славянской прародине, происхождении славян и этимологии слова «Русь». Восточные славяне и их соседи. Хозяйство восточных славян. Общественный строй и политическая организация восточных славян. Традиционные верования. </w:t>
      </w:r>
    </w:p>
    <w:p w14:paraId="244D662F"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Великое переселение народов, кочевники, каганат, тюрки, славяне, балты, финно-угры, подсечно-огневая система и залежная системы земледелия, родовой стой, традиционные верования. </w:t>
      </w:r>
    </w:p>
    <w:p w14:paraId="4855F097"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Аттила, Нестор. </w:t>
      </w:r>
    </w:p>
    <w:p w14:paraId="23FBB0B1"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3. Образование государства Русь </w:t>
      </w:r>
    </w:p>
    <w:p w14:paraId="09B635FE" w14:textId="77777777" w:rsidR="0066257E" w:rsidRPr="0066257E" w:rsidRDefault="0066257E" w:rsidP="0066257E">
      <w:pPr>
        <w:pStyle w:val="Default"/>
        <w:ind w:left="-142" w:firstLine="426"/>
        <w:jc w:val="both"/>
        <w:rPr>
          <w:sz w:val="20"/>
          <w:szCs w:val="20"/>
        </w:rPr>
      </w:pPr>
      <w:r w:rsidRPr="0066257E">
        <w:rPr>
          <w:sz w:val="20"/>
          <w:szCs w:val="20"/>
        </w:rPr>
        <w:t xml:space="preserve">Предпосылки и особенности формирования государства Русь. Дискуссии о происхождении государства Русь. Формирование княжеской власти (князь, дружина, полюдье). Объединение северных и южных земель, перенос столицы в Киев. Внутренняя и внешняя политика первых русских князей. Формирование территории государства Русь. </w:t>
      </w:r>
    </w:p>
    <w:p w14:paraId="2E4213E3"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норманнская, антинорманская и центристская теории происхождения государства Русь, князь, дружина, полюдье, путь «из варяг в греки». </w:t>
      </w:r>
    </w:p>
    <w:p w14:paraId="3801B14C"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Рюрик, Аскольд, Дир, Олег, Игорь, Ольга, Святослав. </w:t>
      </w:r>
    </w:p>
    <w:p w14:paraId="33FB958A"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4. Расцвет государства Русь </w:t>
      </w:r>
    </w:p>
    <w:p w14:paraId="55A49C4F" w14:textId="77777777" w:rsidR="0066257E" w:rsidRPr="0066257E" w:rsidRDefault="0066257E" w:rsidP="0066257E">
      <w:pPr>
        <w:pStyle w:val="Default"/>
        <w:ind w:left="-142" w:firstLine="426"/>
        <w:jc w:val="both"/>
        <w:rPr>
          <w:sz w:val="20"/>
          <w:szCs w:val="20"/>
        </w:rPr>
      </w:pPr>
      <w:r w:rsidRPr="0066257E">
        <w:rPr>
          <w:sz w:val="20"/>
          <w:szCs w:val="20"/>
        </w:rPr>
        <w:t xml:space="preserve">Русь при Владимире Святославиче. Крещение Руси: причины и значение. Внутренняя и внешняя политика Ярослава Мудрого. Русская Правда – первый письменный свод законов государства Русь. Последняя попытка сохранения единства. Любечский съезд князей 1097 г. Княжение Владимира Мономаха. </w:t>
      </w:r>
    </w:p>
    <w:p w14:paraId="270D5FFD"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христианство, православие, летописание, Русская Правда. </w:t>
      </w:r>
    </w:p>
    <w:p w14:paraId="472825DB"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Владимир Святославич, Константин VIII, Кирилл и Мефодий, Ярослав Мудрый; Изяслав, Святослав и Всеволод Ярославичи; Олег и Давыд Святославичи; Владимир Мономах; Мстислав Великий.</w:t>
      </w:r>
    </w:p>
    <w:p w14:paraId="6A411E32"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5. Социально-экономические отношения в Древней Руси </w:t>
      </w:r>
    </w:p>
    <w:p w14:paraId="5F30439F" w14:textId="77777777" w:rsidR="0066257E" w:rsidRPr="0066257E" w:rsidRDefault="0066257E" w:rsidP="0066257E">
      <w:pPr>
        <w:pStyle w:val="Default"/>
        <w:ind w:left="-142" w:firstLine="426"/>
        <w:jc w:val="both"/>
        <w:rPr>
          <w:sz w:val="20"/>
          <w:szCs w:val="20"/>
        </w:rPr>
      </w:pPr>
      <w:r w:rsidRPr="0066257E">
        <w:rPr>
          <w:sz w:val="20"/>
          <w:szCs w:val="20"/>
        </w:rPr>
        <w:t xml:space="preserve">Дискуссии об общественном строе государства Русь. Управление и социальная структура древнерусского общества. Экономическое развитие государства Русь: сельское хозяйство, развитие ремёсел, торговли и градостроительства. </w:t>
      </w:r>
    </w:p>
    <w:p w14:paraId="599F1456"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князь, дума, дружина, вече, бояре, отроки, люди, смерды, холопы, ряд, закупы, рядовичи, зернь, скань, эмаль, чернь, куна, гривна, посад, детинец. </w:t>
      </w:r>
    </w:p>
    <w:p w14:paraId="46DBFE75"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6. Культура Древней Руси </w:t>
      </w:r>
    </w:p>
    <w:p w14:paraId="00BDB8D5" w14:textId="77777777" w:rsidR="0066257E" w:rsidRPr="0066257E" w:rsidRDefault="0066257E" w:rsidP="0066257E">
      <w:pPr>
        <w:pStyle w:val="Default"/>
        <w:ind w:left="-142" w:firstLine="426"/>
        <w:jc w:val="both"/>
        <w:rPr>
          <w:sz w:val="20"/>
          <w:szCs w:val="20"/>
        </w:rPr>
      </w:pPr>
      <w:r w:rsidRPr="0066257E">
        <w:rPr>
          <w:sz w:val="20"/>
          <w:szCs w:val="20"/>
        </w:rPr>
        <w:t xml:space="preserve">Становление древнерусской культуры. Специфика ранней русской культуры. Начало летописания. Распространение грамотности. Литература Древней Руси: жанры и основные произведения. Развитие архитектура и изобразительного искусства. </w:t>
      </w:r>
    </w:p>
    <w:p w14:paraId="09686D31"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летопись, берестяная грамота, граффити, житие, слово, былины, крестово-купольный храм, фреска, мозаика, иконопись. </w:t>
      </w:r>
    </w:p>
    <w:p w14:paraId="0631B1EB"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Нестор, Кирилл и Мефодий, митрополит Иларион, Ярослав Мудрый, Владимир Мономах. </w:t>
      </w:r>
    </w:p>
    <w:p w14:paraId="3B833D6E"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7. Формирование системы земель – самостоятельных государств </w:t>
      </w:r>
    </w:p>
    <w:p w14:paraId="34D877DF" w14:textId="77777777" w:rsidR="0066257E" w:rsidRPr="0066257E" w:rsidRDefault="0066257E" w:rsidP="0066257E">
      <w:pPr>
        <w:pStyle w:val="Default"/>
        <w:ind w:left="-142" w:firstLine="426"/>
        <w:jc w:val="both"/>
        <w:rPr>
          <w:sz w:val="20"/>
          <w:szCs w:val="20"/>
        </w:rPr>
      </w:pPr>
      <w:r w:rsidRPr="0066257E">
        <w:rPr>
          <w:sz w:val="20"/>
          <w:szCs w:val="20"/>
        </w:rPr>
        <w:t xml:space="preserve">Причины и начало политической раздробленности на Руси. Формирование системы земель – самостоятельных государств. Характеристика основных земель Руси: Владимиро-Суздальская земля, Великий Новгород, Галицко-Волынская земля. Развитие культуры в русских землях в середине XII – начале XIII в.: формирование региональных центров. Летописание и его центры. «Слово о полку Игореве». Развитие местных художественных и архитектурных школ. </w:t>
      </w:r>
    </w:p>
    <w:p w14:paraId="6F7B6C24" w14:textId="77777777" w:rsidR="0066257E" w:rsidRPr="0066257E" w:rsidRDefault="0066257E" w:rsidP="0066257E">
      <w:pPr>
        <w:pStyle w:val="Default"/>
        <w:ind w:left="-142" w:firstLine="426"/>
        <w:jc w:val="both"/>
        <w:rPr>
          <w:sz w:val="20"/>
          <w:szCs w:val="20"/>
        </w:rPr>
      </w:pPr>
      <w:r w:rsidRPr="0066257E">
        <w:rPr>
          <w:i/>
          <w:iCs/>
          <w:sz w:val="20"/>
          <w:szCs w:val="20"/>
        </w:rPr>
        <w:lastRenderedPageBreak/>
        <w:t xml:space="preserve">Основные термины и понятия: </w:t>
      </w:r>
      <w:r w:rsidRPr="0066257E">
        <w:rPr>
          <w:sz w:val="20"/>
          <w:szCs w:val="20"/>
        </w:rPr>
        <w:t xml:space="preserve">политическая раздробленность, земли, усобицы, натуральное хозяйство, боярское землевладение, вече, посадник, боярский совет, тысяцкий, кончанские и уличанские старосты. </w:t>
      </w:r>
    </w:p>
    <w:p w14:paraId="6CF0A1E1"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Юрий Долгорукий, Андрей Боголюбский, Всеволод Большое Гнездо, Роман Мстиславич, Даниил Романович, Игорь Святославич. </w:t>
      </w:r>
    </w:p>
    <w:p w14:paraId="667F17DE"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8. Монгольское нашествие и установление зависимости Руси от ордынских ханов </w:t>
      </w:r>
    </w:p>
    <w:p w14:paraId="34C3857A" w14:textId="77777777" w:rsidR="0066257E" w:rsidRPr="0066257E" w:rsidRDefault="0066257E" w:rsidP="0066257E">
      <w:pPr>
        <w:pStyle w:val="Default"/>
        <w:ind w:left="-142" w:firstLine="426"/>
        <w:jc w:val="both"/>
        <w:rPr>
          <w:sz w:val="20"/>
          <w:szCs w:val="20"/>
        </w:rPr>
      </w:pPr>
      <w:r w:rsidRPr="0066257E">
        <w:rPr>
          <w:sz w:val="20"/>
          <w:szCs w:val="20"/>
        </w:rPr>
        <w:t xml:space="preserve">Возникновение Монгольской державы. Чингисхан и его завоевания. Нашествие на Русь. Русские земли и Золотая Орда: оценки и формы зависимости русских земель ордынских ханов. Борьба с экспансией крестоносцев на западных границах Руси: Невская битва и Ледовое побоище. Александр Невский. </w:t>
      </w:r>
    </w:p>
    <w:p w14:paraId="4BE46D64"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хан, курултай, баскак, ярлык на княжение, крестоносцы. </w:t>
      </w:r>
    </w:p>
    <w:p w14:paraId="15456787"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Чингисхан, Батый, Мстислав Романович, Угэдэй, Александр Невский. </w:t>
      </w:r>
    </w:p>
    <w:p w14:paraId="22A1637C"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9. Борьба за лидерство на Руси и начало объединительных процессов </w:t>
      </w:r>
    </w:p>
    <w:p w14:paraId="247263CA" w14:textId="77777777" w:rsidR="0066257E" w:rsidRPr="0066257E" w:rsidRDefault="0066257E" w:rsidP="0066257E">
      <w:pPr>
        <w:pStyle w:val="Default"/>
        <w:ind w:left="-142" w:firstLine="426"/>
        <w:jc w:val="both"/>
        <w:rPr>
          <w:sz w:val="20"/>
          <w:szCs w:val="20"/>
        </w:rPr>
      </w:pPr>
      <w:r w:rsidRPr="0066257E">
        <w:rPr>
          <w:sz w:val="20"/>
          <w:szCs w:val="20"/>
        </w:rPr>
        <w:t xml:space="preserve">Образование Московского княжества и политика московских князей. Противостояние Москвы и Твери. Усиление Московского княжества. Иван Каита.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p>
    <w:p w14:paraId="536B0AC2" w14:textId="77777777" w:rsidR="0066257E" w:rsidRPr="0066257E" w:rsidRDefault="0066257E" w:rsidP="0066257E">
      <w:pPr>
        <w:spacing w:line="240" w:lineRule="auto"/>
        <w:ind w:left="-142" w:firstLine="426"/>
        <w:jc w:val="both"/>
        <w:rPr>
          <w:rFonts w:ascii="Times New Roman" w:hAnsi="Times New Roman" w:cs="Times New Roman"/>
          <w:sz w:val="20"/>
          <w:szCs w:val="20"/>
        </w:rPr>
      </w:pPr>
      <w:r w:rsidRPr="0066257E">
        <w:rPr>
          <w:rFonts w:ascii="Times New Roman" w:hAnsi="Times New Roman" w:cs="Times New Roman"/>
          <w:i/>
          <w:iCs/>
          <w:sz w:val="20"/>
          <w:szCs w:val="20"/>
        </w:rPr>
        <w:t xml:space="preserve">Основные персоналии: </w:t>
      </w:r>
      <w:r w:rsidRPr="0066257E">
        <w:rPr>
          <w:rFonts w:ascii="Times New Roman" w:hAnsi="Times New Roman" w:cs="Times New Roman"/>
          <w:sz w:val="20"/>
          <w:szCs w:val="20"/>
        </w:rPr>
        <w:t xml:space="preserve">Ярослав Ярославич </w:t>
      </w:r>
      <w:proofErr w:type="gramStart"/>
      <w:r w:rsidRPr="0066257E">
        <w:rPr>
          <w:rFonts w:ascii="Times New Roman" w:hAnsi="Times New Roman" w:cs="Times New Roman"/>
          <w:sz w:val="20"/>
          <w:szCs w:val="20"/>
        </w:rPr>
        <w:t>тверской,Даниил</w:t>
      </w:r>
      <w:proofErr w:type="gramEnd"/>
      <w:r w:rsidRPr="0066257E">
        <w:rPr>
          <w:rFonts w:ascii="Times New Roman" w:hAnsi="Times New Roman" w:cs="Times New Roman"/>
          <w:sz w:val="20"/>
          <w:szCs w:val="20"/>
        </w:rPr>
        <w:t xml:space="preserve"> Александрович Московский, хан Узбек, Юрий Данилович, Михаил Ярославич тверской, Дмитрий Грозные очи, Иван Калита, Чолхан, Семён Гордый, Иван II Красный, Дмитрий Донской, Сергий Радонежский, Владимир Андреевич Серпуховский, Дмитрий Михайлович Боброк-Волынский, хан Мамай, Ягайло, хан Тохтамыш. </w:t>
      </w:r>
    </w:p>
    <w:p w14:paraId="4C888E2A" w14:textId="77777777" w:rsidR="0066257E" w:rsidRPr="0066257E" w:rsidRDefault="0066257E" w:rsidP="0066257E">
      <w:pPr>
        <w:spacing w:line="240" w:lineRule="auto"/>
        <w:ind w:left="-142" w:firstLine="426"/>
        <w:jc w:val="both"/>
        <w:rPr>
          <w:rFonts w:ascii="Times New Roman" w:hAnsi="Times New Roman" w:cs="Times New Roman"/>
          <w:sz w:val="20"/>
          <w:szCs w:val="20"/>
        </w:rPr>
      </w:pPr>
      <w:r w:rsidRPr="0066257E">
        <w:rPr>
          <w:rFonts w:ascii="Times New Roman" w:hAnsi="Times New Roman" w:cs="Times New Roman"/>
          <w:b/>
          <w:bCs/>
          <w:sz w:val="20"/>
          <w:szCs w:val="20"/>
        </w:rPr>
        <w:t xml:space="preserve">Тема 10. Культура русских земель в XIII–XIV вв. </w:t>
      </w:r>
    </w:p>
    <w:p w14:paraId="2DC2CB5C"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Ордынское влияние на развитие культуры и повседневную жизнь в русских землях. Роль православной церкви в формировании духовного единства русских земель. Сергий Радонежский. Летописание и литература. Архитектура и живопись. Феофан Грек, Андрей Рублёв. </w:t>
      </w:r>
    </w:p>
    <w:p w14:paraId="250043B1"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летописание, литературные произведения «куликовского цикла», иконопись, зодчество. </w:t>
      </w:r>
    </w:p>
    <w:p w14:paraId="1631AAC8"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Сергий Радонежский, Феофан Грек, Андрей Рублёв. </w:t>
      </w:r>
    </w:p>
    <w:p w14:paraId="0A716718"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11. Народы и государства Степи и Сибири в XIII–XV вв. </w:t>
      </w:r>
    </w:p>
    <w:p w14:paraId="3B8CAC2E"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Золотая Орда: политический строй и социально-экономическое развитие. Распад золотой Орды и его влияние на политическое развитие русских земель. Образование татарских ханств (Казанское, Крымское, Сибирское, Астраханское, Касимовское ханства, Ногайская Орда), их отношения с Московским государством. Народы Северного Кавказа и Причерноморья. </w:t>
      </w:r>
    </w:p>
    <w:p w14:paraId="1EB63DD9"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улус, курултай, улусбеки, везир, фактория. </w:t>
      </w:r>
    </w:p>
    <w:p w14:paraId="506F7F34"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хан Берке, хан Тохтамыш, Тамерлан, Хаджи-Мухаммед, Улу Мухаммед, Касим, Хаджи </w:t>
      </w:r>
      <w:proofErr w:type="gramStart"/>
      <w:r w:rsidRPr="0066257E">
        <w:rPr>
          <w:color w:val="auto"/>
          <w:sz w:val="20"/>
          <w:szCs w:val="20"/>
        </w:rPr>
        <w:t>Гирей..</w:t>
      </w:r>
      <w:proofErr w:type="gramEnd"/>
      <w:r w:rsidRPr="0066257E">
        <w:rPr>
          <w:color w:val="auto"/>
          <w:sz w:val="20"/>
          <w:szCs w:val="20"/>
        </w:rPr>
        <w:t xml:space="preserve"> </w:t>
      </w:r>
    </w:p>
    <w:p w14:paraId="606FD1C5"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12. Русские земли в первой половине ХV в. </w:t>
      </w:r>
    </w:p>
    <w:p w14:paraId="3CCF5147" w14:textId="77777777" w:rsidR="0066257E" w:rsidRPr="0066257E" w:rsidRDefault="0066257E" w:rsidP="0066257E">
      <w:pPr>
        <w:ind w:left="-142" w:firstLine="426"/>
        <w:jc w:val="both"/>
        <w:rPr>
          <w:rFonts w:ascii="Times New Roman" w:hAnsi="Times New Roman" w:cs="Times New Roman"/>
          <w:sz w:val="20"/>
          <w:szCs w:val="20"/>
        </w:rPr>
      </w:pPr>
      <w:r w:rsidRPr="0066257E">
        <w:rPr>
          <w:rFonts w:ascii="Times New Roman" w:hAnsi="Times New Roman" w:cs="Times New Roman"/>
          <w:sz w:val="20"/>
          <w:szCs w:val="20"/>
        </w:rPr>
        <w:t xml:space="preserve">Русские земли в составе Борьба Литовского и Московского княжеств за объединение русских земель. Междоусобная война в Московском княжестве во второй четверти ХV в. Новгород и Псков в XV в. </w:t>
      </w:r>
      <w:r w:rsidRPr="0066257E">
        <w:rPr>
          <w:rFonts w:ascii="Times New Roman" w:hAnsi="Times New Roman" w:cs="Times New Roman"/>
          <w:i/>
          <w:iCs/>
          <w:sz w:val="20"/>
          <w:szCs w:val="20"/>
        </w:rPr>
        <w:t xml:space="preserve">Основные термины и понятия: </w:t>
      </w:r>
      <w:r w:rsidRPr="0066257E">
        <w:rPr>
          <w:rFonts w:ascii="Times New Roman" w:hAnsi="Times New Roman" w:cs="Times New Roman"/>
          <w:sz w:val="20"/>
          <w:szCs w:val="20"/>
        </w:rPr>
        <w:t xml:space="preserve">Люблинская уния. </w:t>
      </w:r>
      <w:r w:rsidRPr="0066257E">
        <w:rPr>
          <w:rFonts w:ascii="Times New Roman" w:hAnsi="Times New Roman" w:cs="Times New Roman"/>
          <w:i/>
          <w:iCs/>
          <w:sz w:val="20"/>
          <w:szCs w:val="20"/>
        </w:rPr>
        <w:t xml:space="preserve">Основные персоналии: </w:t>
      </w:r>
      <w:r w:rsidRPr="0066257E">
        <w:rPr>
          <w:rFonts w:ascii="Times New Roman" w:hAnsi="Times New Roman" w:cs="Times New Roman"/>
          <w:sz w:val="20"/>
          <w:szCs w:val="20"/>
        </w:rPr>
        <w:t xml:space="preserve">Миндовг, Гедимин, Ольгерд, Ягайло, Витовт, Юрий Дмитриевич, Василий II, Василий Косой, Дмитрий Шемяка. </w:t>
      </w:r>
    </w:p>
    <w:p w14:paraId="786DDB0B"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13. Завершение процесса объединения русских земель </w:t>
      </w:r>
    </w:p>
    <w:p w14:paraId="2979356D" w14:textId="77777777" w:rsidR="0066257E" w:rsidRPr="0066257E" w:rsidRDefault="0066257E" w:rsidP="0066257E">
      <w:pPr>
        <w:pStyle w:val="Default"/>
        <w:ind w:left="-142" w:firstLine="426"/>
        <w:jc w:val="both"/>
        <w:rPr>
          <w:sz w:val="20"/>
          <w:szCs w:val="20"/>
        </w:rPr>
      </w:pPr>
      <w:r w:rsidRPr="0066257E">
        <w:rPr>
          <w:sz w:val="20"/>
          <w:szCs w:val="20"/>
        </w:rPr>
        <w:t xml:space="preserve">Предпосылки объединения русских земель в единое государство. Основные направления политики Ивана III. Присоединение Новгорода и Твери Освобождение Руси от ордынской зависимости. Принятие общерусского Судебника. Расширение международных связей Московского государства. Складывание теории «Москва – Третий Рим». Государственные символы единого государства. </w:t>
      </w:r>
    </w:p>
    <w:p w14:paraId="2A0356F6"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Судебник Ивана III, Боярская дума, Дворец, Казна, воеводы, волостели, кормления, местничество, боярин, окольничий, герб. </w:t>
      </w:r>
    </w:p>
    <w:p w14:paraId="5D2BF654"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Иван III, Марфа Борецкая, Софья Палеолог, хан Ахмат. </w:t>
      </w:r>
    </w:p>
    <w:p w14:paraId="7A95E1FC"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14. Культурное пространство единого Русского государства </w:t>
      </w:r>
    </w:p>
    <w:p w14:paraId="630B68D8" w14:textId="77777777" w:rsidR="0066257E" w:rsidRPr="0066257E" w:rsidRDefault="0066257E" w:rsidP="0066257E">
      <w:pPr>
        <w:pStyle w:val="Default"/>
        <w:ind w:left="-142" w:firstLine="426"/>
        <w:jc w:val="both"/>
        <w:rPr>
          <w:sz w:val="20"/>
          <w:szCs w:val="20"/>
        </w:rPr>
      </w:pPr>
      <w:r w:rsidRPr="0066257E">
        <w:rPr>
          <w:sz w:val="20"/>
          <w:szCs w:val="20"/>
        </w:rPr>
        <w:t xml:space="preserve">Особенности развития русской культуры в XV в. Падение Византии и установление автокефалии Русской православной церкви. Возникновение ересей. Иосифляне и нестяжатели. Просвещение. Основные жанры и сюжеты литературы XV в. Развитие архитектуры и изобразительного искусства. Московский Кремль. Дионисий. Повседневная жизнь. </w:t>
      </w:r>
    </w:p>
    <w:p w14:paraId="47C220AD"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Флорентийская уния, ересь, иосифляне, нестяжатели, хронограф, хождения, кремль. </w:t>
      </w:r>
    </w:p>
    <w:p w14:paraId="7D6C7080" w14:textId="77777777" w:rsidR="0066257E" w:rsidRPr="0066257E" w:rsidRDefault="0066257E" w:rsidP="0066257E">
      <w:pPr>
        <w:ind w:left="-142" w:firstLine="426"/>
        <w:jc w:val="both"/>
        <w:rPr>
          <w:rFonts w:ascii="Times New Roman" w:hAnsi="Times New Roman" w:cs="Times New Roman"/>
          <w:sz w:val="20"/>
          <w:szCs w:val="20"/>
        </w:rPr>
      </w:pPr>
      <w:r w:rsidRPr="0066257E">
        <w:rPr>
          <w:rFonts w:ascii="Times New Roman" w:hAnsi="Times New Roman" w:cs="Times New Roman"/>
          <w:i/>
          <w:iCs/>
          <w:sz w:val="20"/>
          <w:szCs w:val="20"/>
        </w:rPr>
        <w:t xml:space="preserve">Основные персоналии: </w:t>
      </w:r>
      <w:r w:rsidRPr="0066257E">
        <w:rPr>
          <w:rFonts w:ascii="Times New Roman" w:hAnsi="Times New Roman" w:cs="Times New Roman"/>
          <w:sz w:val="20"/>
          <w:szCs w:val="20"/>
        </w:rPr>
        <w:t>митрополит Фотий, митрополит Исидор, митрополит Иона, Иосиф Волоцкий, Нил Сорский, Епифаний Премудрый, Пахомий Логофет, Афанасий Никитин, Алевиз Фрязин, Пьетро Антонио Солари, Аристотель Фиораванти, Дионисий.</w:t>
      </w:r>
    </w:p>
    <w:p w14:paraId="4424CEAB"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b/>
          <w:color w:val="000000"/>
          <w:sz w:val="20"/>
          <w:szCs w:val="20"/>
        </w:rPr>
      </w:pPr>
      <w:r w:rsidRPr="0066257E">
        <w:rPr>
          <w:rFonts w:ascii="Times New Roman" w:hAnsi="Times New Roman" w:cs="Times New Roman"/>
          <w:b/>
          <w:color w:val="000000"/>
          <w:sz w:val="20"/>
          <w:szCs w:val="20"/>
        </w:rPr>
        <w:lastRenderedPageBreak/>
        <w:t xml:space="preserve">Раздел II. Россия в XVI – XVII вв.: от Великого княжества к Царству </w:t>
      </w:r>
    </w:p>
    <w:p w14:paraId="53194CD0"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b/>
          <w:bCs/>
          <w:color w:val="000000"/>
          <w:sz w:val="20"/>
          <w:szCs w:val="20"/>
        </w:rPr>
        <w:t xml:space="preserve">Тема 15-16. Россия в ХVI в. Иван IV Грозный </w:t>
      </w:r>
    </w:p>
    <w:p w14:paraId="0CA4A779"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color w:val="000000"/>
          <w:sz w:val="20"/>
          <w:szCs w:val="20"/>
        </w:rPr>
        <w:t xml:space="preserve">Василий III и завершение объединения русских земель. Социальная структура Московского государства. Регентство Елены Глинской. Начало правления Ивана IV. Установление царской власти. Избранная Рада. Реформы 1550-х гг. и их значение. Опричнина: причины, сущность, последствия. Дискуссии о характере опричнины. Земские соборы. Стоглавый собор. Внешняя политика Московского царства в ХVI в. Присоединение Казанского и Астраханского ханств, покорение Западной Сибири. Ливонская война, её итоги и последствия. </w:t>
      </w:r>
    </w:p>
    <w:p w14:paraId="23B9939E"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i/>
          <w:iCs/>
          <w:color w:val="000000"/>
          <w:sz w:val="20"/>
          <w:szCs w:val="20"/>
        </w:rPr>
        <w:t xml:space="preserve">Основные термины и понятия: </w:t>
      </w:r>
      <w:r w:rsidRPr="0066257E">
        <w:rPr>
          <w:rFonts w:ascii="Times New Roman" w:hAnsi="Times New Roman" w:cs="Times New Roman"/>
          <w:color w:val="000000"/>
          <w:sz w:val="20"/>
          <w:szCs w:val="20"/>
        </w:rPr>
        <w:t xml:space="preserve">Избранная Рада, приказы, Земский собор, Судебник 1550 г., губные старосты, большая московская соха, дьяки, стрельцы, «избранная тысяча», опричнина, земщина, опричники, ясак. </w:t>
      </w:r>
    </w:p>
    <w:p w14:paraId="2160D2E4"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i/>
          <w:iCs/>
          <w:color w:val="000000"/>
          <w:sz w:val="20"/>
          <w:szCs w:val="20"/>
        </w:rPr>
        <w:t xml:space="preserve">Основные персоналии: </w:t>
      </w:r>
      <w:r w:rsidRPr="0066257E">
        <w:rPr>
          <w:rFonts w:ascii="Times New Roman" w:hAnsi="Times New Roman" w:cs="Times New Roman"/>
          <w:color w:val="000000"/>
          <w:sz w:val="20"/>
          <w:szCs w:val="20"/>
        </w:rPr>
        <w:t xml:space="preserve">Василий III, Елена Глинская, Иван IV, А.М. Курбский, Сильвестр, В.И. Воротынский, И. Висковатый, митрополит Макарий, митрополит Филипп, М. Скуратов, Ермак Тимофеевич, хан Девлет-Гирей, Стефан Баторий. </w:t>
      </w:r>
    </w:p>
    <w:p w14:paraId="1A873B0A"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b/>
          <w:bCs/>
          <w:color w:val="000000"/>
          <w:sz w:val="20"/>
          <w:szCs w:val="20"/>
        </w:rPr>
        <w:t xml:space="preserve">Тема 17. Россия в конце XVI в. </w:t>
      </w:r>
    </w:p>
    <w:p w14:paraId="50F0A9AD"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color w:val="000000"/>
          <w:sz w:val="20"/>
          <w:szCs w:val="20"/>
        </w:rPr>
        <w:t xml:space="preserve">Царь Фёдор Иванович. Внутренняя и внешняя политика России в конце XVI в. Учреждение патриаршества. Дальнейшее закрепощение крестьян. Исторические концепции закрепощения крестьян. </w:t>
      </w:r>
    </w:p>
    <w:p w14:paraId="3BAA30C8"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i/>
          <w:iCs/>
          <w:color w:val="000000"/>
          <w:sz w:val="20"/>
          <w:szCs w:val="20"/>
        </w:rPr>
        <w:t xml:space="preserve">Основные термины и понятия: </w:t>
      </w:r>
      <w:r w:rsidRPr="0066257E">
        <w:rPr>
          <w:rFonts w:ascii="Times New Roman" w:hAnsi="Times New Roman" w:cs="Times New Roman"/>
          <w:color w:val="000000"/>
          <w:sz w:val="20"/>
          <w:szCs w:val="20"/>
        </w:rPr>
        <w:t xml:space="preserve">Юрьев день, заповедные лета, «указная» и «безуказная» концепции закрепощения крестьян, крепостное право. </w:t>
      </w:r>
    </w:p>
    <w:p w14:paraId="0B1E47D2"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i/>
          <w:iCs/>
          <w:color w:val="000000"/>
          <w:sz w:val="20"/>
          <w:szCs w:val="20"/>
        </w:rPr>
        <w:t xml:space="preserve">Основные персоналии: </w:t>
      </w:r>
      <w:r w:rsidRPr="0066257E">
        <w:rPr>
          <w:rFonts w:ascii="Times New Roman" w:hAnsi="Times New Roman" w:cs="Times New Roman"/>
          <w:color w:val="000000"/>
          <w:sz w:val="20"/>
          <w:szCs w:val="20"/>
        </w:rPr>
        <w:t xml:space="preserve">Фёдор Иванович, Борис Годунов, патриарх Иов. </w:t>
      </w:r>
    </w:p>
    <w:p w14:paraId="23B5EAA1"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b/>
          <w:bCs/>
          <w:color w:val="000000"/>
          <w:sz w:val="20"/>
          <w:szCs w:val="20"/>
        </w:rPr>
        <w:t xml:space="preserve">Тема 18. Культура Московской Руси в XVI в. </w:t>
      </w:r>
    </w:p>
    <w:p w14:paraId="14F6E3D4"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color w:val="000000"/>
          <w:sz w:val="20"/>
          <w:szCs w:val="20"/>
        </w:rPr>
        <w:t xml:space="preserve">Особенности культуры в XVI в. Просвещение. Начало книгопечатания и его влияние на общество. Литература: публицистика, исторические повести. «Домострой»: патриархальные традиции в быте и нравах. Архитектура. Живопись и декоративно-прикладное искусство. </w:t>
      </w:r>
    </w:p>
    <w:p w14:paraId="5E8EFE7A"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i/>
          <w:iCs/>
          <w:color w:val="000000"/>
          <w:sz w:val="20"/>
          <w:szCs w:val="20"/>
        </w:rPr>
        <w:t xml:space="preserve">Основные термины и понятия: </w:t>
      </w:r>
      <w:r w:rsidRPr="0066257E">
        <w:rPr>
          <w:rFonts w:ascii="Times New Roman" w:hAnsi="Times New Roman" w:cs="Times New Roman"/>
          <w:color w:val="000000"/>
          <w:sz w:val="20"/>
          <w:szCs w:val="20"/>
        </w:rPr>
        <w:t xml:space="preserve">книгопечатание, историческая повесть, публицистика, шатровый стиль, строгановское письмо. </w:t>
      </w:r>
    </w:p>
    <w:p w14:paraId="2EC56C95"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i/>
          <w:iCs/>
          <w:color w:val="000000"/>
          <w:sz w:val="20"/>
          <w:szCs w:val="20"/>
        </w:rPr>
        <w:t xml:space="preserve">Основные персоналии: </w:t>
      </w:r>
      <w:r w:rsidRPr="0066257E">
        <w:rPr>
          <w:rFonts w:ascii="Times New Roman" w:hAnsi="Times New Roman" w:cs="Times New Roman"/>
          <w:color w:val="000000"/>
          <w:sz w:val="20"/>
          <w:szCs w:val="20"/>
        </w:rPr>
        <w:t xml:space="preserve">И. Фёдоров, И.С. Пересветов, А.М. Курбский, Иван IV, Ермолай Еразм, Сильвестр, Ф. Конь, Барма, Постник Яковлев, А. Чохов. </w:t>
      </w:r>
    </w:p>
    <w:p w14:paraId="66E356EF"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b/>
          <w:bCs/>
          <w:color w:val="000000"/>
          <w:sz w:val="20"/>
          <w:szCs w:val="20"/>
        </w:rPr>
        <w:t xml:space="preserve">Тема 19-20. Смута в России </w:t>
      </w:r>
    </w:p>
    <w:p w14:paraId="3A8B019D"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color w:val="000000"/>
          <w:sz w:val="20"/>
          <w:szCs w:val="20"/>
        </w:rPr>
        <w:t xml:space="preserve">Сущность Смутного времени начала XVII в. в оценках историков. Причины Смуты. Феномен Самозванства. Пресечение династии Рюриковичей. Царствование Бориса Годунова. Характеристика основных этапов Смуты. Борьба против интервенции сопредельных держав. Подъём национально-освободительного движения. Народные ополчения. К. Минин и Д.М. Пожарский. Воцарение династии Романовых и завершение Смуты. </w:t>
      </w:r>
    </w:p>
    <w:p w14:paraId="01C9C85E" w14:textId="77777777" w:rsidR="0066257E" w:rsidRPr="0066257E" w:rsidRDefault="0066257E" w:rsidP="0066257E">
      <w:pPr>
        <w:autoSpaceDE w:val="0"/>
        <w:autoSpaceDN w:val="0"/>
        <w:adjustRightInd w:val="0"/>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i/>
          <w:iCs/>
          <w:color w:val="000000"/>
          <w:sz w:val="20"/>
          <w:szCs w:val="20"/>
        </w:rPr>
        <w:t xml:space="preserve">Основные термины и понятия: </w:t>
      </w:r>
      <w:r w:rsidRPr="0066257E">
        <w:rPr>
          <w:rFonts w:ascii="Times New Roman" w:hAnsi="Times New Roman" w:cs="Times New Roman"/>
          <w:color w:val="000000"/>
          <w:sz w:val="20"/>
          <w:szCs w:val="20"/>
        </w:rPr>
        <w:t xml:space="preserve">Смутное время, династический кризис, самозванство, урочные лета, Семибоярщина, земское (народное) ополчение, интервенция, гражданская война. </w:t>
      </w:r>
    </w:p>
    <w:p w14:paraId="351879F1" w14:textId="77777777" w:rsidR="0066257E" w:rsidRPr="0066257E" w:rsidRDefault="0066257E" w:rsidP="0066257E">
      <w:pPr>
        <w:spacing w:after="0" w:line="240" w:lineRule="auto"/>
        <w:ind w:left="-142" w:firstLine="426"/>
        <w:jc w:val="both"/>
        <w:rPr>
          <w:rFonts w:ascii="Times New Roman" w:hAnsi="Times New Roman" w:cs="Times New Roman"/>
          <w:color w:val="000000"/>
          <w:sz w:val="20"/>
          <w:szCs w:val="20"/>
        </w:rPr>
      </w:pPr>
      <w:r w:rsidRPr="0066257E">
        <w:rPr>
          <w:rFonts w:ascii="Times New Roman" w:hAnsi="Times New Roman" w:cs="Times New Roman"/>
          <w:i/>
          <w:iCs/>
          <w:color w:val="000000"/>
          <w:sz w:val="20"/>
          <w:szCs w:val="20"/>
        </w:rPr>
        <w:t xml:space="preserve">Основные персоналии: </w:t>
      </w:r>
      <w:r w:rsidRPr="0066257E">
        <w:rPr>
          <w:rFonts w:ascii="Times New Roman" w:hAnsi="Times New Roman" w:cs="Times New Roman"/>
          <w:color w:val="000000"/>
          <w:sz w:val="20"/>
          <w:szCs w:val="20"/>
        </w:rPr>
        <w:t>царевич Дмитрий, Б.Ф. Годунов, В.И. Шуйский, Лжедмитрий I, М. Мнишек, Лжедмитрий II, И.И. Болотников, Ф.Н. Романов, Ф.И. Мстиславский, Сигизмунд III, М.В. Скопин-Шуйский, королевич Владислав, А. Гонсевский, И.М. Заруцкий, П.П. Ляпунов, патриарх Гермоген, К. Минин, Д.М. Пожарский, Михаил Романов.</w:t>
      </w:r>
    </w:p>
    <w:p w14:paraId="070AEA73" w14:textId="77777777" w:rsidR="0066257E" w:rsidRPr="0066257E" w:rsidRDefault="0066257E" w:rsidP="0066257E">
      <w:pPr>
        <w:spacing w:after="0" w:line="240" w:lineRule="auto"/>
        <w:ind w:left="-142" w:firstLine="426"/>
        <w:jc w:val="both"/>
        <w:rPr>
          <w:rFonts w:ascii="Times New Roman" w:hAnsi="Times New Roman" w:cs="Times New Roman"/>
          <w:sz w:val="20"/>
          <w:szCs w:val="20"/>
        </w:rPr>
      </w:pPr>
      <w:r w:rsidRPr="0066257E">
        <w:rPr>
          <w:rFonts w:ascii="Times New Roman" w:hAnsi="Times New Roman" w:cs="Times New Roman"/>
          <w:b/>
          <w:bCs/>
          <w:sz w:val="20"/>
          <w:szCs w:val="20"/>
        </w:rPr>
        <w:t xml:space="preserve">Россия при первых Романовых </w:t>
      </w:r>
    </w:p>
    <w:p w14:paraId="48D0E45D" w14:textId="77777777" w:rsidR="0066257E" w:rsidRPr="0066257E" w:rsidRDefault="0066257E" w:rsidP="0066257E">
      <w:pPr>
        <w:pStyle w:val="Default"/>
        <w:ind w:left="-142" w:firstLine="426"/>
        <w:jc w:val="both"/>
        <w:rPr>
          <w:sz w:val="20"/>
          <w:szCs w:val="20"/>
        </w:rPr>
      </w:pPr>
      <w:r w:rsidRPr="0066257E">
        <w:rPr>
          <w:sz w:val="20"/>
          <w:szCs w:val="20"/>
        </w:rPr>
        <w:t xml:space="preserve">Последствия Смутного времени. Правление Михаила Фёдоровича. Экономическое развитие России в XVII в. Царь Алексей Михайлович. Система государственного управления. Соборное уложение 1649 г. Оформление сословного строя. Окончательное закрепощение крестьянства. Правление царя Фёдора Алексеевича. Отмена местничества. Стрелецкое восстание 1682 г. </w:t>
      </w:r>
    </w:p>
    <w:p w14:paraId="10D5B288"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протекционизм, мануфактура, ярмарка, Соборное уложение 1649 г., сословия, крепостное право, черносошные крестьяне, частновладельческие крестьяне. </w:t>
      </w:r>
    </w:p>
    <w:p w14:paraId="712ED0B6"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Михаил Фёдорович, патриарх Филарет, Алексей Михайлович, Б.И. Морозов, Фёдор Алексеевич, Иван и Пётр Алексеевичи, царевна Софья. </w:t>
      </w:r>
    </w:p>
    <w:p w14:paraId="2C09D6FF"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22. Церковный раскол и народные движения в XVII в. </w:t>
      </w:r>
    </w:p>
    <w:p w14:paraId="1089B84D" w14:textId="77777777" w:rsidR="0066257E" w:rsidRPr="0066257E" w:rsidRDefault="0066257E" w:rsidP="0066257E">
      <w:pPr>
        <w:pStyle w:val="Default"/>
        <w:ind w:left="-142" w:firstLine="426"/>
        <w:jc w:val="both"/>
        <w:rPr>
          <w:sz w:val="20"/>
          <w:szCs w:val="20"/>
        </w:rPr>
      </w:pPr>
      <w:r w:rsidRPr="0066257E">
        <w:rPr>
          <w:sz w:val="20"/>
          <w:szCs w:val="20"/>
        </w:rPr>
        <w:t xml:space="preserve">Реформы патриарха Никона и церковный раскол. Старообрядчество, протопоп Аввакум. «Бунташный век»: причины, формы, участники народных движений XVII в. Городские восстания. Восстание под предводительством С. Разина: причины, участники, ход, итоги и последствия. </w:t>
      </w:r>
    </w:p>
    <w:p w14:paraId="0E701647"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церковные раскол, старообрядчество, казачество, челобитная. </w:t>
      </w:r>
    </w:p>
    <w:p w14:paraId="7D134D06"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патриарх Никон, Алексей Михайлович, протопоп Аввакум, Б.И. Морозов, Ф.М. Ртищев, В.Г. Шорин, С.Т. Разин. </w:t>
      </w:r>
    </w:p>
    <w:p w14:paraId="687ED7F6"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23. Внешняя политика России в XVII в. </w:t>
      </w:r>
    </w:p>
    <w:p w14:paraId="652FF113" w14:textId="77777777" w:rsidR="0066257E" w:rsidRPr="0066257E" w:rsidRDefault="0066257E" w:rsidP="0066257E">
      <w:pPr>
        <w:pStyle w:val="Default"/>
        <w:ind w:left="-142" w:firstLine="426"/>
        <w:jc w:val="both"/>
        <w:rPr>
          <w:sz w:val="20"/>
          <w:szCs w:val="20"/>
        </w:rPr>
      </w:pPr>
      <w:r w:rsidRPr="0066257E">
        <w:rPr>
          <w:sz w:val="20"/>
          <w:szCs w:val="20"/>
        </w:rPr>
        <w:t xml:space="preserve">Борьба за ликвидацию последствий Смуты: Смоленская и русско-шведская войны. Освободительная война 1648–1654 гг. под руководством Б.М. Хмельницкого. Вхождение Левобережной Украины в состав России. Русско-польская война 1654–1667 гг. Противостояние Крыму и Турции на южном направлении. Завершение присоединения Сибири. Нерчинский договор с Китаем. </w:t>
      </w:r>
    </w:p>
    <w:p w14:paraId="7B4057A4"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Переяславская рада, казачество, гетман, ясак. </w:t>
      </w:r>
    </w:p>
    <w:p w14:paraId="6E6F2470" w14:textId="77777777" w:rsidR="0066257E" w:rsidRPr="0066257E" w:rsidRDefault="0066257E" w:rsidP="0066257E">
      <w:pPr>
        <w:pStyle w:val="Default"/>
        <w:ind w:left="-142" w:firstLine="426"/>
        <w:jc w:val="both"/>
        <w:rPr>
          <w:sz w:val="20"/>
          <w:szCs w:val="20"/>
        </w:rPr>
      </w:pPr>
      <w:r w:rsidRPr="0066257E">
        <w:rPr>
          <w:i/>
          <w:iCs/>
          <w:sz w:val="20"/>
          <w:szCs w:val="20"/>
        </w:rPr>
        <w:lastRenderedPageBreak/>
        <w:t xml:space="preserve">Основные персоналии: </w:t>
      </w:r>
      <w:r w:rsidRPr="0066257E">
        <w:rPr>
          <w:sz w:val="20"/>
          <w:szCs w:val="20"/>
        </w:rPr>
        <w:t xml:space="preserve">Михаил Фёдорович, Сигизмунд III, Владислав IV, М.Б. Шеин, Б.М. Хмельницкий, Алексей Михайлович, И.Е. Выговский, Ю.Б. Хмельницкий, П. Дорошенко, Г. Ромодановский, И. Самойлович, В.Д. Поярков, Е.П. Хабаров, М.В. Стадухин, В.В. Атласов. </w:t>
      </w:r>
    </w:p>
    <w:p w14:paraId="38D5D240"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24. Культура России в XVII в. </w:t>
      </w:r>
    </w:p>
    <w:p w14:paraId="7DEFBAF0" w14:textId="77777777" w:rsidR="0066257E" w:rsidRPr="0066257E" w:rsidRDefault="0066257E" w:rsidP="0066257E">
      <w:pPr>
        <w:pStyle w:val="Default"/>
        <w:ind w:left="-142" w:firstLine="426"/>
        <w:jc w:val="both"/>
        <w:rPr>
          <w:sz w:val="20"/>
          <w:szCs w:val="20"/>
        </w:rPr>
      </w:pPr>
      <w:r w:rsidRPr="0066257E">
        <w:rPr>
          <w:sz w:val="20"/>
          <w:szCs w:val="20"/>
        </w:rPr>
        <w:t xml:space="preserve">Русская культура на пороге Нового времени. Просвещение. Славяно-греко-латинская академия. Накопление научных знаний. Последние летописи. Новые жанры в литературе. Зодчество и изобразительное искусство. Быт и нравы допетровской Руси. </w:t>
      </w:r>
    </w:p>
    <w:p w14:paraId="70E37349"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термины и понятия: </w:t>
      </w:r>
      <w:r w:rsidRPr="0066257E">
        <w:rPr>
          <w:sz w:val="20"/>
          <w:szCs w:val="20"/>
        </w:rPr>
        <w:t xml:space="preserve">московское барокко, парсуна, секуляризация (обмирщение) культуры. </w:t>
      </w:r>
    </w:p>
    <w:p w14:paraId="60CA9926" w14:textId="77777777" w:rsidR="0066257E" w:rsidRPr="0066257E" w:rsidRDefault="0066257E" w:rsidP="0066257E">
      <w:pPr>
        <w:pStyle w:val="Default"/>
        <w:ind w:left="-142" w:firstLine="426"/>
        <w:jc w:val="both"/>
        <w:rPr>
          <w:sz w:val="20"/>
          <w:szCs w:val="20"/>
        </w:rPr>
      </w:pPr>
      <w:r w:rsidRPr="0066257E">
        <w:rPr>
          <w:i/>
          <w:iCs/>
          <w:sz w:val="20"/>
          <w:szCs w:val="20"/>
        </w:rPr>
        <w:t xml:space="preserve">Основные персоналии: </w:t>
      </w:r>
      <w:r w:rsidRPr="0066257E">
        <w:rPr>
          <w:sz w:val="20"/>
          <w:szCs w:val="20"/>
        </w:rPr>
        <w:t xml:space="preserve">Ф.М. Ртищев, М. Смотрицкий, К. Истомин, И. Гиззель, Е. Славинецкий, братья С. и И. Лихуды, С. Ремезов, А. Палицын, И. Хворостинин, И. Тимофеев, протопоп Аввакум, С. Полоцкий, С. Ушаков. </w:t>
      </w:r>
    </w:p>
    <w:p w14:paraId="57623AB8" w14:textId="77777777" w:rsidR="0066257E" w:rsidRPr="0066257E" w:rsidRDefault="0066257E" w:rsidP="0066257E">
      <w:pPr>
        <w:pStyle w:val="Default"/>
        <w:ind w:left="-142" w:firstLine="426"/>
        <w:jc w:val="both"/>
        <w:rPr>
          <w:sz w:val="20"/>
          <w:szCs w:val="20"/>
        </w:rPr>
      </w:pPr>
      <w:r w:rsidRPr="0066257E">
        <w:rPr>
          <w:sz w:val="20"/>
          <w:szCs w:val="20"/>
        </w:rPr>
        <w:t xml:space="preserve">Раздел III. Россия в конце XVII – XVIII в.: от Царства к Империи </w:t>
      </w:r>
    </w:p>
    <w:p w14:paraId="6E737E9B" w14:textId="77777777" w:rsidR="0066257E" w:rsidRPr="0066257E" w:rsidRDefault="0066257E" w:rsidP="0066257E">
      <w:pPr>
        <w:pStyle w:val="Default"/>
        <w:ind w:left="-142" w:firstLine="426"/>
        <w:jc w:val="both"/>
        <w:rPr>
          <w:sz w:val="20"/>
          <w:szCs w:val="20"/>
        </w:rPr>
      </w:pPr>
      <w:r w:rsidRPr="0066257E">
        <w:rPr>
          <w:b/>
          <w:bCs/>
          <w:sz w:val="20"/>
          <w:szCs w:val="20"/>
        </w:rPr>
        <w:t xml:space="preserve">Тема 25. Начало эпохи Петра I </w:t>
      </w:r>
    </w:p>
    <w:p w14:paraId="5FCCF160" w14:textId="77777777" w:rsidR="0066257E" w:rsidRPr="0066257E" w:rsidRDefault="0066257E" w:rsidP="0066257E">
      <w:pPr>
        <w:pStyle w:val="Default"/>
        <w:ind w:left="-142" w:firstLine="426"/>
        <w:jc w:val="both"/>
        <w:rPr>
          <w:color w:val="auto"/>
          <w:sz w:val="20"/>
          <w:szCs w:val="20"/>
        </w:rPr>
      </w:pPr>
      <w:r w:rsidRPr="0066257E">
        <w:rPr>
          <w:sz w:val="20"/>
          <w:szCs w:val="20"/>
        </w:rPr>
        <w:t xml:space="preserve">Необходимость и предпосылки преобразований. Регентство царевны Софьи. Стрелецкие восстания. Начало правления Петра I. Личность Петра Алексеевича. </w:t>
      </w:r>
      <w:r w:rsidRPr="0066257E">
        <w:rPr>
          <w:i/>
          <w:iCs/>
          <w:color w:val="auto"/>
          <w:sz w:val="20"/>
          <w:szCs w:val="20"/>
        </w:rPr>
        <w:t xml:space="preserve">Основные термины и понятия: </w:t>
      </w:r>
      <w:r w:rsidRPr="0066257E">
        <w:rPr>
          <w:color w:val="auto"/>
          <w:sz w:val="20"/>
          <w:szCs w:val="20"/>
        </w:rPr>
        <w:t xml:space="preserve">стрелецкие восстания, регентство, потешные полки, Великое посольство. </w:t>
      </w:r>
    </w:p>
    <w:p w14:paraId="5454CD76"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Софья Алексеевна, В.В. Голицын, Пётр I, Р.М. Стрешнев, Н. Зотов, А. Нестеров. </w:t>
      </w:r>
    </w:p>
    <w:p w14:paraId="545AFCAF"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26. Северная война и военные реформы </w:t>
      </w:r>
    </w:p>
    <w:p w14:paraId="419CB717"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Причины и начало Северной войны. Военная реформа и реорганизация армии: создание флота, рекрутские наборы, гвардия. Основание Санкт-Петербурга. Продолжение и итоги Северной войны. Провозглашение России империей. </w:t>
      </w:r>
    </w:p>
    <w:p w14:paraId="3428CE50"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рекрутская система, император, абсолютизм. </w:t>
      </w:r>
    </w:p>
    <w:p w14:paraId="1C7FAE8D"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Пётр I, Карл XII, И.С. Мазепа. </w:t>
      </w:r>
    </w:p>
    <w:p w14:paraId="695828BE"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27-28. Преобразования Петра I </w:t>
      </w:r>
    </w:p>
    <w:p w14:paraId="761FF2D6"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Реформы в экономической сфере. Развитие промышленности. Мануфактуры и крепостной труд. Денежная и налоговая реформы. Подушная подать (ревизии). Изменение социального статуса сословий и групп. Табель о рангах. Указ о единонаследии. Унификация социальной структуры города. Реформы государственного управления: учреждение Сената, коллегий, органов надзора и суда. Областная (губернская) реформа. Оппозиция реформам Петра I. Дело царевича Алексея. Социальные и национальные движения первой четверти XVIII в. Культура и нравы Петровской эпохи. Оценки петровских реформ в исторической литературе. </w:t>
      </w:r>
    </w:p>
    <w:p w14:paraId="42B3F893"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модернизация, протекционизм, меркантилизм, мануфактура, посессионные и приписные крестьяне, подушная подать, ревизия, Табель о рангах, майорат, Сенат, коллегии, Главный магистрат, генерал-прокурор, губерния, провинция, уезд, губернатор, воевода, Синод, ассамблея, портрет, гравюра. </w:t>
      </w:r>
    </w:p>
    <w:p w14:paraId="0D53EA8F"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Пётр I, С. Яворский, Алексей Петрович, П.А. Толстой, Б.П. Шереметев, Ю.В. Долгорукий, К. Булавин, Ф. Прокопович, Д.И. Трезини, Ж.Б. Леблон, Д.В. Аксамитов, А. и И. Зубовы, А. Ростовцев, И.Г. Таннауэр, Л. Каравак, Г.С. Мусикийский. </w:t>
      </w:r>
    </w:p>
    <w:p w14:paraId="675A2A8B"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29-30. После Петра Великого: эпоха «дворцовых переворотов» </w:t>
      </w:r>
    </w:p>
    <w:p w14:paraId="091EF1FD"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Причины и сущность дворцовых переворотов. Фаворитизм. Внутренняя политика российских монархов в 1725–1762 гг. Расширение привилегий дворянства. Манифест о вольности дворянства. Экономическая и финансовая политика российских монархов эпохи «дворцовых переворотов». Внешняя политика. Россия в Семилетней войне 1756–1763 гг. </w:t>
      </w:r>
    </w:p>
    <w:p w14:paraId="03362213"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дворцовый переворот, фаворитизм, гвардия, верховники, генеральное межевание. </w:t>
      </w:r>
    </w:p>
    <w:p w14:paraId="4EC5D7FE"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А.Д. Меншиков, Екатерина I, Ф.М. Апраксин, Г.И. Головкин, П.А. Толстой, Д.М. Голицын, А.И. Остерман, Пётр II, А.Г. Долгорукий, И.А. Долгорукий, Анна Иоанновна, А.М. Черкасский, А.П. Волынский, П.И. Ягужинский, Э.И. Бирон, Б.Х. Миних, Иван VI Антонович, Анна Леопольдовна, Елизавета Петровна, И.Г. Лесток, А.И. и П.И. Шуваловы, А.Г. Разумовский, М.И. Воронцов, П.И. и И.И. Шуваловы, Пётр III, А.П. Мельгунов, Л.А. Нарышкин, С. Лещинский, Август III, П.П. Ласси, Фридрих II, П.А. Румянцев. </w:t>
      </w:r>
    </w:p>
    <w:p w14:paraId="16FC01BF"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31. Российская империя при Екатерине II </w:t>
      </w:r>
    </w:p>
    <w:p w14:paraId="5CDBB807"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Просвещённый абсолютизм: содержание и особенности. Национальная и религиозная политика Екатерины II. Губернская реформа 1775 г. «Золотой век» российского дворянства. Сословная политика Екатерины II. Жалованные грамоты дворянству и городам. Усиление крепостничества. Экономическая политика Екатерины II. </w:t>
      </w:r>
    </w:p>
    <w:p w14:paraId="742FD4DC"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просвещённый абсолютизм, Уложенная комиссия, реформы, секуляризация, губернатор, Казённая палата, капитан-исправник, Приказ общественного призрения, городничий, жалованные грамоты дворянству и городам, городская дума, гильдии, городской голова, городские обыватели (мещане), барщина, оброк, ассигнации. </w:t>
      </w:r>
    </w:p>
    <w:p w14:paraId="6A05E079"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Екатерина II. </w:t>
      </w:r>
    </w:p>
    <w:p w14:paraId="7E81792A"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32. Восстание под предводительством Е.И. Пугачёва </w:t>
      </w:r>
    </w:p>
    <w:p w14:paraId="48124016"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Причины, цели и состав участников восстания. Ход восстания. Итоги и значение восстания. </w:t>
      </w:r>
    </w:p>
    <w:p w14:paraId="7F316155"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казачество, «прелестные письма». </w:t>
      </w:r>
    </w:p>
    <w:p w14:paraId="246FF5D0"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lastRenderedPageBreak/>
        <w:t xml:space="preserve">Основные персоналии: </w:t>
      </w:r>
      <w:r w:rsidRPr="0066257E">
        <w:rPr>
          <w:color w:val="auto"/>
          <w:sz w:val="20"/>
          <w:szCs w:val="20"/>
        </w:rPr>
        <w:t xml:space="preserve">Екатерина II, Е.И. Пугачёв, С. Юлаев, К. Арсланов, И. Зарубин-Чика, П.И. Панин, И.И. Михельсон. </w:t>
      </w:r>
    </w:p>
    <w:p w14:paraId="7635F0D2"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33. Россия в мировой и европейской политике во второй половине XVIII в. </w:t>
      </w:r>
    </w:p>
    <w:p w14:paraId="0E649457"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Основные направления внешней политики Екатерины II. Борьба за выход к Чёрному морю: русско-турецкие войны второй половины XVIII в. и их итоги. Присоединение Крыма и Северного Причерноморья. Георгиевский трактат. Участие России в разделах Речи Посполитой. Россия и Французская революция. </w:t>
      </w:r>
    </w:p>
    <w:p w14:paraId="439B7E62"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протекторат, вооружённый нейтралитет. </w:t>
      </w:r>
    </w:p>
    <w:p w14:paraId="3F4C58F5"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Екатерина II, П.А. Румянцев, Г.А. Спиридов, А.Г. Орлов, В.М. Долгоруков, А.В. Суворов, Г.А. Потёмкин, Ф.Ф. Ушаков. </w:t>
      </w:r>
    </w:p>
    <w:p w14:paraId="6EFD834C"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34. Российская империя при Павле I </w:t>
      </w:r>
    </w:p>
    <w:p w14:paraId="0EA2E1B7"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Личность и взгляды Павла I. Внешняя политика Павла I: участие России в антифранцузских коалициях, Итальянский и Швейцарский походы А.В. Суворова, военные экспедиции Ф.Ф. Ушакова. Внутренняя политика Павла I. Изменение порядка престолонаследия. Изменения в сфере местного управления. Унификация и регламентация в жизни общества. Ставка на мелкопоместное дворянства. Политика в отношении крестьян. Экономическая политика Павла I. Заговор и свержение императора. </w:t>
      </w:r>
    </w:p>
    <w:p w14:paraId="19B9DA90"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Акт о престолонаследии, Манифест о трёхдневной барщине. </w:t>
      </w:r>
    </w:p>
    <w:p w14:paraId="0A0278D1"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Павел I, П.А. Пален, П.Н. Панин, В.А. и П.А. Зубовы, И. де Рибас, Ф.П. Уваров, Л.Л. Беннигсен, Александр Павлович. </w:t>
      </w:r>
    </w:p>
    <w:p w14:paraId="1BE1ADBD"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35-36. Культурное пространство Российской империи </w:t>
      </w:r>
    </w:p>
    <w:p w14:paraId="3BD2EDE6"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Просвещение и его влияние на российскую культуру. Сословный характер образования. Становление отечественной науки. М.В. Ломоносов. Основание Московского университета. Русские изобретатели. Деятельность Вольного экономического общества. Исследовательские экспедиции. Литература: основные направления, жанры, писатели. Общественно-политическая мысль. Архитектура и скульптура. Живопись и театр. </w:t>
      </w:r>
    </w:p>
    <w:p w14:paraId="25FD59E9"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Просвещение, университет, гимназия, пансион, барокко, рококо, классицизм, сентиментализм, реализм, театр. </w:t>
      </w:r>
    </w:p>
    <w:p w14:paraId="036F12D2"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И.И. Шувалов, М.В. Ломоносов, И.И. Ползунов, И.П. Кулибин, А.И. Чириков, В.И. Беринг, С.И. Челюскин, Х.П. и Д.Я. Лаптевы, Г.И. Шелехов, И.Г. Гмелин, Г.Ф. Миллер, С.П. Крашенинников, В.К. Тредиаковский, Г.Р. Державин, А.П. Сумароков, Н.М. Карамзин, Н.И. Новиков, А.Н. Радищев, Ф.Б. Растрелли, В.И. Баженов, М.Ф. Казаков, И.Е. Старов, Д.И. Жилярди, Ф.И. Шубин, Э. Фальконе, А.П. Антропов, Ф.С. Рокотов, Д.Г. Левицкий, В.Л. Боровиковский, И.П. Аргунов, С.Ф. Щедрин, Ф.Г. Волков, П.И. Ковалёва (Жемчугова). </w:t>
      </w:r>
    </w:p>
    <w:p w14:paraId="5731A73A"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Раздел IV. Российская империя в XIX – начале ХХ в. </w:t>
      </w:r>
    </w:p>
    <w:p w14:paraId="26E94AF7"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37. Россия в начале ХIХ в. </w:t>
      </w:r>
      <w:r w:rsidRPr="0066257E">
        <w:rPr>
          <w:color w:val="auto"/>
          <w:sz w:val="20"/>
          <w:szCs w:val="20"/>
        </w:rPr>
        <w:t xml:space="preserve">Общая характеристика экономического развития Российской империи в начале XIX в. Население России в начале XIX в.: основные сословия и социальные группы и их положение. Император Александр I и его окружение. «Дней Александровых прекрасное начало». Реформы начала царствования. Проекты Сперанского и конституционные замыслы верховной власти. Создание министерств и Государственного совета. </w:t>
      </w:r>
    </w:p>
    <w:p w14:paraId="5EEDB8F9"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привилегированные сословия, полупривилегированные сословия, податные сословия, Негласный комитет, реформы, министерства, Государственный совет, конституция. </w:t>
      </w:r>
    </w:p>
    <w:p w14:paraId="60DE2117"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Александр I, В.П. Кочубей, А.А. Чарторыйский, П.А. Строганов, Н.Н. Новосельцев, М.М. Сперанский, Н.М. Карамзин. </w:t>
      </w:r>
    </w:p>
    <w:p w14:paraId="44A85A21"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38-39. Основные направления и задачи внешней политики. Отечественная война 1812 г. </w:t>
      </w:r>
    </w:p>
    <w:p w14:paraId="0996779D"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Основные цели и направления внешней политики России при Александре I. Участие России в антифранцузских коалициях. Тильзитский мир 1807 г. и его последствия. Континентальна блокада. Присоединение к России Финляндии. Бухарестский мир с Турцией. Начало Отечественной войны 1812 г.: причины, планы сторон, основные сражения начального этапа войны. Бородинская битва. Патриотический подъём народа. Герои Отечественной войны 1812 г. Завершение войны. Заграничные походы русской армии в 1813-1814 гг. Венский конгресс и Священный союз. </w:t>
      </w:r>
    </w:p>
    <w:p w14:paraId="6C776A6B"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континентальная блокада, Отечественная война, партизаны, народное ополчение. </w:t>
      </w:r>
    </w:p>
    <w:p w14:paraId="3C3A8767"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Александр I, Наполеон Бонапарт, Е. Богарне, Л. Даву, М. Ней, И. Мюрат, Н. Удино, М.Б. Барклай де Толли, А.П. Тормасов, М.И. Кутузов, П.И. Багратион, Н.Н. Раевский, Д.С. Дохтуров, Д.В. Давыдов, А.Н. Сеславин, Ф.Ф. Винцингероде, А.С. Фигнер, А.Х. Бенкендорф, В. Кожина, Е. Четветаков, Ф. Потапов. </w:t>
      </w:r>
    </w:p>
    <w:p w14:paraId="2C695010"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40. Внутриполитический курс Александра I </w:t>
      </w:r>
    </w:p>
    <w:p w14:paraId="5F3140E4"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Самодержавие и крестьянский вопрос. Указ о вольных хлебопашцах. Изменение внутриполитического курса. А.А. Аракчеев. Военные поселения. Итоги внутренней политики Александра I</w:t>
      </w:r>
      <w:r w:rsidRPr="0066257E">
        <w:rPr>
          <w:i/>
          <w:iCs/>
          <w:color w:val="auto"/>
          <w:sz w:val="20"/>
          <w:szCs w:val="20"/>
        </w:rPr>
        <w:t xml:space="preserve">. </w:t>
      </w:r>
    </w:p>
    <w:p w14:paraId="7F9344D0"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вольные хлебопашцы, военные поселения. </w:t>
      </w:r>
    </w:p>
    <w:p w14:paraId="4FC3E589"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Александр I, А.А. Аракчеев, Д.А. Гурьев, Н.Н. Новосильцев. </w:t>
      </w:r>
    </w:p>
    <w:p w14:paraId="294989EB"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41. Движение декабристов </w:t>
      </w:r>
    </w:p>
    <w:p w14:paraId="053CCB59"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Предпосылки возникновения движения декабристов, идейные основы и цели. Первые тайные организации, их участники. Южное и Северное общества. «Русская правда» П.И. Пестеля и «Конституция» Н.М. Муравьёва. Выступления декабристов в Санкт-Петербурге и на юге, их итоги. Значение движения декабристов. </w:t>
      </w:r>
    </w:p>
    <w:p w14:paraId="0851DA0C"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декабристы, конституционная монархия, республика. </w:t>
      </w:r>
    </w:p>
    <w:p w14:paraId="4726A120"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lastRenderedPageBreak/>
        <w:t xml:space="preserve">Основные персоналии: </w:t>
      </w:r>
      <w:r w:rsidRPr="0066257E">
        <w:rPr>
          <w:color w:val="auto"/>
          <w:sz w:val="20"/>
          <w:szCs w:val="20"/>
        </w:rPr>
        <w:t xml:space="preserve">А.Н. Муравьёв, Н.М. Муравьёв, С.П. Трубецкой, П.И. Пестель, С.И. и М.И. Муравьёвы-Апостолы, К.Ф. Рылеев, А.Д. Якушкин, М.С. Лунин, М.А. Милорадович, А.А. и М.А. Бестужевы, М.П. Бестужев-Рюмин, П.Г. Каховский, Николай I. </w:t>
      </w:r>
    </w:p>
    <w:p w14:paraId="30002D41"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42. Правление Николая I: политика государственного консерватизма </w:t>
      </w:r>
    </w:p>
    <w:p w14:paraId="11D4EE48"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Преобразование и укрепление государственного аппарата. Политическая полиция и цензура. Кодификация законов. Политика в области просвещения. </w:t>
      </w:r>
    </w:p>
    <w:p w14:paraId="30C60790"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бюрократия, кодификация, жандармерия, теория официальной народности. </w:t>
      </w:r>
    </w:p>
    <w:p w14:paraId="381CFD20"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Николай I, А.Х. Бенкендорф, М.М. Сперанский, С.С. Уваров. </w:t>
      </w:r>
    </w:p>
    <w:p w14:paraId="4B2777FC" w14:textId="77777777" w:rsidR="0066257E" w:rsidRPr="0066257E" w:rsidRDefault="0066257E" w:rsidP="0066257E">
      <w:pPr>
        <w:pStyle w:val="Default"/>
        <w:ind w:left="-142" w:firstLine="426"/>
        <w:jc w:val="both"/>
        <w:rPr>
          <w:b/>
          <w:bCs/>
          <w:color w:val="auto"/>
          <w:sz w:val="20"/>
          <w:szCs w:val="20"/>
        </w:rPr>
      </w:pPr>
      <w:r w:rsidRPr="0066257E">
        <w:rPr>
          <w:b/>
          <w:bCs/>
          <w:color w:val="auto"/>
          <w:sz w:val="20"/>
          <w:szCs w:val="20"/>
        </w:rPr>
        <w:t xml:space="preserve">Тема 43. Социальная и экономическая политика Николая I </w:t>
      </w:r>
    </w:p>
    <w:p w14:paraId="4432E3B3"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Политика в отношении дворянства.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Первые железные дороги. Финансовая реформа Е.Ф. Канкрина. </w:t>
      </w:r>
    </w:p>
    <w:p w14:paraId="6F562C1B"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государственные крестьяне, обязанные крестьяне, инвентарная реформа, промышленный переворот, протекционизм. </w:t>
      </w:r>
    </w:p>
    <w:p w14:paraId="57E6FF18"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Николай I, Е.Ф. Канкрин, П.Д. Киселёв. </w:t>
      </w:r>
    </w:p>
    <w:p w14:paraId="53D51C27"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44. Общественная мысль в 1830-1850-е гг. </w:t>
      </w:r>
    </w:p>
    <w:p w14:paraId="31A5D53E"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Охранительное направление. Теория официальной народности. Оппозиционная общественная мысль. Славянофилы и западники. Революционно-социалистическое течение. Общество петрашевцев. </w:t>
      </w:r>
    </w:p>
    <w:p w14:paraId="41F27388"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славянофильство, западничество, социализм, утопический социализм, теория официальной народности. </w:t>
      </w:r>
    </w:p>
    <w:p w14:paraId="0D46F13D"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М.П. Погодин, Ф.В. Булгарин, Н.И. Греч, М.Н. Загоскин, П.Я. Чаадаев, П.В. и И.В. Киреевские, И.С. и К.С. Аксаковы, Ю.Ф. Самарин, А.С. Хомяков, Т.Н. Грановский, С.М. Соловьёв, И.С. Тургенев, К.Д. Кавелин, А.И. Герцен, Н.П. Огарёв, В.Г. Белинский, М.В. Буташевич-Петрашевский, Ф.М. Достоевский. </w:t>
      </w:r>
    </w:p>
    <w:p w14:paraId="75A179EA"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45. Внешняя политика России во второй четверти XIX в. </w:t>
      </w:r>
    </w:p>
    <w:p w14:paraId="4ECEEE28"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Основные направления внешней политики. Борьба с революционным движением в Европе. Кавказская и русско-иранская войны. Восточный вопрос. Крымская война 1853-1855 гг.: причины, участники, основные сражения. Парижский мир. Причины и последствия поражения России в Крымской войне. </w:t>
      </w:r>
    </w:p>
    <w:p w14:paraId="739360F3"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революция, имамат, восточный вопрос. </w:t>
      </w:r>
    </w:p>
    <w:p w14:paraId="77FB441C"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А.П. Ермолов, А.И. Барятинский, П.Х. Витгенштейн, И.Ф. Паскевич, И.И. Дибич, П.С. Нахимов, Э.И. Тотлебен, В.А. Корнилов, В.А. Истомин, Н.И. Пирогов. </w:t>
      </w:r>
    </w:p>
    <w:p w14:paraId="7D70CD7F"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46–47. Культура России в первой половине XIX в. </w:t>
      </w:r>
    </w:p>
    <w:p w14:paraId="6B886D8E"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Образование и книжное дело. Географические экспедиции и их участники. Открытие Антарктиды русскими мореплавателями. Развитие науки: учёные, их открытия и труды. Золотой век русской литературы: писатели и их произведения. Театр и музыка. Архитектура и скульптура: стили, архитекторы, скульпторы и их произведения. Живопись: стили, жанры, художники. </w:t>
      </w:r>
    </w:p>
    <w:p w14:paraId="6BDFDA7E"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золотой век русской литературы, романтизм, сентиментализм, реализм, классицизм, ампир. </w:t>
      </w:r>
    </w:p>
    <w:p w14:paraId="05CE01FF"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И.И. и К.И. Глазуновы, В.А. Плавильщиков, А.Ф. Смирдин, И.Ф. Крузенштерн, Ю.Ф. Лисянский, Ф.Ф. Беллинсгаузен, М.П. Лазарев, Ф.П. Литке, Н.И. Лобачевский, Б.С. Якоби, В.Я. Струве, В.В. Петров, Н.И. Пирогов, Н.М. Карамзин, А.С. Пушкин, Н.В. Гоголь, М.Ю. Лермонтов, А.С. Грибоедов, М.Н. Загоскин, М.С. Щепкин, П.С. Мочалов, В.А. Каратыгин, А.Н. Верстовский, М.И. Глинка, А.С. Даргомыжский, А.Н. Воронихин, А.Д. Захаров, К.И. Росси, О. Монферран, О.И. Бове, Д.И. Жилярди, П.К. Клодт, Б.И. Орловский, И.П. Мартос, К.П. Брюллов, А.А. Иванов, О.А. Кипренский, В.А. Тропинин, П.А. Федотов, А.Г. Венецианов. </w:t>
      </w:r>
    </w:p>
    <w:p w14:paraId="4B2F4E9B"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48-49. Отмена крепостного права в России </w:t>
      </w:r>
    </w:p>
    <w:p w14:paraId="70E76846"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w:t>
      </w:r>
    </w:p>
    <w:p w14:paraId="789828B5"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крепостное право, выкупные платежи, временнообязанные крестьяне, мировой посредник. </w:t>
      </w:r>
    </w:p>
    <w:p w14:paraId="005E9B86"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Александр II, Ю.Ф. Самарин, великий князь Константин Николаевич, Н.А. и Д.А. Милютины, Я.И. Ростовцев, А.В. Головин, Я.И. Соловьёв, К.И. Домонтович, П.П. Семёнов-Тян-Шанский, С.М. Жуковский, А.П. Заболоцкий-Десятовский. </w:t>
      </w:r>
    </w:p>
    <w:p w14:paraId="48810938"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Тема 50. Реформы 1860</w:t>
      </w:r>
      <w:r w:rsidRPr="0066257E">
        <w:rPr>
          <w:color w:val="auto"/>
          <w:sz w:val="20"/>
          <w:szCs w:val="20"/>
        </w:rPr>
        <w:t>–</w:t>
      </w:r>
      <w:r w:rsidRPr="0066257E">
        <w:rPr>
          <w:b/>
          <w:bCs/>
          <w:color w:val="auto"/>
          <w:sz w:val="20"/>
          <w:szCs w:val="20"/>
        </w:rPr>
        <w:t xml:space="preserve">1870-х гг. </w:t>
      </w:r>
    </w:p>
    <w:p w14:paraId="194B8343"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Земская и городская реформы: основные принципы и положения. Судебная реформа. Реформы в области образования. Военные реформы. </w:t>
      </w:r>
    </w:p>
    <w:p w14:paraId="00F76202"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земства, земские гласные, земские управы, городская дума, городская управа, городской голова, присяжные (частные) поверенные, мировой судья, присяжные заседатели, всеобщая воинская повинность, реальные и классические гимназии. </w:t>
      </w:r>
    </w:p>
    <w:p w14:paraId="2D7790D6"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Александр II, Д.А. Милютин. </w:t>
      </w:r>
    </w:p>
    <w:p w14:paraId="5EFC3EBA"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51. Социально-экономическое развитие пореформенной России </w:t>
      </w:r>
    </w:p>
    <w:p w14:paraId="0DFF5AE0"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lastRenderedPageBreak/>
        <w:t xml:space="preserve">Сельское хозяйство после отмены крепостного права: основные черты и векторы развития. Развитие промышленности и торговли. Изменения в социальной структуре общества. Положение основных слоёв населения Российской империи. </w:t>
      </w:r>
    </w:p>
    <w:p w14:paraId="184DF162"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капиталистические отношения, экстенсивный путь развитие, помещичье землевладение, иностранный капитал, сословия, классы, рабочие, буржуазия. </w:t>
      </w:r>
    </w:p>
    <w:p w14:paraId="01320450"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52. Общественные движения второй половины XIX в. </w:t>
      </w:r>
    </w:p>
    <w:p w14:paraId="76DC1E04"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Подъём общественного движения после поражения в Крымской войне. Консервативные и либеральные течения общественной жизни. Политика лавирования Радикализм. Народническое движение: идеология, организации и тактика. «Хождение в народ». Начало рабочего движения. Распространение марксизма. Зарождение российской социал-демократии. </w:t>
      </w:r>
    </w:p>
    <w:p w14:paraId="75787F0E"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консерватизм, либерализм, радикализм, реформы, революция, террор, народничество, хождение в народ, социал-демократия. </w:t>
      </w:r>
    </w:p>
    <w:p w14:paraId="2AAF2E5A"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К.П. Победоносцев, Д.А. Толстой, М.Н. Катков, К.Н. Леонтьев, М.Т. Лорис-Меликов, К.Д. Кавелин, Б.Н. Чичерин, П.Л. Лавров, П.Н. Ткачёв, М.А. Бакунин, Н.А. и А.А. Серно-Соловьевичи, Н.Н. Обручев, Н.А. Слепцов, Н.И. Утин, Н.А. Ишутин, И.А. Худяков, С.Г. Нечаев, М.А. Натансон, Н.В. Чайковский, Г.В. Плеханов, В.Н. Фигнер, С.Л. Перовская, Н.А. Морозов, А.Д. Михайлов, Ф.Ф. Трепов, В.И. Засулич, Л.Г. Дейч, П.И. Желябов, В.И. Ульянов (Ленин), Ю.О. Цедербаум (Мартов). </w:t>
      </w:r>
    </w:p>
    <w:p w14:paraId="1D920CB0"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53. Народное самодержавие Александра III </w:t>
      </w:r>
    </w:p>
    <w:p w14:paraId="06FD7530"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Начало правления Александра III. Манифест о незыблемости самодержавия. Ограничительная политика в сферах печати, образования и судебного производства. Изменения в земском и городском самоуправлении</w:t>
      </w:r>
      <w:r w:rsidRPr="0066257E">
        <w:rPr>
          <w:i/>
          <w:iCs/>
          <w:color w:val="auto"/>
          <w:sz w:val="20"/>
          <w:szCs w:val="20"/>
        </w:rPr>
        <w:t xml:space="preserve">. </w:t>
      </w:r>
      <w:r w:rsidRPr="0066257E">
        <w:rPr>
          <w:color w:val="auto"/>
          <w:sz w:val="20"/>
          <w:szCs w:val="20"/>
        </w:rPr>
        <w:t xml:space="preserve">Укрепление общинных порядков в деревне. Национальная политика. Возрастание роли государства в экономической жизни страны. Курс на модернизацию промышленности. Завершение промышленного переворота и его последствия. Экономические и финансовые реформы. Разработка рабочего законодательства. </w:t>
      </w:r>
    </w:p>
    <w:p w14:paraId="44855D39"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ограничительная политика, земские участки, земские начальники, русификация, промышленный переворот. </w:t>
      </w:r>
    </w:p>
    <w:p w14:paraId="4B5622AE"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Александр III, К.П. Победоносцев, М.Н. Катков, Н.Х Бунге, И.А. Вышеградский, С.Ю. Витте. </w:t>
      </w:r>
    </w:p>
    <w:p w14:paraId="427D5849"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54. Внешняя политика России во второй половине XIX в. </w:t>
      </w:r>
    </w:p>
    <w:p w14:paraId="5DB0B1A6"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Основные направления внешней политики при Александре II. «Союз трёх императоров». Русско-турецкая война 1877-1878 гг. Роль России в освобождении балканских народов. </w:t>
      </w:r>
    </w:p>
    <w:p w14:paraId="5E9C11EF"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Присоединение Средней Азии. Дальневосточная политика России. Продажа Аляски. Внешняя политика при Александре III. Ослабление влияния России на Балканах. Российско-германские отношения. Сближение России и Франции. Азиатская политика. </w:t>
      </w:r>
    </w:p>
    <w:p w14:paraId="2468D57E"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панславизм. </w:t>
      </w:r>
    </w:p>
    <w:p w14:paraId="64D30A2E"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Александр II, А.М. Горчаков, Александр III, В.И. Гурко, Э.И. Тотлебен, М.Д. Скобелев, М.Г. Черняев, Н.Н. Муравьёв. </w:t>
      </w:r>
    </w:p>
    <w:p w14:paraId="0F3A6486"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55-56. Культура России во второй половине XIX в. </w:t>
      </w:r>
    </w:p>
    <w:p w14:paraId="4E2F2C0A"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Развитие образования. Печать и книжное дело. Развитие российской науки: достижения российских учёных, их вклад в мировую науку и технику. Литература: стили, жанры, общественное звучание литературы. Театр и музыка. Живопись. Архитектура и скульптура. </w:t>
      </w:r>
    </w:p>
    <w:p w14:paraId="02B960CA"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народные училища, реальные и классические гимназии, «Могучая кучка», передвижники, критический реализм, психологизм, реализм, социально-бытовой жанр, русско-византийский стиль. </w:t>
      </w:r>
    </w:p>
    <w:p w14:paraId="1CC2E11A"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М.Н. Катков, Ф.Ф. Павленков, Ф.А. Брокгауз, И.А. Ефрон, П.Л. Чебышев, А.Г. Столетов, П.Н. Яблочков, А.Н. Лодыгин, А.С. Попов, Д.И. Менделеев, В.В. Докучаев, И.И. Мечников, С.М. Соловьёв, Н.И. Костомаров, В.О. Ключевский, П.П. Семёнов-Тян-Шанский, Н.М. Пржевальский, Н.Н. Миклухо-Маклай, И.С. Тургенев, Н.А. Некрасов, Ф.М. Достоевский, Л.Н. Толстой, И.А. Гончаров, М.Е. Салтыков-Щедрин, А.П. Чехов, В.Т. Короленко, Н.С. Лесков, А.Н. Островский, П.М. Садовский, П.А. Стрепетова, М.Н. Ермолова, М.А. Балакирев, М.П. Мусоргский, Н.А. Римский-Корсаков, А.П. Бородин, Ц.А. Кюи, П.И. Чайковский, И.Н. Крамской, Г.Г. Мясоедов, В.Г. Перов, И.Е. Репин, В.И. Суриков, В.М. Васнецов, И.И. Шишкин, А.И. Куинджи, И.И. Левитан, А.Н. Померанцев, А.А. Семёнов, В.О. Шервуд, К.А. Тон, Д.Н. Чичагов, М.М. Антокольский, А.М. Опекушин, М.О. Микешин. </w:t>
      </w:r>
    </w:p>
    <w:p w14:paraId="7B42735E"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57. На пороге нового века: динамика и противоречия социально-экономического развития </w:t>
      </w:r>
    </w:p>
    <w:p w14:paraId="3F50D496"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Особенности промышленного и аграрного развития на рубеже XIX–XX вв. Политика модернизации «сверху». С.Ю. Витте. Государственный капитализм. Аграрный вопрос. Формирование монополий. Иностранный капитал в России. Политическая система. Император Николай II и его воззрения. Социальная структура общества, положение основных групп населения. </w:t>
      </w:r>
    </w:p>
    <w:p w14:paraId="1AF846A7"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капитализм, индустриализация, монополия, картель, синдикат, трест, концерн, рабочие, буржуазия. </w:t>
      </w:r>
    </w:p>
    <w:p w14:paraId="41BB2512"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С.Ю. Витте, А.И. Путилов, Николай II, великий князь Михаил Николаевич. </w:t>
      </w:r>
    </w:p>
    <w:p w14:paraId="438A0A6A"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58. Русско-японская война 1904-1905 гг. </w:t>
      </w:r>
    </w:p>
    <w:p w14:paraId="21BE6D69"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Политика России на Дальнем Востоке. Причины, начало и ход военных действий. Портсмутский мир. Воздействие войны на общественно-политическую жизнь страны. </w:t>
      </w:r>
    </w:p>
    <w:p w14:paraId="21781403"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Николай II, С.Ю. Витте, А.М. Безобразов, А.М. Стессель, А.Н. Куропаткин, С.О. Макаров, З.П. Рожественский, Ю. Комура, В.К. Плеве. </w:t>
      </w:r>
    </w:p>
    <w:p w14:paraId="16A479C7"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59-60. Общественное движение в России в начале XX в. </w:t>
      </w:r>
    </w:p>
    <w:p w14:paraId="3EE09418"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lastRenderedPageBreak/>
        <w:t xml:space="preserve">Образование политических партий. Социалистические (революционные) политические партии. Либеральные политические партии. Консервативные (традиционалистские) политические партии. </w:t>
      </w:r>
    </w:p>
    <w:p w14:paraId="489E3D87"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интеллигенция, разночинцы, социалистические (революционные) партии, либеральные партии, консервативные (традиционалистские) партии, социал-демократия, большевики, меньшевики, черносотенцы, эсеры, анархо-коммунизм, анархо-синдикализм, анархо-индивидуализм, кадеты, октябристы, прогрессисты. </w:t>
      </w:r>
    </w:p>
    <w:p w14:paraId="79AB3197"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   </w:t>
      </w:r>
      <w:r w:rsidRPr="0066257E">
        <w:rPr>
          <w:i/>
          <w:iCs/>
          <w:color w:val="auto"/>
          <w:sz w:val="20"/>
          <w:szCs w:val="20"/>
        </w:rPr>
        <w:t xml:space="preserve">Основные персоналии: </w:t>
      </w:r>
      <w:r w:rsidRPr="0066257E">
        <w:rPr>
          <w:color w:val="auto"/>
          <w:sz w:val="20"/>
          <w:szCs w:val="20"/>
        </w:rPr>
        <w:t xml:space="preserve">В.И. Ленин, Г.В. Плеханов, Ю.О. Мартов, В.М. Чернов, П.А. Кропоткин, Я.И. Кирилловский, В.А. Гюссе, А.А. Боровой, Г.И. Чулков, П.Б. Струве, С.А. Муромцев, В.И. Вернадский, А.А. Корнилов, В.А. Маклаков, А.И. Шингарёв, Д.И. Шаховской, П.Н. Милюков, В.П. и П.П. Рябушинские, Н.С. Волконский, Ф.Н. Плевако, Б.А. Суворин, А.А. Столыпин, А.И. Гучков, М.В. Родзянко, М.М. Ковалевский, Д.Н. Шипов, К.К. Арсентьев, Н.Н. Львов, Е.Н. Трубецкой, В.М. Пуришкевич, Н.Е. Марков, А.И. Дубровин, архиепископ Антоний (Храповицкий), А.П. Урусов, В.В. Шульгин, П.Н. Балашёв, В.А. Бобринский. </w:t>
      </w:r>
    </w:p>
    <w:p w14:paraId="379A6DFC"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61-62. Первая российская революция (1905-1907) </w:t>
      </w:r>
    </w:p>
    <w:p w14:paraId="3A7A2767"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Первая российская революция: причины и характер. Начало революции: «кровавое воскресенье». Основные события революции: возникновение Советов, восстания в армии и на флоте, всероссийская политическая стачка. Манифест 17 октября 1905 г. Начало российского парламентаризма. Итоги и значение первой российской революции. </w:t>
      </w:r>
    </w:p>
    <w:p w14:paraId="7B465F80"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революция, «кровавое воскресенье», стачка, забастовка, Советы, булыгинская дума, Государственная дума, парламентаризм. </w:t>
      </w:r>
    </w:p>
    <w:p w14:paraId="55CA9D78"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Николай II, Г.А. Гапон, А.Г. Булыгин, С.Ю. Витте, П.А. Столыпин, С.А. Муромцев, А.Ф. Головин, Н.А. Хомяков, А.И. Гучков, М.В. Родзянко. </w:t>
      </w:r>
    </w:p>
    <w:p w14:paraId="5907FB0E"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63. Общество и власть после революции. Столыпинские реформы </w:t>
      </w:r>
    </w:p>
    <w:p w14:paraId="22372899"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Правительственная программа П.А. Столыпина. Третьеиюньская политическая система. Аграрная реформа: цели, осуществление, итоги реформы. </w:t>
      </w:r>
    </w:p>
    <w:p w14:paraId="391D2743"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третьиюньская монархия, хутор, отруб. </w:t>
      </w:r>
    </w:p>
    <w:p w14:paraId="2E77F93A"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персоналии: </w:t>
      </w:r>
      <w:r w:rsidRPr="0066257E">
        <w:rPr>
          <w:color w:val="auto"/>
          <w:sz w:val="20"/>
          <w:szCs w:val="20"/>
        </w:rPr>
        <w:t xml:space="preserve">Николай II, П.А. Столыпин. </w:t>
      </w:r>
    </w:p>
    <w:p w14:paraId="4BA0EF46" w14:textId="77777777" w:rsidR="0066257E" w:rsidRPr="0066257E" w:rsidRDefault="0066257E" w:rsidP="0066257E">
      <w:pPr>
        <w:pStyle w:val="Default"/>
        <w:ind w:left="-142" w:firstLine="426"/>
        <w:jc w:val="both"/>
        <w:rPr>
          <w:color w:val="auto"/>
          <w:sz w:val="20"/>
          <w:szCs w:val="20"/>
        </w:rPr>
      </w:pPr>
      <w:r w:rsidRPr="0066257E">
        <w:rPr>
          <w:b/>
          <w:bCs/>
          <w:color w:val="auto"/>
          <w:sz w:val="20"/>
          <w:szCs w:val="20"/>
        </w:rPr>
        <w:t xml:space="preserve">Тема 64-65. Культура России в начале XX в. </w:t>
      </w:r>
    </w:p>
    <w:p w14:paraId="78083C06" w14:textId="77777777" w:rsidR="0066257E" w:rsidRPr="0066257E" w:rsidRDefault="0066257E" w:rsidP="0066257E">
      <w:pPr>
        <w:pStyle w:val="Default"/>
        <w:ind w:left="-142" w:firstLine="426"/>
        <w:jc w:val="both"/>
        <w:rPr>
          <w:color w:val="auto"/>
          <w:sz w:val="20"/>
          <w:szCs w:val="20"/>
        </w:rPr>
      </w:pPr>
      <w:r w:rsidRPr="0066257E">
        <w:rPr>
          <w:color w:val="auto"/>
          <w:sz w:val="20"/>
          <w:szCs w:val="20"/>
        </w:rPr>
        <w:t xml:space="preserve">Особенности русской культуры на рубеже XIX–XX вв. Народное образование. Печать и книжное дело. Развитие науки. Русская философия: поиски общественного идеала. Развитие литературы: от реализма к модернизму. Поэзия Серебряного века. Драматический театр: традиции и новаторство. Русский балет. «Русские сезоны» С.П. Дягилева. Музыка и кинематограф. Живопись: традиции реализма, «Мир искусства», авангардизм. Архитектура и скульптура. </w:t>
      </w:r>
    </w:p>
    <w:p w14:paraId="6EF3AC16" w14:textId="77777777" w:rsidR="0066257E" w:rsidRPr="0066257E" w:rsidRDefault="0066257E" w:rsidP="0066257E">
      <w:pPr>
        <w:pStyle w:val="Default"/>
        <w:ind w:left="-142" w:firstLine="426"/>
        <w:jc w:val="both"/>
        <w:rPr>
          <w:color w:val="auto"/>
          <w:sz w:val="20"/>
          <w:szCs w:val="20"/>
        </w:rPr>
      </w:pPr>
      <w:r w:rsidRPr="0066257E">
        <w:rPr>
          <w:i/>
          <w:iCs/>
          <w:color w:val="auto"/>
          <w:sz w:val="20"/>
          <w:szCs w:val="20"/>
        </w:rPr>
        <w:t xml:space="preserve">Основные термины и понятия: </w:t>
      </w:r>
      <w:r w:rsidRPr="0066257E">
        <w:rPr>
          <w:color w:val="auto"/>
          <w:sz w:val="20"/>
          <w:szCs w:val="20"/>
        </w:rPr>
        <w:t xml:space="preserve">Серебряный век российской культуры, религиозная философия, критический реализм, модернизм, символизм, акмеизм, футуризм, киноматограф, «Русские сезоны», «Мир искусства», авангардизм, абстракционизм, модерн, неоклассицизм, неорусский стиль. </w:t>
      </w:r>
    </w:p>
    <w:p w14:paraId="151DB637" w14:textId="77777777" w:rsidR="0066257E" w:rsidRPr="0066257E" w:rsidRDefault="0066257E" w:rsidP="0066257E">
      <w:pPr>
        <w:ind w:left="-142" w:firstLine="426"/>
        <w:jc w:val="both"/>
        <w:rPr>
          <w:rFonts w:ascii="Times New Roman" w:hAnsi="Times New Roman" w:cs="Times New Roman"/>
          <w:sz w:val="20"/>
          <w:szCs w:val="20"/>
        </w:rPr>
      </w:pPr>
      <w:r w:rsidRPr="0066257E">
        <w:rPr>
          <w:rFonts w:ascii="Times New Roman" w:hAnsi="Times New Roman" w:cs="Times New Roman"/>
          <w:i/>
          <w:iCs/>
          <w:sz w:val="20"/>
          <w:szCs w:val="20"/>
        </w:rPr>
        <w:t xml:space="preserve">Основные персоналии: </w:t>
      </w:r>
      <w:r w:rsidRPr="0066257E">
        <w:rPr>
          <w:rFonts w:ascii="Times New Roman" w:hAnsi="Times New Roman" w:cs="Times New Roman"/>
          <w:sz w:val="20"/>
          <w:szCs w:val="20"/>
        </w:rPr>
        <w:t>В.М. Бехтерев, И.П. Павлов, М.М. Ковалевский, В.И. Семевский, А.С. Суворин, И.Д. Сытин, А.Ф. Маркс, П.Н. Лебедев, В.И. Вернадский, К.Э. Циолковский, И.И. Сикорский, С.Ф. Платонов, Н.П. Павлов-Сильванский, С.Ф. Венгеров, А.Н. Пыпин, В.С. Соловьёв, П.А. Флоренский, Н.А. Бердяев, Е.Н. Трубецкой, С.Н. Булгаков, А.М. Горький, А.П. Чехов, И.А. Бунин, А.И. Куприн, В.Г. Короленко, В.Я. Брюсов, А.А. Блок, К.Д. Бальмонт, Н.С. Гумилёв, А.А. Ахматова, О.Э. Мандельштам, М.А. Кузьмин, В.В. Маяковский, В.В. Хлебников, С. Чёрный, К.С. Немирович-Данченко, С.Т. Морозов, В.Ф. Комиссаржевский, С.П. Дягилев, А.А. Ханжонков, В. Холодная, И. Мозжухин, С.В. Рахманинов, А.Н. Скрябин, С.И. Мамонтов, С.И. Зимин, Ф.И. Шаляпин, М.А. Врубель, К.А. Коровин, В.М. Нестеров, В.А. Серов, А.Н. Бенуа, К.Л. Сомов, М.В. Добужинский, Л.С. Бакст, Е.Е. Лансере, В.А. Кандинский, К.С. Малевич, М.Л. Шагал, П.С. Филонов, Ф.О. Шехтель, В.Ф. Валькотт, И.И. Рерберг, Р.И. Клейн, А.В. Щусев, П.П. Трубецкой, С.М. Волнухин, Н.А. Андреев.</w:t>
      </w:r>
    </w:p>
    <w:p w14:paraId="32D873FD" w14:textId="38639469" w:rsidR="00E677E8" w:rsidRPr="00361FF7" w:rsidRDefault="00E677E8" w:rsidP="00E677E8">
      <w:pPr>
        <w:pStyle w:val="90"/>
        <w:shd w:val="clear" w:color="auto" w:fill="auto"/>
        <w:spacing w:line="317" w:lineRule="exact"/>
        <w:ind w:left="600"/>
        <w:jc w:val="center"/>
        <w:rPr>
          <w:rFonts w:eastAsiaTheme="minorHAnsi"/>
          <w:b/>
          <w:color w:val="auto"/>
          <w:lang w:val="ru-RU"/>
        </w:rPr>
      </w:pPr>
      <w:r w:rsidRPr="00361FF7">
        <w:rPr>
          <w:rFonts w:eastAsiaTheme="minorHAnsi"/>
          <w:b/>
          <w:color w:val="auto"/>
          <w:lang w:val="ru-RU"/>
        </w:rPr>
        <w:t>Календарно-тематическое планирование История 1</w:t>
      </w:r>
      <w:r>
        <w:rPr>
          <w:rFonts w:eastAsiaTheme="minorHAnsi"/>
          <w:b/>
          <w:color w:val="auto"/>
          <w:lang w:val="ru-RU"/>
        </w:rPr>
        <w:t>1</w:t>
      </w:r>
      <w:r w:rsidRPr="00361FF7">
        <w:rPr>
          <w:rFonts w:eastAsiaTheme="minorHAnsi"/>
          <w:b/>
          <w:color w:val="auto"/>
          <w:lang w:val="ru-RU"/>
        </w:rPr>
        <w:t xml:space="preserve"> класс (</w:t>
      </w:r>
      <w:r>
        <w:rPr>
          <w:rFonts w:eastAsiaTheme="minorHAnsi"/>
          <w:b/>
          <w:color w:val="auto"/>
          <w:lang w:val="ru-RU"/>
        </w:rPr>
        <w:t>68</w:t>
      </w:r>
      <w:r w:rsidRPr="00361FF7">
        <w:rPr>
          <w:rFonts w:eastAsiaTheme="minorHAnsi"/>
          <w:b/>
          <w:color w:val="auto"/>
          <w:lang w:val="ru-RU"/>
        </w:rPr>
        <w:t xml:space="preserve"> ч)</w:t>
      </w:r>
    </w:p>
    <w:p w14:paraId="2FE416F3" w14:textId="77777777" w:rsidR="0066257E" w:rsidRDefault="0066257E" w:rsidP="0066257E">
      <w:pPr>
        <w:ind w:left="-567" w:firstLine="283"/>
        <w:jc w:val="center"/>
        <w:rPr>
          <w:rFonts w:ascii="Times New Roman" w:hAnsi="Times New Roman" w:cs="Times New Roman"/>
          <w:b/>
          <w:sz w:val="20"/>
          <w:szCs w:val="20"/>
        </w:rPr>
      </w:pPr>
    </w:p>
    <w:tbl>
      <w:tblPr>
        <w:tblStyle w:val="a3"/>
        <w:tblW w:w="14613" w:type="dxa"/>
        <w:jc w:val="center"/>
        <w:tblLayout w:type="fixed"/>
        <w:tblLook w:val="04A0" w:firstRow="1" w:lastRow="0" w:firstColumn="1" w:lastColumn="0" w:noHBand="0" w:noVBand="1"/>
      </w:tblPr>
      <w:tblGrid>
        <w:gridCol w:w="562"/>
        <w:gridCol w:w="3544"/>
        <w:gridCol w:w="1134"/>
        <w:gridCol w:w="6521"/>
        <w:gridCol w:w="2852"/>
      </w:tblGrid>
      <w:tr w:rsidR="00E677E8" w:rsidRPr="00361FF7" w14:paraId="20FDDC7C" w14:textId="747F048A" w:rsidTr="00F540FD">
        <w:trPr>
          <w:jc w:val="center"/>
        </w:trPr>
        <w:tc>
          <w:tcPr>
            <w:tcW w:w="562" w:type="dxa"/>
          </w:tcPr>
          <w:p w14:paraId="053F598A" w14:textId="44DD6D99" w:rsidR="00E677E8" w:rsidRPr="00361FF7" w:rsidRDefault="00E677E8" w:rsidP="00E677E8">
            <w:pPr>
              <w:rPr>
                <w:rFonts w:ascii="Times New Roman" w:hAnsi="Times New Roman"/>
              </w:rPr>
            </w:pPr>
            <w:r w:rsidRPr="000C3789">
              <w:rPr>
                <w:rFonts w:ascii="Times New Roman" w:hAnsi="Times New Roman"/>
                <w:iCs/>
              </w:rPr>
              <w:t>№п/п</w:t>
            </w:r>
          </w:p>
        </w:tc>
        <w:tc>
          <w:tcPr>
            <w:tcW w:w="3544" w:type="dxa"/>
          </w:tcPr>
          <w:p w14:paraId="6A5AC25F" w14:textId="7DC26F54" w:rsidR="00E677E8" w:rsidRPr="00361FF7" w:rsidRDefault="00E677E8" w:rsidP="00E677E8">
            <w:pPr>
              <w:rPr>
                <w:rFonts w:ascii="Times New Roman" w:hAnsi="Times New Roman"/>
              </w:rPr>
            </w:pPr>
            <w:r w:rsidRPr="000C3789">
              <w:rPr>
                <w:rFonts w:ascii="Times New Roman" w:hAnsi="Times New Roman"/>
                <w:iCs/>
              </w:rPr>
              <w:t>Название темы</w:t>
            </w:r>
          </w:p>
        </w:tc>
        <w:tc>
          <w:tcPr>
            <w:tcW w:w="1134" w:type="dxa"/>
          </w:tcPr>
          <w:p w14:paraId="36DF9C0A" w14:textId="2735E72C" w:rsidR="00E677E8" w:rsidRPr="00361FF7" w:rsidRDefault="00E677E8" w:rsidP="00E677E8">
            <w:pPr>
              <w:rPr>
                <w:rFonts w:ascii="Times New Roman" w:hAnsi="Times New Roman"/>
              </w:rPr>
            </w:pPr>
            <w:r w:rsidRPr="000C3789">
              <w:rPr>
                <w:rFonts w:ascii="Times New Roman" w:hAnsi="Times New Roman"/>
                <w:iCs/>
              </w:rPr>
              <w:t>Количество часов</w:t>
            </w:r>
          </w:p>
        </w:tc>
        <w:tc>
          <w:tcPr>
            <w:tcW w:w="6521" w:type="dxa"/>
          </w:tcPr>
          <w:p w14:paraId="3B720A31" w14:textId="59F24DFD" w:rsidR="00E677E8" w:rsidRPr="00361FF7" w:rsidRDefault="00E677E8" w:rsidP="00E677E8">
            <w:pPr>
              <w:rPr>
                <w:rFonts w:ascii="Times New Roman" w:hAnsi="Times New Roman"/>
              </w:rPr>
            </w:pPr>
            <w:r w:rsidRPr="000C3789">
              <w:rPr>
                <w:rFonts w:ascii="Times New Roman" w:hAnsi="Times New Roman"/>
                <w:iCs/>
              </w:rPr>
              <w:t>Планируемые образовательные результаты</w:t>
            </w:r>
          </w:p>
        </w:tc>
        <w:tc>
          <w:tcPr>
            <w:tcW w:w="2852" w:type="dxa"/>
          </w:tcPr>
          <w:p w14:paraId="47DE27E1" w14:textId="3FA6B5EE" w:rsidR="00E677E8" w:rsidRPr="00361FF7" w:rsidRDefault="00E677E8" w:rsidP="00E677E8">
            <w:pPr>
              <w:rPr>
                <w:rFonts w:ascii="Times New Roman" w:hAnsi="Times New Roman"/>
              </w:rPr>
            </w:pPr>
            <w:r w:rsidRPr="000C3789">
              <w:rPr>
                <w:rFonts w:ascii="Times New Roman" w:hAnsi="Times New Roman"/>
                <w:iCs/>
              </w:rPr>
              <w:t>ЦОР</w:t>
            </w:r>
          </w:p>
        </w:tc>
      </w:tr>
      <w:tr w:rsidR="00E677E8" w:rsidRPr="00361FF7" w14:paraId="163C776D" w14:textId="7F8EB02C" w:rsidTr="00E677E8">
        <w:trPr>
          <w:trHeight w:val="477"/>
          <w:jc w:val="center"/>
        </w:trPr>
        <w:tc>
          <w:tcPr>
            <w:tcW w:w="14613" w:type="dxa"/>
            <w:gridSpan w:val="5"/>
          </w:tcPr>
          <w:p w14:paraId="2009827F" w14:textId="7260D740" w:rsidR="00E677E8" w:rsidRPr="00361FF7" w:rsidRDefault="00E677E8" w:rsidP="00E677E8">
            <w:pPr>
              <w:pStyle w:val="Default"/>
              <w:jc w:val="center"/>
              <w:rPr>
                <w:b/>
                <w:bCs/>
                <w:sz w:val="20"/>
                <w:szCs w:val="20"/>
              </w:rPr>
            </w:pPr>
            <w:r w:rsidRPr="00361FF7">
              <w:rPr>
                <w:b/>
                <w:bCs/>
                <w:sz w:val="20"/>
                <w:szCs w:val="20"/>
              </w:rPr>
              <w:t>Страны и народы в условиях аграрного общества</w:t>
            </w:r>
          </w:p>
        </w:tc>
      </w:tr>
      <w:tr w:rsidR="00E677E8" w:rsidRPr="00361FF7" w14:paraId="4B418833" w14:textId="27DFF504" w:rsidTr="00F540FD">
        <w:trPr>
          <w:trHeight w:val="176"/>
          <w:jc w:val="center"/>
        </w:trPr>
        <w:tc>
          <w:tcPr>
            <w:tcW w:w="562" w:type="dxa"/>
          </w:tcPr>
          <w:p w14:paraId="28BE56F5" w14:textId="77777777" w:rsidR="00E677E8" w:rsidRPr="00361FF7" w:rsidRDefault="00E677E8" w:rsidP="00E677E8">
            <w:pPr>
              <w:pStyle w:val="Default"/>
              <w:rPr>
                <w:sz w:val="20"/>
                <w:szCs w:val="20"/>
              </w:rPr>
            </w:pPr>
            <w:r w:rsidRPr="00361FF7">
              <w:rPr>
                <w:sz w:val="20"/>
                <w:szCs w:val="20"/>
              </w:rPr>
              <w:t xml:space="preserve">1 </w:t>
            </w:r>
          </w:p>
        </w:tc>
        <w:tc>
          <w:tcPr>
            <w:tcW w:w="3544" w:type="dxa"/>
          </w:tcPr>
          <w:p w14:paraId="291ABDFC" w14:textId="77777777" w:rsidR="00E677E8" w:rsidRPr="00361FF7" w:rsidRDefault="00E677E8" w:rsidP="00E677E8">
            <w:pPr>
              <w:pStyle w:val="Default"/>
              <w:rPr>
                <w:b/>
                <w:i/>
                <w:sz w:val="20"/>
                <w:szCs w:val="20"/>
                <w:highlight w:val="green"/>
              </w:rPr>
            </w:pPr>
            <w:r w:rsidRPr="00361FF7">
              <w:rPr>
                <w:b/>
                <w:i/>
                <w:sz w:val="20"/>
                <w:szCs w:val="20"/>
                <w:highlight w:val="green"/>
              </w:rPr>
              <w:t>1. Основные концепции современной исторической науки. Периодизация исторического процесса.</w:t>
            </w:r>
          </w:p>
        </w:tc>
        <w:tc>
          <w:tcPr>
            <w:tcW w:w="1134" w:type="dxa"/>
          </w:tcPr>
          <w:p w14:paraId="01F7433E" w14:textId="71BB1910" w:rsidR="00E677E8" w:rsidRPr="00361FF7" w:rsidRDefault="002E6FBF" w:rsidP="00E677E8">
            <w:pPr>
              <w:pStyle w:val="Default"/>
              <w:rPr>
                <w:sz w:val="20"/>
                <w:szCs w:val="20"/>
              </w:rPr>
            </w:pPr>
            <w:r>
              <w:rPr>
                <w:sz w:val="20"/>
                <w:szCs w:val="20"/>
              </w:rPr>
              <w:t>1</w:t>
            </w:r>
          </w:p>
        </w:tc>
        <w:tc>
          <w:tcPr>
            <w:tcW w:w="6521" w:type="dxa"/>
          </w:tcPr>
          <w:p w14:paraId="05DB5B12" w14:textId="44A7A302" w:rsidR="00E677E8" w:rsidRPr="00E677E8" w:rsidRDefault="002E6FBF" w:rsidP="00E677E8">
            <w:pPr>
              <w:pStyle w:val="Default"/>
              <w:rPr>
                <w:sz w:val="20"/>
                <w:szCs w:val="20"/>
              </w:rPr>
            </w:pPr>
            <w:r>
              <w:rPr>
                <w:sz w:val="20"/>
                <w:szCs w:val="20"/>
              </w:rPr>
              <w:t>Знать основные концепции исторической науки (цивилизационная, линейно-направленная). Знать периодизацию исторического процесса</w:t>
            </w:r>
          </w:p>
        </w:tc>
        <w:tc>
          <w:tcPr>
            <w:tcW w:w="2852" w:type="dxa"/>
          </w:tcPr>
          <w:p w14:paraId="55C75ABE" w14:textId="77777777" w:rsidR="00E677E8" w:rsidRPr="00361FF7" w:rsidRDefault="00E677E8" w:rsidP="00E677E8">
            <w:pPr>
              <w:pStyle w:val="Default"/>
              <w:rPr>
                <w:sz w:val="20"/>
                <w:szCs w:val="20"/>
              </w:rPr>
            </w:pPr>
          </w:p>
        </w:tc>
      </w:tr>
      <w:tr w:rsidR="00E677E8" w:rsidRPr="00361FF7" w14:paraId="2EB38EEA" w14:textId="5BF0FF04" w:rsidTr="00F540FD">
        <w:trPr>
          <w:trHeight w:val="176"/>
          <w:jc w:val="center"/>
        </w:trPr>
        <w:tc>
          <w:tcPr>
            <w:tcW w:w="562" w:type="dxa"/>
          </w:tcPr>
          <w:p w14:paraId="2C12E203" w14:textId="77777777" w:rsidR="00E677E8" w:rsidRPr="00361FF7" w:rsidRDefault="00E677E8" w:rsidP="00E677E8">
            <w:pPr>
              <w:pStyle w:val="Default"/>
              <w:rPr>
                <w:sz w:val="20"/>
                <w:szCs w:val="20"/>
              </w:rPr>
            </w:pPr>
            <w:r w:rsidRPr="00361FF7">
              <w:rPr>
                <w:sz w:val="20"/>
                <w:szCs w:val="20"/>
              </w:rPr>
              <w:lastRenderedPageBreak/>
              <w:t xml:space="preserve">2 </w:t>
            </w:r>
          </w:p>
        </w:tc>
        <w:tc>
          <w:tcPr>
            <w:tcW w:w="3544" w:type="dxa"/>
          </w:tcPr>
          <w:p w14:paraId="6B75614F" w14:textId="77777777" w:rsidR="00E677E8" w:rsidRPr="00361FF7" w:rsidRDefault="00E677E8" w:rsidP="00E677E8">
            <w:pPr>
              <w:pStyle w:val="Default"/>
              <w:rPr>
                <w:b/>
                <w:i/>
                <w:sz w:val="20"/>
                <w:szCs w:val="20"/>
                <w:highlight w:val="green"/>
              </w:rPr>
            </w:pPr>
            <w:r w:rsidRPr="00361FF7">
              <w:rPr>
                <w:b/>
                <w:i/>
                <w:sz w:val="20"/>
                <w:szCs w:val="20"/>
                <w:highlight w:val="green"/>
              </w:rPr>
              <w:t>2.Человеческое сообщество первобытной эпохи. Расселение древнейшего человечества.</w:t>
            </w:r>
          </w:p>
        </w:tc>
        <w:tc>
          <w:tcPr>
            <w:tcW w:w="1134" w:type="dxa"/>
          </w:tcPr>
          <w:p w14:paraId="1122F3D6" w14:textId="31BD61D7" w:rsidR="00E677E8" w:rsidRPr="00361FF7" w:rsidRDefault="002E6FBF" w:rsidP="00E677E8">
            <w:pPr>
              <w:pStyle w:val="Default"/>
              <w:rPr>
                <w:sz w:val="20"/>
                <w:szCs w:val="20"/>
              </w:rPr>
            </w:pPr>
            <w:r>
              <w:rPr>
                <w:sz w:val="20"/>
                <w:szCs w:val="20"/>
              </w:rPr>
              <w:t>1</w:t>
            </w:r>
          </w:p>
        </w:tc>
        <w:tc>
          <w:tcPr>
            <w:tcW w:w="6521" w:type="dxa"/>
          </w:tcPr>
          <w:p w14:paraId="04F10E05" w14:textId="3C179732" w:rsidR="00E677E8" w:rsidRPr="00E677E8" w:rsidRDefault="002E6FBF" w:rsidP="002E6FBF">
            <w:r w:rsidRPr="002E6FBF">
              <w:rPr>
                <w:rFonts w:ascii="Times New Roman" w:hAnsi="Times New Roman" w:cs="Times New Roman"/>
              </w:rPr>
              <w:t>Развитие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формирование способности ставить новые учебные цели и задачи, планировать их реализацию, в том числе во внутреннем плане</w:t>
            </w:r>
            <w:r>
              <w:rPr>
                <w:rFonts w:ascii="Times New Roman" w:hAnsi="Times New Roman" w:cs="Times New Roman"/>
              </w:rPr>
              <w:t xml:space="preserve">. </w:t>
            </w:r>
            <w:r w:rsidRPr="002E6FBF">
              <w:rPr>
                <w:rFonts w:ascii="Times New Roman" w:hAnsi="Times New Roman" w:cs="Times New Roman"/>
              </w:rPr>
              <w:t>Показывать на карте места расселения древнейших людей.</w:t>
            </w:r>
            <w:r>
              <w:rPr>
                <w:rFonts w:ascii="Times New Roman" w:hAnsi="Times New Roman" w:cs="Times New Roman"/>
              </w:rPr>
              <w:t xml:space="preserve"> </w:t>
            </w:r>
            <w:r w:rsidRPr="002E6FBF">
              <w:rPr>
                <w:rFonts w:ascii="Times New Roman" w:hAnsi="Times New Roman" w:cs="Times New Roman"/>
              </w:rPr>
              <w:t>Рассказывать об условиях жизни, занятиях, верованиях первобытных людей, используя текст учебника и изобразительные материалы.</w:t>
            </w:r>
          </w:p>
        </w:tc>
        <w:tc>
          <w:tcPr>
            <w:tcW w:w="2852" w:type="dxa"/>
          </w:tcPr>
          <w:p w14:paraId="47742E0B" w14:textId="77777777" w:rsidR="00E677E8" w:rsidRPr="00361FF7" w:rsidRDefault="00E677E8" w:rsidP="00E677E8">
            <w:pPr>
              <w:pStyle w:val="Default"/>
              <w:rPr>
                <w:sz w:val="20"/>
                <w:szCs w:val="20"/>
              </w:rPr>
            </w:pPr>
          </w:p>
        </w:tc>
      </w:tr>
      <w:tr w:rsidR="00E677E8" w:rsidRPr="00361FF7" w14:paraId="0454BD6D" w14:textId="4F1743EC" w:rsidTr="00F540FD">
        <w:trPr>
          <w:trHeight w:val="176"/>
          <w:jc w:val="center"/>
        </w:trPr>
        <w:tc>
          <w:tcPr>
            <w:tcW w:w="562" w:type="dxa"/>
          </w:tcPr>
          <w:p w14:paraId="397E6A38" w14:textId="77777777" w:rsidR="00E677E8" w:rsidRPr="00361FF7" w:rsidRDefault="00E677E8" w:rsidP="00E677E8">
            <w:pPr>
              <w:pStyle w:val="Default"/>
              <w:rPr>
                <w:sz w:val="20"/>
                <w:szCs w:val="20"/>
              </w:rPr>
            </w:pPr>
            <w:r w:rsidRPr="00361FF7">
              <w:rPr>
                <w:sz w:val="20"/>
                <w:szCs w:val="20"/>
              </w:rPr>
              <w:t xml:space="preserve">3 </w:t>
            </w:r>
          </w:p>
        </w:tc>
        <w:tc>
          <w:tcPr>
            <w:tcW w:w="3544" w:type="dxa"/>
          </w:tcPr>
          <w:p w14:paraId="41BDBD8F" w14:textId="77777777" w:rsidR="00E677E8" w:rsidRPr="00361FF7" w:rsidRDefault="00E677E8" w:rsidP="00E677E8">
            <w:pPr>
              <w:pStyle w:val="Default"/>
              <w:rPr>
                <w:b/>
                <w:i/>
                <w:sz w:val="20"/>
                <w:szCs w:val="20"/>
                <w:highlight w:val="green"/>
              </w:rPr>
            </w:pPr>
            <w:r w:rsidRPr="00361FF7">
              <w:rPr>
                <w:b/>
                <w:i/>
                <w:sz w:val="20"/>
                <w:szCs w:val="20"/>
                <w:highlight w:val="green"/>
              </w:rPr>
              <w:t>3.Цивилизации Древнего Востока.</w:t>
            </w:r>
          </w:p>
        </w:tc>
        <w:tc>
          <w:tcPr>
            <w:tcW w:w="1134" w:type="dxa"/>
          </w:tcPr>
          <w:p w14:paraId="271E0146" w14:textId="495F45A7" w:rsidR="00E677E8" w:rsidRPr="00361FF7" w:rsidRDefault="002E6FBF" w:rsidP="00E677E8">
            <w:pPr>
              <w:pStyle w:val="Default"/>
              <w:rPr>
                <w:sz w:val="20"/>
                <w:szCs w:val="20"/>
              </w:rPr>
            </w:pPr>
            <w:r>
              <w:rPr>
                <w:sz w:val="20"/>
                <w:szCs w:val="20"/>
              </w:rPr>
              <w:t>1</w:t>
            </w:r>
          </w:p>
        </w:tc>
        <w:tc>
          <w:tcPr>
            <w:tcW w:w="6521" w:type="dxa"/>
          </w:tcPr>
          <w:p w14:paraId="13EB91EC" w14:textId="673ABE31" w:rsidR="002E6FBF" w:rsidRPr="002E6FBF" w:rsidRDefault="002E6FBF" w:rsidP="002E6FBF">
            <w:pPr>
              <w:rPr>
                <w:rFonts w:ascii="Times New Roman" w:hAnsi="Times New Roman" w:cs="Times New Roman"/>
              </w:rPr>
            </w:pPr>
            <w:r>
              <w:rPr>
                <w:rFonts w:ascii="Times New Roman" w:hAnsi="Times New Roman" w:cs="Times New Roman"/>
              </w:rPr>
              <w:t>Знать</w:t>
            </w:r>
            <w:r w:rsidRPr="002E6FBF">
              <w:rPr>
                <w:rFonts w:ascii="Times New Roman" w:hAnsi="Times New Roman" w:cs="Times New Roman"/>
              </w:rPr>
              <w:t xml:space="preserve">, что эпоха существования древних цивилизаций внесла уникальный вклад в сокровищницу мировой культуры, обогатив человечество определенными знаниями. </w:t>
            </w:r>
            <w:proofErr w:type="gramStart"/>
            <w:r w:rsidR="00472ACD">
              <w:rPr>
                <w:rFonts w:ascii="Times New Roman" w:hAnsi="Times New Roman" w:cs="Times New Roman"/>
              </w:rPr>
              <w:t xml:space="preserve">Уметь </w:t>
            </w:r>
            <w:r w:rsidRPr="002E6FBF">
              <w:rPr>
                <w:rFonts w:ascii="Times New Roman" w:hAnsi="Times New Roman" w:cs="Times New Roman"/>
              </w:rPr>
              <w:t xml:space="preserve"> работать</w:t>
            </w:r>
            <w:proofErr w:type="gramEnd"/>
            <w:r w:rsidRPr="002E6FBF">
              <w:rPr>
                <w:rFonts w:ascii="Times New Roman" w:hAnsi="Times New Roman" w:cs="Times New Roman"/>
              </w:rPr>
              <w:t xml:space="preserve"> с картой, сравнивать, сопоставлять исторические факты, явления. . Выявить общие особенности, свойственные большинству стран - Египту, Индии и Китаю.</w:t>
            </w:r>
          </w:p>
          <w:p w14:paraId="4523AA9A" w14:textId="77777777" w:rsidR="00E677E8" w:rsidRPr="00E677E8" w:rsidRDefault="00E677E8" w:rsidP="00E677E8">
            <w:pPr>
              <w:pStyle w:val="Default"/>
              <w:rPr>
                <w:sz w:val="20"/>
                <w:szCs w:val="20"/>
              </w:rPr>
            </w:pPr>
          </w:p>
        </w:tc>
        <w:tc>
          <w:tcPr>
            <w:tcW w:w="2852" w:type="dxa"/>
          </w:tcPr>
          <w:p w14:paraId="4A958C1A" w14:textId="77777777" w:rsidR="00E677E8" w:rsidRPr="00361FF7" w:rsidRDefault="00E677E8" w:rsidP="00E677E8">
            <w:pPr>
              <w:pStyle w:val="Default"/>
              <w:rPr>
                <w:sz w:val="20"/>
                <w:szCs w:val="20"/>
              </w:rPr>
            </w:pPr>
          </w:p>
        </w:tc>
      </w:tr>
      <w:tr w:rsidR="00E677E8" w:rsidRPr="00361FF7" w14:paraId="0D2BDF10" w14:textId="662C9357" w:rsidTr="00F540FD">
        <w:trPr>
          <w:trHeight w:val="176"/>
          <w:jc w:val="center"/>
        </w:trPr>
        <w:tc>
          <w:tcPr>
            <w:tcW w:w="562" w:type="dxa"/>
          </w:tcPr>
          <w:p w14:paraId="41F3AC27" w14:textId="77777777" w:rsidR="00E677E8" w:rsidRPr="00361FF7" w:rsidRDefault="00E677E8" w:rsidP="00E677E8">
            <w:pPr>
              <w:pStyle w:val="Default"/>
              <w:rPr>
                <w:sz w:val="20"/>
                <w:szCs w:val="20"/>
              </w:rPr>
            </w:pPr>
            <w:r w:rsidRPr="00361FF7">
              <w:rPr>
                <w:sz w:val="20"/>
                <w:szCs w:val="20"/>
              </w:rPr>
              <w:t>4</w:t>
            </w:r>
          </w:p>
        </w:tc>
        <w:tc>
          <w:tcPr>
            <w:tcW w:w="3544" w:type="dxa"/>
          </w:tcPr>
          <w:p w14:paraId="3C203ECB" w14:textId="77777777" w:rsidR="00E677E8" w:rsidRPr="00361FF7" w:rsidRDefault="00E677E8" w:rsidP="00E677E8">
            <w:pPr>
              <w:pStyle w:val="Default"/>
              <w:rPr>
                <w:b/>
                <w:i/>
                <w:sz w:val="20"/>
                <w:szCs w:val="20"/>
                <w:highlight w:val="green"/>
              </w:rPr>
            </w:pPr>
            <w:r w:rsidRPr="00361FF7">
              <w:rPr>
                <w:b/>
                <w:i/>
                <w:sz w:val="20"/>
                <w:szCs w:val="20"/>
                <w:highlight w:val="green"/>
              </w:rPr>
              <w:t>4.Античные цивилизации Средиземноморья. Древняя Греция</w:t>
            </w:r>
          </w:p>
        </w:tc>
        <w:tc>
          <w:tcPr>
            <w:tcW w:w="1134" w:type="dxa"/>
          </w:tcPr>
          <w:p w14:paraId="3C15B76E" w14:textId="66FFFB9F" w:rsidR="00E677E8" w:rsidRPr="00361FF7" w:rsidRDefault="002E6FBF" w:rsidP="00E677E8">
            <w:pPr>
              <w:pStyle w:val="Default"/>
              <w:rPr>
                <w:sz w:val="20"/>
                <w:szCs w:val="20"/>
              </w:rPr>
            </w:pPr>
            <w:r>
              <w:rPr>
                <w:sz w:val="20"/>
                <w:szCs w:val="20"/>
              </w:rPr>
              <w:t>1</w:t>
            </w:r>
          </w:p>
        </w:tc>
        <w:tc>
          <w:tcPr>
            <w:tcW w:w="6521" w:type="dxa"/>
          </w:tcPr>
          <w:p w14:paraId="7858B260" w14:textId="2E499AE4"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Выявлять факторы становления античных цивилизаций.</w:t>
            </w:r>
          </w:p>
          <w:p w14:paraId="7DC00BBA" w14:textId="58C7DACB"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Рассмотреть особенности исторического развития древних городов-государств Греции и Италии: выявить сходства и отличия древних полисов.</w:t>
            </w:r>
          </w:p>
          <w:p w14:paraId="4B8ECC57" w14:textId="4D7ABAEF"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Формировать умения устанавливать причинно-следственные связи между явлениями, анализировать историческую информацию.</w:t>
            </w:r>
          </w:p>
          <w:p w14:paraId="4042037E" w14:textId="77777777"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Выявить причины греко-персидских и Пелопоннесских войн, рассмотреть их ход и оценить результаты.</w:t>
            </w:r>
          </w:p>
          <w:p w14:paraId="3F8CC31A" w14:textId="77777777"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Дать характеристику державы Александра Македонского, объяснить причины ее распада.</w:t>
            </w:r>
          </w:p>
          <w:p w14:paraId="16259D7B" w14:textId="77777777"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Рассмотреть особенности возвышения Рима и подчинения им Италии; проследить ход Пунических войн.</w:t>
            </w:r>
          </w:p>
          <w:p w14:paraId="3C1733C7" w14:textId="78623072"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Выявить причины кризиса Римской республики и особенности становления Римской империи.</w:t>
            </w:r>
          </w:p>
          <w:p w14:paraId="612A26B1" w14:textId="6D7B8F61"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Формировать умения я устанавливать причинно-следственные связи,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291B467E" w14:textId="0699EE7A" w:rsidR="00472ACD" w:rsidRPr="00472ACD" w:rsidRDefault="00472ACD" w:rsidP="00472ACD">
            <w:pPr>
              <w:spacing w:after="0" w:line="240" w:lineRule="auto"/>
              <w:rPr>
                <w:rFonts w:ascii="Times New Roman" w:hAnsi="Times New Roman" w:cs="Times New Roman"/>
              </w:rPr>
            </w:pPr>
            <w:r w:rsidRPr="00472ACD">
              <w:rPr>
                <w:rFonts w:ascii="Times New Roman" w:hAnsi="Times New Roman" w:cs="Times New Roman"/>
              </w:rPr>
              <w:t>Формировать умения анализировать историческую информацию, представленную в разных знаковых системах (текст, карта, таблица, схема); давать оценку деятельности исторических личностей.</w:t>
            </w:r>
          </w:p>
          <w:p w14:paraId="282ACDF4" w14:textId="77777777" w:rsidR="00E677E8" w:rsidRPr="00E677E8" w:rsidRDefault="00E677E8" w:rsidP="00E677E8">
            <w:pPr>
              <w:pStyle w:val="Default"/>
              <w:rPr>
                <w:sz w:val="20"/>
                <w:szCs w:val="20"/>
              </w:rPr>
            </w:pPr>
          </w:p>
        </w:tc>
        <w:tc>
          <w:tcPr>
            <w:tcW w:w="2852" w:type="dxa"/>
          </w:tcPr>
          <w:p w14:paraId="571D5EE6" w14:textId="77777777" w:rsidR="00E677E8" w:rsidRPr="00361FF7" w:rsidRDefault="00E677E8" w:rsidP="00E677E8">
            <w:pPr>
              <w:pStyle w:val="Default"/>
              <w:rPr>
                <w:sz w:val="20"/>
                <w:szCs w:val="20"/>
              </w:rPr>
            </w:pPr>
          </w:p>
        </w:tc>
      </w:tr>
      <w:tr w:rsidR="00E677E8" w:rsidRPr="00361FF7" w14:paraId="73147665" w14:textId="1CCE85C8" w:rsidTr="00F540FD">
        <w:trPr>
          <w:trHeight w:val="176"/>
          <w:jc w:val="center"/>
        </w:trPr>
        <w:tc>
          <w:tcPr>
            <w:tcW w:w="562" w:type="dxa"/>
          </w:tcPr>
          <w:p w14:paraId="67191EFC" w14:textId="77777777" w:rsidR="00E677E8" w:rsidRPr="00361FF7" w:rsidRDefault="00E677E8" w:rsidP="00E677E8">
            <w:pPr>
              <w:pStyle w:val="Default"/>
              <w:rPr>
                <w:sz w:val="20"/>
                <w:szCs w:val="20"/>
              </w:rPr>
            </w:pPr>
            <w:r w:rsidRPr="00361FF7">
              <w:rPr>
                <w:sz w:val="20"/>
                <w:szCs w:val="20"/>
              </w:rPr>
              <w:t>5</w:t>
            </w:r>
          </w:p>
        </w:tc>
        <w:tc>
          <w:tcPr>
            <w:tcW w:w="3544" w:type="dxa"/>
          </w:tcPr>
          <w:p w14:paraId="49C68FE6" w14:textId="77777777" w:rsidR="00E677E8" w:rsidRPr="00361FF7" w:rsidRDefault="00E677E8" w:rsidP="00E677E8">
            <w:pPr>
              <w:pStyle w:val="Default"/>
              <w:rPr>
                <w:b/>
                <w:i/>
                <w:sz w:val="20"/>
                <w:szCs w:val="20"/>
                <w:highlight w:val="green"/>
              </w:rPr>
            </w:pPr>
            <w:r w:rsidRPr="00361FF7">
              <w:rPr>
                <w:b/>
                <w:i/>
                <w:sz w:val="20"/>
                <w:szCs w:val="20"/>
                <w:highlight w:val="green"/>
              </w:rPr>
              <w:t xml:space="preserve">5.Традиционное (аграрное) общество </w:t>
            </w:r>
            <w:proofErr w:type="gramStart"/>
            <w:r w:rsidRPr="00361FF7">
              <w:rPr>
                <w:b/>
                <w:i/>
                <w:sz w:val="20"/>
                <w:szCs w:val="20"/>
                <w:highlight w:val="green"/>
              </w:rPr>
              <w:t>эпохи  раннего</w:t>
            </w:r>
            <w:proofErr w:type="gramEnd"/>
            <w:r w:rsidRPr="00361FF7">
              <w:rPr>
                <w:b/>
                <w:i/>
                <w:sz w:val="20"/>
                <w:szCs w:val="20"/>
                <w:highlight w:val="green"/>
              </w:rPr>
              <w:t xml:space="preserve"> Средневековья.  </w:t>
            </w:r>
          </w:p>
        </w:tc>
        <w:tc>
          <w:tcPr>
            <w:tcW w:w="1134" w:type="dxa"/>
          </w:tcPr>
          <w:p w14:paraId="618B490A" w14:textId="0564E871" w:rsidR="00E677E8" w:rsidRPr="00361FF7" w:rsidRDefault="002E6FBF" w:rsidP="00E677E8">
            <w:pPr>
              <w:pStyle w:val="Default"/>
              <w:rPr>
                <w:sz w:val="20"/>
                <w:szCs w:val="20"/>
              </w:rPr>
            </w:pPr>
            <w:r>
              <w:rPr>
                <w:sz w:val="20"/>
                <w:szCs w:val="20"/>
              </w:rPr>
              <w:t>1</w:t>
            </w:r>
          </w:p>
        </w:tc>
        <w:tc>
          <w:tcPr>
            <w:tcW w:w="6521" w:type="dxa"/>
          </w:tcPr>
          <w:p w14:paraId="377DE059" w14:textId="18592807" w:rsidR="00E677E8" w:rsidRPr="00E677E8" w:rsidRDefault="00472ACD" w:rsidP="00E677E8">
            <w:pPr>
              <w:pStyle w:val="Default"/>
              <w:rPr>
                <w:sz w:val="20"/>
                <w:szCs w:val="20"/>
              </w:rPr>
            </w:pPr>
            <w:r>
              <w:rPr>
                <w:sz w:val="20"/>
                <w:szCs w:val="20"/>
              </w:rPr>
              <w:t xml:space="preserve">Знать основные черты раннего средневекового общества. Характеризовать первые варварские государства., возникновение, расцвет и распад Франкского королевства. </w:t>
            </w:r>
          </w:p>
        </w:tc>
        <w:tc>
          <w:tcPr>
            <w:tcW w:w="2852" w:type="dxa"/>
          </w:tcPr>
          <w:p w14:paraId="39EF1689" w14:textId="77777777" w:rsidR="00E677E8" w:rsidRPr="00361FF7" w:rsidRDefault="00E677E8" w:rsidP="00E677E8">
            <w:pPr>
              <w:pStyle w:val="Default"/>
              <w:rPr>
                <w:sz w:val="20"/>
                <w:szCs w:val="20"/>
              </w:rPr>
            </w:pPr>
          </w:p>
        </w:tc>
      </w:tr>
      <w:tr w:rsidR="00E677E8" w:rsidRPr="00361FF7" w14:paraId="56A2E038" w14:textId="2440472F" w:rsidTr="00E677E8">
        <w:trPr>
          <w:trHeight w:val="176"/>
          <w:jc w:val="center"/>
        </w:trPr>
        <w:tc>
          <w:tcPr>
            <w:tcW w:w="14613" w:type="dxa"/>
            <w:gridSpan w:val="5"/>
          </w:tcPr>
          <w:p w14:paraId="50F79F81" w14:textId="76D9C5A8" w:rsidR="00E677E8" w:rsidRPr="00361FF7" w:rsidRDefault="00E677E8" w:rsidP="00E677E8">
            <w:pPr>
              <w:pStyle w:val="Default"/>
              <w:jc w:val="center"/>
              <w:rPr>
                <w:sz w:val="20"/>
                <w:szCs w:val="20"/>
              </w:rPr>
            </w:pPr>
            <w:r w:rsidRPr="00361FF7">
              <w:rPr>
                <w:b/>
                <w:sz w:val="20"/>
                <w:szCs w:val="20"/>
              </w:rPr>
              <w:lastRenderedPageBreak/>
              <w:t>Раздел I. От Древней Руси к Российскому государству (11 час.)</w:t>
            </w:r>
          </w:p>
        </w:tc>
      </w:tr>
      <w:tr w:rsidR="00E677E8" w:rsidRPr="00361FF7" w14:paraId="71DBCF07" w14:textId="46AEF200" w:rsidTr="00F540FD">
        <w:trPr>
          <w:trHeight w:val="176"/>
          <w:jc w:val="center"/>
        </w:trPr>
        <w:tc>
          <w:tcPr>
            <w:tcW w:w="562" w:type="dxa"/>
          </w:tcPr>
          <w:p w14:paraId="4180A65A" w14:textId="77777777" w:rsidR="00E677E8" w:rsidRPr="00361FF7" w:rsidRDefault="00E677E8" w:rsidP="00E677E8">
            <w:pPr>
              <w:pStyle w:val="Default"/>
              <w:rPr>
                <w:sz w:val="20"/>
                <w:szCs w:val="20"/>
              </w:rPr>
            </w:pPr>
            <w:r w:rsidRPr="00361FF7">
              <w:rPr>
                <w:sz w:val="20"/>
                <w:szCs w:val="20"/>
              </w:rPr>
              <w:t xml:space="preserve">6 </w:t>
            </w:r>
          </w:p>
        </w:tc>
        <w:tc>
          <w:tcPr>
            <w:tcW w:w="3544" w:type="dxa"/>
          </w:tcPr>
          <w:p w14:paraId="7F7A94A5" w14:textId="77777777" w:rsidR="00E677E8" w:rsidRPr="00361FF7" w:rsidRDefault="00E677E8" w:rsidP="00E677E8">
            <w:pPr>
              <w:pStyle w:val="Default"/>
              <w:rPr>
                <w:sz w:val="20"/>
                <w:szCs w:val="20"/>
              </w:rPr>
            </w:pPr>
            <w:r w:rsidRPr="00361FF7">
              <w:rPr>
                <w:sz w:val="20"/>
                <w:szCs w:val="20"/>
              </w:rPr>
              <w:t xml:space="preserve">1.Народы и государства на территории нашей страны в древности </w:t>
            </w:r>
          </w:p>
        </w:tc>
        <w:tc>
          <w:tcPr>
            <w:tcW w:w="1134" w:type="dxa"/>
          </w:tcPr>
          <w:p w14:paraId="1CA588DC" w14:textId="0B35FD30" w:rsidR="00E677E8" w:rsidRPr="00361FF7" w:rsidRDefault="002E6FBF" w:rsidP="00E677E8">
            <w:pPr>
              <w:rPr>
                <w:rFonts w:ascii="Times New Roman" w:hAnsi="Times New Roman"/>
              </w:rPr>
            </w:pPr>
            <w:r>
              <w:rPr>
                <w:rFonts w:ascii="Times New Roman" w:hAnsi="Times New Roman"/>
              </w:rPr>
              <w:t>1</w:t>
            </w:r>
          </w:p>
        </w:tc>
        <w:tc>
          <w:tcPr>
            <w:tcW w:w="6521" w:type="dxa"/>
          </w:tcPr>
          <w:p w14:paraId="158030C6" w14:textId="2F616431" w:rsidR="00E677E8" w:rsidRPr="00E677E8" w:rsidRDefault="00E677E8" w:rsidP="00E677E8">
            <w:pPr>
              <w:pStyle w:val="Default"/>
              <w:rPr>
                <w:sz w:val="20"/>
                <w:szCs w:val="20"/>
              </w:rPr>
            </w:pPr>
            <w:r w:rsidRPr="00E677E8">
              <w:rPr>
                <w:sz w:val="20"/>
                <w:szCs w:val="20"/>
                <w:lang w:bidi="ru-RU"/>
              </w:rPr>
              <w:t>Восприятие и анализ информации, представленной учителем. Объяснение особенностей расселения человека на территории современной России. Характеристика малых народов Сибири и Дальнего Востока. Государства Причерноморья в эллинистическую эпоху и. Объяснение специфики природно</w:t>
            </w:r>
            <w:r w:rsidR="00472ACD">
              <w:rPr>
                <w:sz w:val="20"/>
                <w:szCs w:val="20"/>
                <w:lang w:bidi="ru-RU"/>
              </w:rPr>
              <w:t>-</w:t>
            </w:r>
            <w:r w:rsidRPr="00E677E8">
              <w:rPr>
                <w:sz w:val="20"/>
                <w:szCs w:val="20"/>
                <w:lang w:bidi="ru-RU"/>
              </w:rPr>
              <w:softHyphen/>
              <w:t>климатических условий и их влияния на развитие нашей страны</w:t>
            </w:r>
          </w:p>
        </w:tc>
        <w:tc>
          <w:tcPr>
            <w:tcW w:w="2852" w:type="dxa"/>
          </w:tcPr>
          <w:p w14:paraId="4086D78C" w14:textId="77777777" w:rsidR="00E677E8" w:rsidRPr="00361FF7" w:rsidRDefault="00E677E8" w:rsidP="00E677E8">
            <w:pPr>
              <w:pStyle w:val="Default"/>
              <w:rPr>
                <w:sz w:val="20"/>
                <w:szCs w:val="20"/>
              </w:rPr>
            </w:pPr>
          </w:p>
        </w:tc>
      </w:tr>
      <w:tr w:rsidR="00E677E8" w:rsidRPr="00361FF7" w14:paraId="2C2859F5" w14:textId="1007DEC5" w:rsidTr="00F540FD">
        <w:trPr>
          <w:trHeight w:val="176"/>
          <w:jc w:val="center"/>
        </w:trPr>
        <w:tc>
          <w:tcPr>
            <w:tcW w:w="562" w:type="dxa"/>
          </w:tcPr>
          <w:p w14:paraId="18A23B1A" w14:textId="77777777" w:rsidR="00E677E8" w:rsidRPr="00361FF7" w:rsidRDefault="00E677E8" w:rsidP="00E677E8">
            <w:pPr>
              <w:pStyle w:val="Default"/>
              <w:rPr>
                <w:sz w:val="20"/>
                <w:szCs w:val="20"/>
              </w:rPr>
            </w:pPr>
            <w:r w:rsidRPr="00361FF7">
              <w:rPr>
                <w:sz w:val="20"/>
                <w:szCs w:val="20"/>
              </w:rPr>
              <w:t>7</w:t>
            </w:r>
          </w:p>
        </w:tc>
        <w:tc>
          <w:tcPr>
            <w:tcW w:w="3544" w:type="dxa"/>
          </w:tcPr>
          <w:p w14:paraId="22C21C27" w14:textId="77777777" w:rsidR="00E677E8" w:rsidRPr="00361FF7" w:rsidRDefault="00E677E8" w:rsidP="00E677E8">
            <w:pPr>
              <w:pStyle w:val="Default"/>
              <w:rPr>
                <w:sz w:val="20"/>
                <w:szCs w:val="20"/>
              </w:rPr>
            </w:pPr>
            <w:r w:rsidRPr="00361FF7">
              <w:rPr>
                <w:sz w:val="20"/>
                <w:szCs w:val="20"/>
              </w:rPr>
              <w:t xml:space="preserve">2.Восточные славяне. Образование государства Русь </w:t>
            </w:r>
          </w:p>
        </w:tc>
        <w:tc>
          <w:tcPr>
            <w:tcW w:w="1134" w:type="dxa"/>
          </w:tcPr>
          <w:p w14:paraId="0BBED77E" w14:textId="313ECE84" w:rsidR="00E677E8" w:rsidRPr="00361FF7" w:rsidRDefault="002E6FBF" w:rsidP="00E677E8">
            <w:pPr>
              <w:rPr>
                <w:rFonts w:ascii="Times New Roman" w:hAnsi="Times New Roman"/>
              </w:rPr>
            </w:pPr>
            <w:r>
              <w:rPr>
                <w:rFonts w:ascii="Times New Roman" w:hAnsi="Times New Roman"/>
              </w:rPr>
              <w:t>1</w:t>
            </w:r>
          </w:p>
        </w:tc>
        <w:tc>
          <w:tcPr>
            <w:tcW w:w="6521" w:type="dxa"/>
          </w:tcPr>
          <w:p w14:paraId="335DAFA7" w14:textId="5168FF30" w:rsidR="00E677E8" w:rsidRPr="00E677E8" w:rsidRDefault="00E677E8" w:rsidP="00E677E8">
            <w:pPr>
              <w:pStyle w:val="Default"/>
              <w:rPr>
                <w:sz w:val="20"/>
                <w:szCs w:val="20"/>
              </w:rPr>
            </w:pPr>
            <w:r w:rsidRPr="00E677E8">
              <w:rPr>
                <w:sz w:val="20"/>
                <w:szCs w:val="20"/>
                <w:lang w:bidi="ru-RU"/>
              </w:rPr>
              <w:t>Актуализация знаний о Великом переселении народов. Восприятие и анализ информации, представленной учителем. Сравнительный анализ концепций о прародине и происхождении славян. Работа с исторической картой по определению мест расселения славян и их соседей. Составление развёрнутой характеристики хозяйства, общественного строя и политической организации славян. Описание религиозной картины мира восточных славян. Выполнение заданий, направленных на диагностику и контроль знаний, полученных на предыдущем уроке. Определение алгоритма учебной и познавательной деятельности исходя из поставленных задач</w:t>
            </w:r>
            <w:r w:rsidRPr="00E677E8">
              <w:rPr>
                <w:i/>
                <w:iCs/>
                <w:sz w:val="20"/>
                <w:szCs w:val="20"/>
                <w:lang w:bidi="ru-RU"/>
              </w:rPr>
              <w:t>.</w:t>
            </w:r>
            <w:r w:rsidRPr="00E677E8">
              <w:rPr>
                <w:sz w:val="20"/>
                <w:szCs w:val="20"/>
                <w:lang w:bidi="ru-RU"/>
              </w:rPr>
              <w:t xml:space="preserve"> Анализ условий складывания государства Русь и оценка теорий его образования. Составление развёрнутой характеристики внутренней и внешней политики первых русских князей на основе анализа исторических источников и работы с исторической картой</w:t>
            </w:r>
          </w:p>
        </w:tc>
        <w:tc>
          <w:tcPr>
            <w:tcW w:w="2852" w:type="dxa"/>
          </w:tcPr>
          <w:p w14:paraId="18F9D4EE" w14:textId="77777777" w:rsidR="00E677E8" w:rsidRPr="00361FF7" w:rsidRDefault="00E677E8" w:rsidP="00E677E8">
            <w:pPr>
              <w:pStyle w:val="Default"/>
              <w:rPr>
                <w:sz w:val="20"/>
                <w:szCs w:val="20"/>
              </w:rPr>
            </w:pPr>
          </w:p>
        </w:tc>
      </w:tr>
      <w:tr w:rsidR="00E677E8" w:rsidRPr="00361FF7" w14:paraId="07C73D43" w14:textId="436A6C21" w:rsidTr="00F540FD">
        <w:trPr>
          <w:trHeight w:val="176"/>
          <w:jc w:val="center"/>
        </w:trPr>
        <w:tc>
          <w:tcPr>
            <w:tcW w:w="562" w:type="dxa"/>
          </w:tcPr>
          <w:p w14:paraId="230FE000" w14:textId="77777777" w:rsidR="00E677E8" w:rsidRPr="00361FF7" w:rsidRDefault="00E677E8" w:rsidP="00E677E8">
            <w:pPr>
              <w:pStyle w:val="Default"/>
              <w:rPr>
                <w:sz w:val="20"/>
                <w:szCs w:val="20"/>
              </w:rPr>
            </w:pPr>
            <w:r w:rsidRPr="00361FF7">
              <w:rPr>
                <w:sz w:val="20"/>
                <w:szCs w:val="20"/>
              </w:rPr>
              <w:t>8</w:t>
            </w:r>
          </w:p>
        </w:tc>
        <w:tc>
          <w:tcPr>
            <w:tcW w:w="3544" w:type="dxa"/>
          </w:tcPr>
          <w:p w14:paraId="33112B3B" w14:textId="77777777" w:rsidR="00E677E8" w:rsidRPr="00361FF7" w:rsidRDefault="00E677E8" w:rsidP="00E677E8">
            <w:pPr>
              <w:pStyle w:val="Default"/>
              <w:rPr>
                <w:sz w:val="20"/>
                <w:szCs w:val="20"/>
              </w:rPr>
            </w:pPr>
            <w:r w:rsidRPr="00361FF7">
              <w:rPr>
                <w:sz w:val="20"/>
                <w:szCs w:val="20"/>
              </w:rPr>
              <w:t>3. Расцвет государства Русь.  Социально-экономические отношения в Древней Руси</w:t>
            </w:r>
          </w:p>
        </w:tc>
        <w:tc>
          <w:tcPr>
            <w:tcW w:w="1134" w:type="dxa"/>
          </w:tcPr>
          <w:p w14:paraId="34B437FF" w14:textId="51855AA5" w:rsidR="00E677E8" w:rsidRPr="00361FF7" w:rsidRDefault="002E6FBF" w:rsidP="00E677E8">
            <w:pPr>
              <w:rPr>
                <w:rFonts w:ascii="Times New Roman" w:hAnsi="Times New Roman"/>
              </w:rPr>
            </w:pPr>
            <w:r>
              <w:rPr>
                <w:rFonts w:ascii="Times New Roman" w:hAnsi="Times New Roman"/>
              </w:rPr>
              <w:t>1</w:t>
            </w:r>
          </w:p>
        </w:tc>
        <w:tc>
          <w:tcPr>
            <w:tcW w:w="6521" w:type="dxa"/>
          </w:tcPr>
          <w:p w14:paraId="00D50902" w14:textId="4BA4B650" w:rsidR="00E677E8" w:rsidRPr="00E677E8" w:rsidRDefault="00E677E8" w:rsidP="00E677E8">
            <w:pPr>
              <w:pStyle w:val="Default"/>
              <w:rPr>
                <w:sz w:val="20"/>
                <w:szCs w:val="20"/>
              </w:rPr>
            </w:pPr>
            <w:r w:rsidRPr="00E677E8">
              <w:rPr>
                <w:sz w:val="20"/>
                <w:szCs w:val="20"/>
                <w:lang w:bidi="ru-RU"/>
              </w:rPr>
              <w:t>Определение алгоритма учебной и познавательной деятельности исходя из поставленных задач</w:t>
            </w:r>
            <w:r w:rsidRPr="00E677E8">
              <w:rPr>
                <w:i/>
                <w:iCs/>
                <w:sz w:val="20"/>
                <w:szCs w:val="20"/>
                <w:lang w:bidi="ru-RU"/>
              </w:rPr>
              <w:t>.</w:t>
            </w:r>
            <w:r w:rsidRPr="00E677E8">
              <w:rPr>
                <w:sz w:val="20"/>
                <w:szCs w:val="20"/>
                <w:lang w:bidi="ru-RU"/>
              </w:rPr>
              <w:t xml:space="preserve"> Объяснение причин выбора Владимиром Святославичем восточной ветви христианства. Оценка значения принятия христианства на Руси. Анализ исторических условий деятельности Владимира Святославича, Ярослава Мудрого и Владимира Мономаха. Определение их роли в укреплении государства и сохранении его единства на основе анализа текста учебника и исторических документов. Анализ основных положений Русской Правды. Составление тезисов о значении крещения Руси</w:t>
            </w:r>
          </w:p>
        </w:tc>
        <w:tc>
          <w:tcPr>
            <w:tcW w:w="2852" w:type="dxa"/>
          </w:tcPr>
          <w:p w14:paraId="64C2F445" w14:textId="77777777" w:rsidR="00E677E8" w:rsidRPr="00361FF7" w:rsidRDefault="00E677E8" w:rsidP="00E677E8">
            <w:pPr>
              <w:pStyle w:val="Default"/>
              <w:rPr>
                <w:sz w:val="20"/>
                <w:szCs w:val="20"/>
              </w:rPr>
            </w:pPr>
          </w:p>
        </w:tc>
      </w:tr>
      <w:tr w:rsidR="00E677E8" w:rsidRPr="00361FF7" w14:paraId="66A4D555" w14:textId="2621E372" w:rsidTr="00F540FD">
        <w:trPr>
          <w:trHeight w:val="176"/>
          <w:jc w:val="center"/>
        </w:trPr>
        <w:tc>
          <w:tcPr>
            <w:tcW w:w="562" w:type="dxa"/>
          </w:tcPr>
          <w:p w14:paraId="0185FB47" w14:textId="77777777" w:rsidR="00E677E8" w:rsidRPr="00361FF7" w:rsidRDefault="00E677E8" w:rsidP="00E677E8">
            <w:pPr>
              <w:pStyle w:val="Default"/>
              <w:rPr>
                <w:sz w:val="20"/>
                <w:szCs w:val="20"/>
              </w:rPr>
            </w:pPr>
            <w:r w:rsidRPr="00361FF7">
              <w:rPr>
                <w:sz w:val="20"/>
                <w:szCs w:val="20"/>
              </w:rPr>
              <w:t>9</w:t>
            </w:r>
          </w:p>
        </w:tc>
        <w:tc>
          <w:tcPr>
            <w:tcW w:w="3544" w:type="dxa"/>
          </w:tcPr>
          <w:p w14:paraId="0C0579CC" w14:textId="77777777" w:rsidR="00E677E8" w:rsidRPr="00361FF7" w:rsidRDefault="00E677E8" w:rsidP="00E677E8">
            <w:pPr>
              <w:pStyle w:val="Default"/>
              <w:rPr>
                <w:sz w:val="20"/>
                <w:szCs w:val="20"/>
              </w:rPr>
            </w:pPr>
            <w:r w:rsidRPr="00361FF7">
              <w:rPr>
                <w:sz w:val="20"/>
                <w:szCs w:val="20"/>
              </w:rPr>
              <w:t>4. Культура Древней Руси</w:t>
            </w:r>
          </w:p>
        </w:tc>
        <w:tc>
          <w:tcPr>
            <w:tcW w:w="1134" w:type="dxa"/>
          </w:tcPr>
          <w:p w14:paraId="491E3C46" w14:textId="03F34ABB" w:rsidR="00E677E8" w:rsidRPr="00361FF7" w:rsidRDefault="002E6FBF" w:rsidP="00E677E8">
            <w:pPr>
              <w:rPr>
                <w:rFonts w:ascii="Times New Roman" w:hAnsi="Times New Roman"/>
              </w:rPr>
            </w:pPr>
            <w:r>
              <w:rPr>
                <w:rFonts w:ascii="Times New Roman" w:hAnsi="Times New Roman"/>
              </w:rPr>
              <w:t>1</w:t>
            </w:r>
          </w:p>
        </w:tc>
        <w:tc>
          <w:tcPr>
            <w:tcW w:w="6521" w:type="dxa"/>
            <w:vAlign w:val="bottom"/>
          </w:tcPr>
          <w:p w14:paraId="27FB16C2" w14:textId="44384EFF" w:rsidR="00E677E8" w:rsidRPr="00E677E8" w:rsidRDefault="00E677E8" w:rsidP="00E677E8">
            <w:pPr>
              <w:pStyle w:val="a8"/>
              <w:shd w:val="clear" w:color="auto" w:fill="auto"/>
              <w:tabs>
                <w:tab w:val="left" w:pos="1733"/>
                <w:tab w:val="left" w:pos="3278"/>
                <w:tab w:val="left" w:pos="3821"/>
                <w:tab w:val="left" w:pos="4886"/>
              </w:tabs>
              <w:ind w:firstLine="0"/>
            </w:pPr>
            <w:r w:rsidRPr="00E677E8">
              <w:rPr>
                <w:color w:val="000000"/>
                <w:lang w:bidi="ru-RU"/>
              </w:rPr>
              <w:t>Определение цели, задач, алгоритма учебной и познавательной деятельности.</w:t>
            </w:r>
            <w:r>
              <w:rPr>
                <w:color w:val="000000"/>
                <w:lang w:bidi="ru-RU"/>
              </w:rPr>
              <w:t xml:space="preserve"> </w:t>
            </w:r>
            <w:r w:rsidRPr="00E677E8">
              <w:rPr>
                <w:color w:val="000000"/>
                <w:lang w:bidi="ru-RU"/>
              </w:rPr>
              <w:t>Восприятие</w:t>
            </w:r>
            <w:r>
              <w:rPr>
                <w:color w:val="000000"/>
                <w:lang w:bidi="ru-RU"/>
              </w:rPr>
              <w:t xml:space="preserve"> </w:t>
            </w:r>
            <w:r w:rsidRPr="00E677E8">
              <w:rPr>
                <w:color w:val="000000"/>
                <w:lang w:bidi="ru-RU"/>
              </w:rPr>
              <w:t>и</w:t>
            </w:r>
            <w:r>
              <w:rPr>
                <w:color w:val="000000"/>
                <w:lang w:bidi="ru-RU"/>
              </w:rPr>
              <w:t xml:space="preserve"> </w:t>
            </w:r>
            <w:r w:rsidRPr="00E677E8">
              <w:rPr>
                <w:color w:val="000000"/>
                <w:lang w:bidi="ru-RU"/>
              </w:rPr>
              <w:t>анализ</w:t>
            </w:r>
            <w:r>
              <w:rPr>
                <w:color w:val="000000"/>
                <w:lang w:bidi="ru-RU"/>
              </w:rPr>
              <w:t xml:space="preserve"> </w:t>
            </w:r>
            <w:proofErr w:type="gramStart"/>
            <w:r w:rsidRPr="00E677E8">
              <w:rPr>
                <w:color w:val="000000"/>
                <w:lang w:bidi="ru-RU"/>
              </w:rPr>
              <w:t>информации,</w:t>
            </w:r>
            <w:r>
              <w:rPr>
                <w:color w:val="000000"/>
                <w:lang w:bidi="ru-RU"/>
              </w:rPr>
              <w:t xml:space="preserve">  </w:t>
            </w:r>
            <w:r w:rsidRPr="00E677E8">
              <w:rPr>
                <w:color w:val="000000"/>
                <w:lang w:bidi="ru-RU"/>
              </w:rPr>
              <w:t>представленной</w:t>
            </w:r>
            <w:proofErr w:type="gramEnd"/>
            <w:r w:rsidRPr="00E677E8">
              <w:rPr>
                <w:color w:val="000000"/>
                <w:lang w:bidi="ru-RU"/>
              </w:rPr>
              <w:t xml:space="preserve"> учителем или обучающимся, о начале летописания и деятельности Нестора. Разделение класса на группы характеризующие различные направления культурного развития Руси: «Просвещение», «Литература», «Архитектура», «Изобразительное искусство». (Возможно дать опережающее задание на предыдущем уроке и заранее провести деление на группы). Распределение функций между членами каждой группы. Выбор формы, подбор материала и иллюстраций, составление плана выступления каждой группы. Если было дано опережающее задание - представление презентаций.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особенностях культурного развития Руси в этот период.</w:t>
            </w:r>
          </w:p>
        </w:tc>
        <w:tc>
          <w:tcPr>
            <w:tcW w:w="2852" w:type="dxa"/>
          </w:tcPr>
          <w:p w14:paraId="7D1F40DC" w14:textId="77777777" w:rsidR="00E677E8" w:rsidRPr="00361FF7" w:rsidRDefault="00E677E8" w:rsidP="00E677E8">
            <w:pPr>
              <w:pStyle w:val="Default"/>
              <w:rPr>
                <w:sz w:val="20"/>
                <w:szCs w:val="20"/>
              </w:rPr>
            </w:pPr>
          </w:p>
        </w:tc>
      </w:tr>
      <w:tr w:rsidR="00E677E8" w:rsidRPr="00361FF7" w14:paraId="24513044" w14:textId="33083DD2" w:rsidTr="00F540FD">
        <w:trPr>
          <w:trHeight w:val="270"/>
          <w:jc w:val="center"/>
        </w:trPr>
        <w:tc>
          <w:tcPr>
            <w:tcW w:w="562" w:type="dxa"/>
          </w:tcPr>
          <w:p w14:paraId="5C991B4F" w14:textId="77777777" w:rsidR="00E677E8" w:rsidRPr="00361FF7" w:rsidRDefault="00E677E8" w:rsidP="00E677E8">
            <w:pPr>
              <w:pStyle w:val="Default"/>
              <w:rPr>
                <w:sz w:val="20"/>
                <w:szCs w:val="20"/>
              </w:rPr>
            </w:pPr>
            <w:r w:rsidRPr="00361FF7">
              <w:rPr>
                <w:sz w:val="20"/>
                <w:szCs w:val="20"/>
              </w:rPr>
              <w:lastRenderedPageBreak/>
              <w:t>10</w:t>
            </w:r>
          </w:p>
        </w:tc>
        <w:tc>
          <w:tcPr>
            <w:tcW w:w="3544" w:type="dxa"/>
          </w:tcPr>
          <w:p w14:paraId="78B98215" w14:textId="77777777" w:rsidR="00E677E8" w:rsidRPr="00361FF7" w:rsidRDefault="00E677E8" w:rsidP="00E677E8">
            <w:pPr>
              <w:pStyle w:val="Default"/>
              <w:rPr>
                <w:sz w:val="20"/>
                <w:szCs w:val="20"/>
              </w:rPr>
            </w:pPr>
            <w:r w:rsidRPr="00361FF7">
              <w:rPr>
                <w:sz w:val="20"/>
                <w:szCs w:val="20"/>
              </w:rPr>
              <w:t xml:space="preserve">5. Формирование системы земель - самостоятельных государств </w:t>
            </w:r>
          </w:p>
        </w:tc>
        <w:tc>
          <w:tcPr>
            <w:tcW w:w="1134" w:type="dxa"/>
          </w:tcPr>
          <w:p w14:paraId="7FC05E67" w14:textId="278692CB" w:rsidR="00E677E8" w:rsidRPr="00361FF7" w:rsidRDefault="002E6FBF" w:rsidP="00E677E8">
            <w:pPr>
              <w:rPr>
                <w:rFonts w:ascii="Times New Roman" w:hAnsi="Times New Roman"/>
              </w:rPr>
            </w:pPr>
            <w:r>
              <w:rPr>
                <w:rFonts w:ascii="Times New Roman" w:hAnsi="Times New Roman"/>
              </w:rPr>
              <w:t>1</w:t>
            </w:r>
          </w:p>
        </w:tc>
        <w:tc>
          <w:tcPr>
            <w:tcW w:w="6521" w:type="dxa"/>
          </w:tcPr>
          <w:p w14:paraId="11F2A283" w14:textId="78A32570" w:rsidR="00E677E8" w:rsidRPr="00E677E8" w:rsidRDefault="00E677E8" w:rsidP="00E677E8">
            <w:pPr>
              <w:rPr>
                <w:rFonts w:ascii="Times New Roman" w:hAnsi="Times New Roman" w:cs="Times New Roman"/>
              </w:rPr>
            </w:pPr>
            <w:r w:rsidRPr="00E677E8">
              <w:rPr>
                <w:rFonts w:ascii="Times New Roman" w:hAnsi="Times New Roman" w:cs="Times New Roman"/>
                <w:color w:val="000000"/>
                <w:lang w:bidi="ru-RU"/>
              </w:rPr>
              <w:t xml:space="preserve">Определение цели, задач, алгоритма учебной и познавательной деятельности. Анализ информации о причинах и начале политической раздробленности на Руси, представленной в тексте учебника и исторических документах. Разделение класса на группы, характеризующие особенности развития в этот период Владимиро-Суздальской, Галицко-Волынской и Новгородской земель. Одна из групп готовит выступление по теме «Развитие культуры в русских землях в середине </w:t>
            </w:r>
            <w:r w:rsidRPr="00E677E8">
              <w:rPr>
                <w:rFonts w:ascii="Times New Roman" w:hAnsi="Times New Roman" w:cs="Times New Roman"/>
                <w:color w:val="000000"/>
                <w:lang w:val="en-US" w:eastAsia="en-US" w:bidi="en-US"/>
              </w:rPr>
              <w:t>XII</w:t>
            </w:r>
            <w:r w:rsidRPr="00E677E8">
              <w:rPr>
                <w:rFonts w:ascii="Times New Roman" w:hAnsi="Times New Roman" w:cs="Times New Roman"/>
                <w:color w:val="000000"/>
                <w:lang w:eastAsia="en-US" w:bidi="en-US"/>
              </w:rPr>
              <w:t xml:space="preserve"> </w:t>
            </w:r>
            <w:r w:rsidRPr="00E677E8">
              <w:rPr>
                <w:rFonts w:ascii="Times New Roman" w:hAnsi="Times New Roman" w:cs="Times New Roman"/>
                <w:color w:val="000000"/>
                <w:lang w:bidi="ru-RU"/>
              </w:rPr>
              <w:t xml:space="preserve">- начале </w:t>
            </w:r>
            <w:r w:rsidRPr="00E677E8">
              <w:rPr>
                <w:rFonts w:ascii="Times New Roman" w:hAnsi="Times New Roman" w:cs="Times New Roman"/>
                <w:color w:val="000000"/>
                <w:lang w:val="en-US" w:eastAsia="en-US" w:bidi="en-US"/>
              </w:rPr>
              <w:t>XIII</w:t>
            </w:r>
            <w:r w:rsidRPr="00E677E8">
              <w:rPr>
                <w:rFonts w:ascii="Times New Roman" w:hAnsi="Times New Roman" w:cs="Times New Roman"/>
                <w:color w:val="000000"/>
                <w:lang w:eastAsia="en-US" w:bidi="en-US"/>
              </w:rPr>
              <w:t xml:space="preserve"> </w:t>
            </w:r>
            <w:r w:rsidRPr="00E677E8">
              <w:rPr>
                <w:rFonts w:ascii="Times New Roman" w:hAnsi="Times New Roman" w:cs="Times New Roman"/>
                <w:color w:val="000000"/>
                <w:lang w:bidi="ru-RU"/>
              </w:rPr>
              <w:t>в.». Распределение функций между членами каждой группы. Выбор формы, подбор материала и иллюстраций, составление плана выступления каждой группы.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w:t>
            </w:r>
          </w:p>
        </w:tc>
        <w:tc>
          <w:tcPr>
            <w:tcW w:w="2852" w:type="dxa"/>
          </w:tcPr>
          <w:p w14:paraId="5E386B8B" w14:textId="77777777" w:rsidR="00E677E8" w:rsidRPr="00361FF7" w:rsidRDefault="00E677E8" w:rsidP="00E677E8">
            <w:pPr>
              <w:rPr>
                <w:rFonts w:ascii="Times New Roman" w:hAnsi="Times New Roman"/>
              </w:rPr>
            </w:pPr>
          </w:p>
        </w:tc>
      </w:tr>
      <w:tr w:rsidR="00E677E8" w:rsidRPr="00361FF7" w14:paraId="7007323E" w14:textId="35828D90" w:rsidTr="00F540FD">
        <w:trPr>
          <w:trHeight w:val="270"/>
          <w:jc w:val="center"/>
        </w:trPr>
        <w:tc>
          <w:tcPr>
            <w:tcW w:w="562" w:type="dxa"/>
          </w:tcPr>
          <w:p w14:paraId="59B56EC7" w14:textId="77777777" w:rsidR="00E677E8" w:rsidRPr="00361FF7" w:rsidRDefault="00E677E8" w:rsidP="00E677E8">
            <w:pPr>
              <w:pStyle w:val="Default"/>
              <w:rPr>
                <w:sz w:val="20"/>
                <w:szCs w:val="20"/>
              </w:rPr>
            </w:pPr>
            <w:r w:rsidRPr="00361FF7">
              <w:rPr>
                <w:sz w:val="20"/>
                <w:szCs w:val="20"/>
              </w:rPr>
              <w:t>11</w:t>
            </w:r>
          </w:p>
        </w:tc>
        <w:tc>
          <w:tcPr>
            <w:tcW w:w="3544" w:type="dxa"/>
          </w:tcPr>
          <w:p w14:paraId="2067AC79" w14:textId="77777777" w:rsidR="00E677E8" w:rsidRPr="00361FF7" w:rsidRDefault="00E677E8" w:rsidP="00E677E8">
            <w:pPr>
              <w:pStyle w:val="Default"/>
              <w:rPr>
                <w:sz w:val="20"/>
                <w:szCs w:val="20"/>
              </w:rPr>
            </w:pPr>
            <w:r w:rsidRPr="00361FF7">
              <w:rPr>
                <w:sz w:val="20"/>
                <w:szCs w:val="20"/>
              </w:rPr>
              <w:t xml:space="preserve">6.Внешние вторжения в </w:t>
            </w:r>
            <w:r w:rsidRPr="00361FF7">
              <w:rPr>
                <w:sz w:val="20"/>
                <w:szCs w:val="20"/>
                <w:lang w:val="en-US"/>
              </w:rPr>
              <w:t>XIII</w:t>
            </w:r>
            <w:r w:rsidRPr="00361FF7">
              <w:rPr>
                <w:sz w:val="20"/>
                <w:szCs w:val="20"/>
              </w:rPr>
              <w:t xml:space="preserve">  в. и  установление зависимости Руси от ордынских ханов </w:t>
            </w:r>
          </w:p>
        </w:tc>
        <w:tc>
          <w:tcPr>
            <w:tcW w:w="1134" w:type="dxa"/>
          </w:tcPr>
          <w:p w14:paraId="4450722D" w14:textId="70BA4BB0" w:rsidR="00E677E8" w:rsidRPr="00361FF7" w:rsidRDefault="002E6FBF" w:rsidP="00E677E8">
            <w:pPr>
              <w:rPr>
                <w:rFonts w:ascii="Times New Roman" w:hAnsi="Times New Roman"/>
              </w:rPr>
            </w:pPr>
            <w:r>
              <w:rPr>
                <w:rFonts w:ascii="Times New Roman" w:hAnsi="Times New Roman"/>
              </w:rPr>
              <w:t>1</w:t>
            </w:r>
          </w:p>
        </w:tc>
        <w:tc>
          <w:tcPr>
            <w:tcW w:w="6521" w:type="dxa"/>
          </w:tcPr>
          <w:p w14:paraId="5D39087B" w14:textId="25E03C97" w:rsidR="00E677E8" w:rsidRPr="00E677E8" w:rsidRDefault="00E677E8" w:rsidP="00E677E8">
            <w:pPr>
              <w:rPr>
                <w:rFonts w:ascii="Times New Roman" w:hAnsi="Times New Roman" w:cs="Times New Roman"/>
              </w:rPr>
            </w:pPr>
            <w:r w:rsidRPr="00E677E8">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Восприятие и анализ информации, представленной учителем, о возникновение Монгольской державы, Чингисхане и его завоеваниях. Составление хронологии ордынских завоеваний. Объяснение причин поражения русских князей в битве на Калке и успешности завоевательных походов Батыя</w:t>
            </w:r>
            <w:r w:rsidRPr="00E677E8">
              <w:rPr>
                <w:rFonts w:ascii="Times New Roman" w:hAnsi="Times New Roman" w:cs="Times New Roman"/>
                <w:i/>
                <w:iCs/>
                <w:color w:val="000000"/>
                <w:lang w:bidi="ru-RU"/>
              </w:rPr>
              <w:t>.</w:t>
            </w:r>
            <w:r w:rsidRPr="00E677E8">
              <w:rPr>
                <w:rFonts w:ascii="Times New Roman" w:hAnsi="Times New Roman" w:cs="Times New Roman"/>
                <w:color w:val="000000"/>
                <w:lang w:bidi="ru-RU"/>
              </w:rPr>
              <w:t xml:space="preserve"> Характеристика видов зависимости Руси от Орды. Восприятие и анализ информации, представленной учителем, о борьбе с экспансией крестоносцев на западных границах Руси. Составление развёрнутого плана по характеристике политики Александра Невского и других русских князей в отношении Орды и Запада. Оценка исторического выбора Александра Невского. Выявление факторов, способствовавших подъёму северо-востока Руси.</w:t>
            </w:r>
          </w:p>
        </w:tc>
        <w:tc>
          <w:tcPr>
            <w:tcW w:w="2852" w:type="dxa"/>
          </w:tcPr>
          <w:p w14:paraId="6C7D8D86" w14:textId="77777777" w:rsidR="00E677E8" w:rsidRPr="00361FF7" w:rsidRDefault="00E677E8" w:rsidP="00E677E8">
            <w:pPr>
              <w:rPr>
                <w:rFonts w:ascii="Times New Roman" w:hAnsi="Times New Roman"/>
              </w:rPr>
            </w:pPr>
          </w:p>
        </w:tc>
      </w:tr>
      <w:tr w:rsidR="00E677E8" w:rsidRPr="00361FF7" w14:paraId="61369C1C" w14:textId="27AB4112" w:rsidTr="00F540FD">
        <w:trPr>
          <w:trHeight w:val="270"/>
          <w:jc w:val="center"/>
        </w:trPr>
        <w:tc>
          <w:tcPr>
            <w:tcW w:w="562" w:type="dxa"/>
          </w:tcPr>
          <w:p w14:paraId="5F1F7360" w14:textId="77777777" w:rsidR="00E677E8" w:rsidRPr="00361FF7" w:rsidRDefault="00E677E8" w:rsidP="00E677E8">
            <w:pPr>
              <w:pStyle w:val="Default"/>
              <w:rPr>
                <w:sz w:val="20"/>
                <w:szCs w:val="20"/>
              </w:rPr>
            </w:pPr>
            <w:r w:rsidRPr="00361FF7">
              <w:rPr>
                <w:sz w:val="20"/>
                <w:szCs w:val="20"/>
              </w:rPr>
              <w:t>12</w:t>
            </w:r>
          </w:p>
        </w:tc>
        <w:tc>
          <w:tcPr>
            <w:tcW w:w="3544" w:type="dxa"/>
          </w:tcPr>
          <w:p w14:paraId="549A17A5" w14:textId="77777777" w:rsidR="00E677E8" w:rsidRPr="00361FF7" w:rsidRDefault="00E677E8" w:rsidP="00E677E8">
            <w:pPr>
              <w:pStyle w:val="Default"/>
              <w:rPr>
                <w:sz w:val="20"/>
                <w:szCs w:val="20"/>
              </w:rPr>
            </w:pPr>
            <w:r w:rsidRPr="00361FF7">
              <w:rPr>
                <w:sz w:val="20"/>
                <w:szCs w:val="20"/>
              </w:rPr>
              <w:t>7. Борьба за лидерство на Руси и начало объединительных процессов</w:t>
            </w:r>
          </w:p>
        </w:tc>
        <w:tc>
          <w:tcPr>
            <w:tcW w:w="1134" w:type="dxa"/>
          </w:tcPr>
          <w:p w14:paraId="3689F2C1" w14:textId="35F685E4" w:rsidR="00E677E8" w:rsidRPr="00361FF7" w:rsidRDefault="002E6FBF" w:rsidP="00E677E8">
            <w:pPr>
              <w:rPr>
                <w:rFonts w:ascii="Times New Roman" w:hAnsi="Times New Roman"/>
              </w:rPr>
            </w:pPr>
            <w:r>
              <w:rPr>
                <w:rFonts w:ascii="Times New Roman" w:hAnsi="Times New Roman"/>
              </w:rPr>
              <w:t>1</w:t>
            </w:r>
          </w:p>
        </w:tc>
        <w:tc>
          <w:tcPr>
            <w:tcW w:w="6521" w:type="dxa"/>
          </w:tcPr>
          <w:p w14:paraId="65329979" w14:textId="183A1E7A" w:rsidR="00E677E8" w:rsidRPr="00E677E8" w:rsidRDefault="00E677E8" w:rsidP="00E677E8">
            <w:pPr>
              <w:rPr>
                <w:rFonts w:ascii="Times New Roman" w:hAnsi="Times New Roman" w:cs="Times New Roman"/>
              </w:rPr>
            </w:pPr>
            <w:r w:rsidRPr="00E677E8">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Постановка цели и определение задач учебной деятельности. Восприятие и анализ информации, представленной учителем, об образовании Московского княжества и роли Ивана Калиты в этом процессе. Сравнительная характеристика Тверского и Московского княжеств как центров, претендовавших на первенство среди русских земель. Определение причин победы Москвы в противостоянии с Тверью. Составление исторического портрета Дмитрия Донского. Высказывание оценочных суждений об историческом значении Куликовской битвы</w:t>
            </w:r>
          </w:p>
        </w:tc>
        <w:tc>
          <w:tcPr>
            <w:tcW w:w="2852" w:type="dxa"/>
          </w:tcPr>
          <w:p w14:paraId="6FEC1EE3" w14:textId="77777777" w:rsidR="00E677E8" w:rsidRPr="00361FF7" w:rsidRDefault="00E677E8" w:rsidP="00E677E8">
            <w:pPr>
              <w:rPr>
                <w:rFonts w:ascii="Times New Roman" w:hAnsi="Times New Roman"/>
              </w:rPr>
            </w:pPr>
          </w:p>
        </w:tc>
      </w:tr>
      <w:tr w:rsidR="00E677E8" w:rsidRPr="00361FF7" w14:paraId="5A2F5FBD" w14:textId="5069D204" w:rsidTr="00F540FD">
        <w:trPr>
          <w:trHeight w:val="270"/>
          <w:jc w:val="center"/>
        </w:trPr>
        <w:tc>
          <w:tcPr>
            <w:tcW w:w="562" w:type="dxa"/>
          </w:tcPr>
          <w:p w14:paraId="070FC042" w14:textId="77777777" w:rsidR="00E677E8" w:rsidRPr="00361FF7" w:rsidRDefault="00E677E8" w:rsidP="00E677E8">
            <w:pPr>
              <w:pStyle w:val="Default"/>
              <w:rPr>
                <w:sz w:val="20"/>
                <w:szCs w:val="20"/>
              </w:rPr>
            </w:pPr>
            <w:r w:rsidRPr="00361FF7">
              <w:rPr>
                <w:sz w:val="20"/>
                <w:szCs w:val="20"/>
              </w:rPr>
              <w:lastRenderedPageBreak/>
              <w:t>13</w:t>
            </w:r>
          </w:p>
        </w:tc>
        <w:tc>
          <w:tcPr>
            <w:tcW w:w="3544" w:type="dxa"/>
          </w:tcPr>
          <w:p w14:paraId="024F4E8A" w14:textId="77777777" w:rsidR="00E677E8" w:rsidRPr="00361FF7" w:rsidRDefault="00E677E8" w:rsidP="00E677E8">
            <w:pPr>
              <w:pStyle w:val="Default"/>
              <w:rPr>
                <w:sz w:val="20"/>
                <w:szCs w:val="20"/>
              </w:rPr>
            </w:pPr>
            <w:r w:rsidRPr="00361FF7">
              <w:rPr>
                <w:sz w:val="20"/>
                <w:szCs w:val="20"/>
              </w:rPr>
              <w:t>8. Культура русских земель в XIII – XIV вв.</w:t>
            </w:r>
          </w:p>
        </w:tc>
        <w:tc>
          <w:tcPr>
            <w:tcW w:w="1134" w:type="dxa"/>
          </w:tcPr>
          <w:p w14:paraId="3784BE34" w14:textId="4D7B457B" w:rsidR="00E677E8" w:rsidRPr="00361FF7" w:rsidRDefault="002E6FBF" w:rsidP="00E677E8">
            <w:pPr>
              <w:rPr>
                <w:rFonts w:ascii="Times New Roman" w:hAnsi="Times New Roman"/>
              </w:rPr>
            </w:pPr>
            <w:r>
              <w:rPr>
                <w:rFonts w:ascii="Times New Roman" w:hAnsi="Times New Roman"/>
              </w:rPr>
              <w:t>1</w:t>
            </w:r>
          </w:p>
        </w:tc>
        <w:tc>
          <w:tcPr>
            <w:tcW w:w="6521" w:type="dxa"/>
          </w:tcPr>
          <w:p w14:paraId="7A81A1F6" w14:textId="3A322DF2" w:rsidR="00E677E8" w:rsidRPr="00E677E8" w:rsidRDefault="00E677E8" w:rsidP="00E677E8">
            <w:pPr>
              <w:rPr>
                <w:rFonts w:ascii="Times New Roman" w:hAnsi="Times New Roman" w:cs="Times New Roman"/>
              </w:rPr>
            </w:pPr>
            <w:r w:rsidRPr="00E677E8">
              <w:rPr>
                <w:rFonts w:ascii="Times New Roman" w:hAnsi="Times New Roman" w:cs="Times New Roman"/>
                <w:color w:val="000000"/>
                <w:lang w:bidi="ru-RU"/>
              </w:rPr>
              <w:t>Определение цели, задач, алгоритма учебной и познавательной деятельности. Разделение класса на группы, характеризующие различные направления культурного развития Руси (литература, архитектура, живопись). (Возможно дать опережающее задание на предыдущем уроке и заранее провести деление на группы). Распределение функций между членами каждой группы. Выбор формы, подбор материала и иллюстраций, составление плана выступления каждой группы. Если было дано опережающее задание - представление презентаций.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особенностях культурного развития Руси в этот период и степени ордынского влияния на повседневную жизнь и культуру русских земель.</w:t>
            </w:r>
          </w:p>
        </w:tc>
        <w:tc>
          <w:tcPr>
            <w:tcW w:w="2852" w:type="dxa"/>
          </w:tcPr>
          <w:p w14:paraId="06AABE7F" w14:textId="77777777" w:rsidR="00E677E8" w:rsidRPr="00361FF7" w:rsidRDefault="00E677E8" w:rsidP="00E677E8">
            <w:pPr>
              <w:rPr>
                <w:rFonts w:ascii="Times New Roman" w:hAnsi="Times New Roman"/>
              </w:rPr>
            </w:pPr>
          </w:p>
        </w:tc>
      </w:tr>
      <w:tr w:rsidR="00E677E8" w:rsidRPr="00361FF7" w14:paraId="46820EB7" w14:textId="5F5AB5D9" w:rsidTr="00F540FD">
        <w:trPr>
          <w:trHeight w:val="270"/>
          <w:jc w:val="center"/>
        </w:trPr>
        <w:tc>
          <w:tcPr>
            <w:tcW w:w="562" w:type="dxa"/>
          </w:tcPr>
          <w:p w14:paraId="6678BBC9" w14:textId="77777777" w:rsidR="00E677E8" w:rsidRPr="00361FF7" w:rsidRDefault="00E677E8" w:rsidP="00E677E8">
            <w:pPr>
              <w:pStyle w:val="Default"/>
              <w:rPr>
                <w:sz w:val="20"/>
                <w:szCs w:val="20"/>
              </w:rPr>
            </w:pPr>
            <w:r w:rsidRPr="00361FF7">
              <w:rPr>
                <w:sz w:val="20"/>
                <w:szCs w:val="20"/>
              </w:rPr>
              <w:t>14</w:t>
            </w:r>
          </w:p>
        </w:tc>
        <w:tc>
          <w:tcPr>
            <w:tcW w:w="3544" w:type="dxa"/>
          </w:tcPr>
          <w:p w14:paraId="40C8FDF6" w14:textId="77777777" w:rsidR="00E677E8" w:rsidRPr="00361FF7" w:rsidRDefault="00E677E8" w:rsidP="00E677E8">
            <w:pPr>
              <w:pStyle w:val="Default"/>
              <w:rPr>
                <w:sz w:val="20"/>
                <w:szCs w:val="20"/>
              </w:rPr>
            </w:pPr>
            <w:r w:rsidRPr="00361FF7">
              <w:rPr>
                <w:sz w:val="20"/>
                <w:szCs w:val="20"/>
              </w:rPr>
              <w:t>9. Народы и государства Степи и Сибири в XIII-XV вв. Русские земли в первой половине ХV в.</w:t>
            </w:r>
          </w:p>
        </w:tc>
        <w:tc>
          <w:tcPr>
            <w:tcW w:w="1134" w:type="dxa"/>
          </w:tcPr>
          <w:p w14:paraId="79C3AE70" w14:textId="0D256EBB" w:rsidR="00E677E8" w:rsidRPr="00361FF7" w:rsidRDefault="002E6FBF" w:rsidP="00E677E8">
            <w:pPr>
              <w:rPr>
                <w:rFonts w:ascii="Times New Roman" w:hAnsi="Times New Roman"/>
              </w:rPr>
            </w:pPr>
            <w:r>
              <w:rPr>
                <w:rFonts w:ascii="Times New Roman" w:hAnsi="Times New Roman"/>
              </w:rPr>
              <w:t>1</w:t>
            </w:r>
          </w:p>
        </w:tc>
        <w:tc>
          <w:tcPr>
            <w:tcW w:w="6521" w:type="dxa"/>
          </w:tcPr>
          <w:p w14:paraId="63080A5A" w14:textId="0FC1E4DE" w:rsidR="00E677E8" w:rsidRPr="00F540FD" w:rsidRDefault="00E677E8" w:rsidP="00E677E8">
            <w:pPr>
              <w:rPr>
                <w:rFonts w:ascii="Times New Roman" w:hAnsi="Times New Roman" w:cs="Times New Roman"/>
              </w:rPr>
            </w:pPr>
            <w:r w:rsidRPr="00F540FD">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Определение цели и задач учебной деятельности. Работа с исторической картой. Анализ причин и последствий распада Золотой Орды. Составление хронологии образования татарских княжеств, возникновения итальянских факторий Причерноморья. Оценка их значения для социально-экономического развития этих территорий. Характеристика социально-экономического и культурного развития народов Северного Кавказа</w:t>
            </w:r>
          </w:p>
        </w:tc>
        <w:tc>
          <w:tcPr>
            <w:tcW w:w="2852" w:type="dxa"/>
          </w:tcPr>
          <w:p w14:paraId="35FF2A03" w14:textId="77777777" w:rsidR="00E677E8" w:rsidRPr="00361FF7" w:rsidRDefault="00E677E8" w:rsidP="00E677E8">
            <w:pPr>
              <w:rPr>
                <w:rFonts w:ascii="Times New Roman" w:hAnsi="Times New Roman"/>
              </w:rPr>
            </w:pPr>
          </w:p>
        </w:tc>
      </w:tr>
      <w:tr w:rsidR="00E677E8" w:rsidRPr="00361FF7" w14:paraId="028F0426" w14:textId="18FB8950" w:rsidTr="00F540FD">
        <w:trPr>
          <w:trHeight w:val="270"/>
          <w:jc w:val="center"/>
        </w:trPr>
        <w:tc>
          <w:tcPr>
            <w:tcW w:w="562" w:type="dxa"/>
          </w:tcPr>
          <w:p w14:paraId="067B4B2A" w14:textId="77777777" w:rsidR="00E677E8" w:rsidRPr="00361FF7" w:rsidRDefault="00E677E8" w:rsidP="00E677E8">
            <w:pPr>
              <w:pStyle w:val="Default"/>
              <w:rPr>
                <w:sz w:val="20"/>
                <w:szCs w:val="20"/>
              </w:rPr>
            </w:pPr>
            <w:r w:rsidRPr="00361FF7">
              <w:rPr>
                <w:sz w:val="20"/>
                <w:szCs w:val="20"/>
              </w:rPr>
              <w:t>15</w:t>
            </w:r>
          </w:p>
        </w:tc>
        <w:tc>
          <w:tcPr>
            <w:tcW w:w="3544" w:type="dxa"/>
          </w:tcPr>
          <w:p w14:paraId="42FF4514" w14:textId="77777777" w:rsidR="00E677E8" w:rsidRPr="00E677E8" w:rsidRDefault="00E677E8" w:rsidP="00E677E8">
            <w:pPr>
              <w:pStyle w:val="Default"/>
              <w:rPr>
                <w:color w:val="auto"/>
                <w:sz w:val="20"/>
                <w:szCs w:val="20"/>
              </w:rPr>
            </w:pPr>
            <w:r w:rsidRPr="00E677E8">
              <w:rPr>
                <w:color w:val="auto"/>
                <w:sz w:val="20"/>
                <w:szCs w:val="20"/>
              </w:rPr>
              <w:t>10.Завершение процесса объединения русских земель</w:t>
            </w:r>
          </w:p>
        </w:tc>
        <w:tc>
          <w:tcPr>
            <w:tcW w:w="1134" w:type="dxa"/>
          </w:tcPr>
          <w:p w14:paraId="5609DA4B" w14:textId="7015B6C0" w:rsidR="00E677E8" w:rsidRPr="00361FF7" w:rsidRDefault="002E6FBF" w:rsidP="00E677E8">
            <w:pPr>
              <w:rPr>
                <w:rFonts w:ascii="Times New Roman" w:hAnsi="Times New Roman"/>
              </w:rPr>
            </w:pPr>
            <w:r>
              <w:rPr>
                <w:rFonts w:ascii="Times New Roman" w:hAnsi="Times New Roman"/>
              </w:rPr>
              <w:t>1</w:t>
            </w:r>
          </w:p>
        </w:tc>
        <w:tc>
          <w:tcPr>
            <w:tcW w:w="6521" w:type="dxa"/>
          </w:tcPr>
          <w:p w14:paraId="5D0C5B3B" w14:textId="77777777" w:rsidR="00E677E8" w:rsidRPr="00F540FD" w:rsidRDefault="00E677E8" w:rsidP="00E677E8">
            <w:pPr>
              <w:pStyle w:val="a8"/>
              <w:shd w:val="clear" w:color="auto" w:fill="auto"/>
              <w:jc w:val="both"/>
            </w:pPr>
            <w:r w:rsidRPr="00F540FD">
              <w:rPr>
                <w:color w:val="000000"/>
                <w:lang w:bidi="ru-RU"/>
              </w:rPr>
              <w:t>Выполнение заданий, направленных на диагностику и контроль знаний, полученных на предыдущем уроке. Определение алгоритма учебной и познавательной деятельности в соответствии с заявленной целью урока.</w:t>
            </w:r>
          </w:p>
          <w:p w14:paraId="53085AC4" w14:textId="3E14D1E2" w:rsidR="00E677E8" w:rsidRPr="00F540FD" w:rsidRDefault="00E677E8" w:rsidP="00E677E8">
            <w:pPr>
              <w:rPr>
                <w:rFonts w:ascii="Times New Roman" w:hAnsi="Times New Roman" w:cs="Times New Roman"/>
              </w:rPr>
            </w:pPr>
            <w:r w:rsidRPr="00F540FD">
              <w:rPr>
                <w:rFonts w:ascii="Times New Roman" w:hAnsi="Times New Roman" w:cs="Times New Roman"/>
                <w:color w:val="000000"/>
                <w:lang w:bidi="ru-RU"/>
              </w:rPr>
              <w:t xml:space="preserve">Выявление предпосылок объединения русских земель в единое государство. Определение по тексту учебника и исторической карте основных направлений политики Ивана </w:t>
            </w:r>
            <w:r w:rsidRPr="00F540FD">
              <w:rPr>
                <w:rFonts w:ascii="Times New Roman" w:hAnsi="Times New Roman" w:cs="Times New Roman"/>
                <w:color w:val="000000"/>
                <w:lang w:val="en-US" w:eastAsia="en-US" w:bidi="en-US"/>
              </w:rPr>
              <w:t>III</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Составление плана рассказа об освобождении Руси от ордынской зависимости. Определение основных положений теории «Москва - третий Рим»</w:t>
            </w:r>
          </w:p>
        </w:tc>
        <w:tc>
          <w:tcPr>
            <w:tcW w:w="2852" w:type="dxa"/>
          </w:tcPr>
          <w:p w14:paraId="04CF7BD6" w14:textId="77777777" w:rsidR="00E677E8" w:rsidRPr="00361FF7" w:rsidRDefault="00E677E8" w:rsidP="00E677E8">
            <w:pPr>
              <w:rPr>
                <w:rFonts w:ascii="Times New Roman" w:hAnsi="Times New Roman"/>
              </w:rPr>
            </w:pPr>
          </w:p>
        </w:tc>
      </w:tr>
      <w:tr w:rsidR="00E677E8" w:rsidRPr="00361FF7" w14:paraId="39042C48" w14:textId="26CE75F1" w:rsidTr="00F540FD">
        <w:trPr>
          <w:trHeight w:val="270"/>
          <w:jc w:val="center"/>
        </w:trPr>
        <w:tc>
          <w:tcPr>
            <w:tcW w:w="562" w:type="dxa"/>
          </w:tcPr>
          <w:p w14:paraId="439ECB58" w14:textId="77777777" w:rsidR="00E677E8" w:rsidRPr="00361FF7" w:rsidRDefault="00E677E8" w:rsidP="00E677E8">
            <w:pPr>
              <w:pStyle w:val="Default"/>
              <w:rPr>
                <w:sz w:val="20"/>
                <w:szCs w:val="20"/>
              </w:rPr>
            </w:pPr>
            <w:r w:rsidRPr="00361FF7">
              <w:rPr>
                <w:sz w:val="20"/>
                <w:szCs w:val="20"/>
              </w:rPr>
              <w:t>16</w:t>
            </w:r>
          </w:p>
        </w:tc>
        <w:tc>
          <w:tcPr>
            <w:tcW w:w="3544" w:type="dxa"/>
          </w:tcPr>
          <w:p w14:paraId="3DEBC8E3" w14:textId="77777777" w:rsidR="00E677E8" w:rsidRPr="00E677E8" w:rsidRDefault="00E677E8" w:rsidP="00E677E8">
            <w:pPr>
              <w:pStyle w:val="Default"/>
              <w:rPr>
                <w:color w:val="auto"/>
                <w:sz w:val="20"/>
                <w:szCs w:val="20"/>
              </w:rPr>
            </w:pPr>
            <w:r w:rsidRPr="00E677E8">
              <w:rPr>
                <w:color w:val="auto"/>
                <w:sz w:val="20"/>
                <w:szCs w:val="20"/>
              </w:rPr>
              <w:t>11.Культурное пространство единого Русского государства</w:t>
            </w:r>
          </w:p>
        </w:tc>
        <w:tc>
          <w:tcPr>
            <w:tcW w:w="1134" w:type="dxa"/>
          </w:tcPr>
          <w:p w14:paraId="198675BF" w14:textId="0C10D425" w:rsidR="00E677E8" w:rsidRPr="00361FF7" w:rsidRDefault="002E6FBF" w:rsidP="00E677E8">
            <w:pPr>
              <w:rPr>
                <w:rFonts w:ascii="Times New Roman" w:hAnsi="Times New Roman"/>
              </w:rPr>
            </w:pPr>
            <w:r>
              <w:rPr>
                <w:rFonts w:ascii="Times New Roman" w:hAnsi="Times New Roman"/>
              </w:rPr>
              <w:t>1</w:t>
            </w:r>
          </w:p>
        </w:tc>
        <w:tc>
          <w:tcPr>
            <w:tcW w:w="6521" w:type="dxa"/>
          </w:tcPr>
          <w:p w14:paraId="1FA4E289" w14:textId="77777777" w:rsidR="00F540FD" w:rsidRPr="00F540FD" w:rsidRDefault="00E677E8" w:rsidP="00F540FD">
            <w:pPr>
              <w:pStyle w:val="a8"/>
              <w:shd w:val="clear" w:color="auto" w:fill="auto"/>
              <w:jc w:val="both"/>
            </w:pPr>
            <w:r w:rsidRPr="00F540FD">
              <w:rPr>
                <w:color w:val="000000"/>
                <w:lang w:bidi="ru-RU"/>
              </w:rPr>
              <w:t>Определение цели, задач, алгоритма учебной и познавательной деятельности. Восприятие и анализ информации, представленной учителем или обучающимися, в презентациях о русской</w:t>
            </w:r>
            <w:r w:rsidR="00F540FD" w:rsidRPr="00F540FD">
              <w:rPr>
                <w:color w:val="000000"/>
                <w:lang w:bidi="ru-RU"/>
              </w:rPr>
              <w:t xml:space="preserve"> архитектуре и изобразительном искусстве </w:t>
            </w:r>
            <w:r w:rsidR="00F540FD" w:rsidRPr="00F540FD">
              <w:rPr>
                <w:color w:val="000000"/>
                <w:lang w:val="en-US" w:eastAsia="en-US" w:bidi="en-US"/>
              </w:rPr>
              <w:t>XV</w:t>
            </w:r>
            <w:r w:rsidR="00F540FD" w:rsidRPr="00F540FD">
              <w:rPr>
                <w:color w:val="000000"/>
                <w:lang w:eastAsia="en-US" w:bidi="en-US"/>
              </w:rPr>
              <w:t xml:space="preserve"> </w:t>
            </w:r>
            <w:r w:rsidR="00F540FD" w:rsidRPr="00F540FD">
              <w:rPr>
                <w:color w:val="000000"/>
                <w:lang w:bidi="ru-RU"/>
              </w:rPr>
              <w:t xml:space="preserve">в. Оформление в виде тезисов вывода об особенностях культурного развития Русского государства в </w:t>
            </w:r>
            <w:r w:rsidR="00F540FD" w:rsidRPr="00F540FD">
              <w:rPr>
                <w:color w:val="000000"/>
                <w:lang w:val="en-US" w:eastAsia="en-US" w:bidi="en-US"/>
              </w:rPr>
              <w:t>XV</w:t>
            </w:r>
            <w:r w:rsidR="00F540FD" w:rsidRPr="00F540FD">
              <w:rPr>
                <w:color w:val="000000"/>
                <w:lang w:eastAsia="en-US" w:bidi="en-US"/>
              </w:rPr>
              <w:t xml:space="preserve"> </w:t>
            </w:r>
            <w:r w:rsidR="00F540FD" w:rsidRPr="00F540FD">
              <w:rPr>
                <w:color w:val="000000"/>
                <w:lang w:bidi="ru-RU"/>
              </w:rPr>
              <w:t>в. Составление опорной схемы</w:t>
            </w:r>
          </w:p>
          <w:p w14:paraId="565FEC96" w14:textId="13936AD4" w:rsidR="00E677E8" w:rsidRPr="00F540FD" w:rsidRDefault="00F540FD" w:rsidP="00F540FD">
            <w:pPr>
              <w:rPr>
                <w:rFonts w:ascii="Times New Roman" w:hAnsi="Times New Roman" w:cs="Times New Roman"/>
              </w:rPr>
            </w:pPr>
            <w:r w:rsidRPr="00F540FD">
              <w:rPr>
                <w:rFonts w:ascii="Times New Roman" w:hAnsi="Times New Roman" w:cs="Times New Roman"/>
                <w:color w:val="000000"/>
                <w:lang w:bidi="ru-RU"/>
              </w:rPr>
              <w:lastRenderedPageBreak/>
              <w:t xml:space="preserve">«Русская православная церковь в </w:t>
            </w:r>
            <w:r w:rsidRPr="00F540FD">
              <w:rPr>
                <w:rFonts w:ascii="Times New Roman" w:hAnsi="Times New Roman" w:cs="Times New Roman"/>
                <w:color w:val="000000"/>
                <w:lang w:val="en-US" w:eastAsia="en-US" w:bidi="en-US"/>
              </w:rPr>
              <w:t>XV</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в.» на основе работы с учебником и историческими документами</w:t>
            </w:r>
          </w:p>
        </w:tc>
        <w:tc>
          <w:tcPr>
            <w:tcW w:w="2852" w:type="dxa"/>
          </w:tcPr>
          <w:p w14:paraId="598F770A" w14:textId="77777777" w:rsidR="00E677E8" w:rsidRPr="00361FF7" w:rsidRDefault="00E677E8" w:rsidP="00E677E8">
            <w:pPr>
              <w:rPr>
                <w:rFonts w:ascii="Times New Roman" w:hAnsi="Times New Roman"/>
              </w:rPr>
            </w:pPr>
          </w:p>
        </w:tc>
      </w:tr>
      <w:tr w:rsidR="00F540FD" w:rsidRPr="00361FF7" w14:paraId="2A6FCF95" w14:textId="6FD6A853" w:rsidTr="003A155D">
        <w:trPr>
          <w:trHeight w:val="270"/>
          <w:jc w:val="center"/>
        </w:trPr>
        <w:tc>
          <w:tcPr>
            <w:tcW w:w="14613" w:type="dxa"/>
            <w:gridSpan w:val="5"/>
          </w:tcPr>
          <w:p w14:paraId="1904755C" w14:textId="6F3774BD" w:rsidR="00F540FD" w:rsidRPr="00F540FD" w:rsidRDefault="00F540FD" w:rsidP="00F540FD">
            <w:pPr>
              <w:jc w:val="center"/>
              <w:rPr>
                <w:rFonts w:ascii="Times New Roman" w:hAnsi="Times New Roman" w:cs="Times New Roman"/>
              </w:rPr>
            </w:pPr>
            <w:r w:rsidRPr="00F540FD">
              <w:rPr>
                <w:rFonts w:ascii="Times New Roman" w:hAnsi="Times New Roman" w:cs="Times New Roman"/>
                <w:b/>
              </w:rPr>
              <w:t>От аграрного общества  к индустриальному (3 часа)</w:t>
            </w:r>
          </w:p>
        </w:tc>
      </w:tr>
      <w:tr w:rsidR="00E677E8" w:rsidRPr="00361FF7" w14:paraId="443C7594" w14:textId="5B1711FA" w:rsidTr="00F540FD">
        <w:trPr>
          <w:trHeight w:val="270"/>
          <w:jc w:val="center"/>
        </w:trPr>
        <w:tc>
          <w:tcPr>
            <w:tcW w:w="562" w:type="dxa"/>
          </w:tcPr>
          <w:p w14:paraId="1E7B4A91" w14:textId="77777777" w:rsidR="00E677E8" w:rsidRPr="00361FF7" w:rsidRDefault="00E677E8" w:rsidP="00E677E8">
            <w:pPr>
              <w:pStyle w:val="Default"/>
              <w:rPr>
                <w:sz w:val="20"/>
                <w:szCs w:val="20"/>
              </w:rPr>
            </w:pPr>
            <w:r w:rsidRPr="00361FF7">
              <w:rPr>
                <w:sz w:val="20"/>
                <w:szCs w:val="20"/>
              </w:rPr>
              <w:t>17</w:t>
            </w:r>
          </w:p>
        </w:tc>
        <w:tc>
          <w:tcPr>
            <w:tcW w:w="3544" w:type="dxa"/>
          </w:tcPr>
          <w:p w14:paraId="7AE8626E" w14:textId="77777777" w:rsidR="00E677E8" w:rsidRPr="00361FF7" w:rsidRDefault="00E677E8" w:rsidP="00E677E8">
            <w:pPr>
              <w:pStyle w:val="Default"/>
              <w:rPr>
                <w:b/>
                <w:i/>
                <w:sz w:val="20"/>
                <w:szCs w:val="20"/>
                <w:highlight w:val="green"/>
              </w:rPr>
            </w:pPr>
            <w:r w:rsidRPr="00361FF7">
              <w:rPr>
                <w:b/>
                <w:i/>
                <w:sz w:val="20"/>
                <w:szCs w:val="20"/>
                <w:highlight w:val="green"/>
              </w:rPr>
              <w:t>6.Сущность модернизации как процесса перехода от традиционного (аграрного) к индустриальному обществу.</w:t>
            </w:r>
          </w:p>
        </w:tc>
        <w:tc>
          <w:tcPr>
            <w:tcW w:w="1134" w:type="dxa"/>
          </w:tcPr>
          <w:p w14:paraId="40151A49" w14:textId="7CA75499" w:rsidR="00E677E8" w:rsidRPr="00361FF7" w:rsidRDefault="002E6FBF" w:rsidP="00E677E8">
            <w:pPr>
              <w:rPr>
                <w:rFonts w:ascii="Times New Roman" w:hAnsi="Times New Roman"/>
              </w:rPr>
            </w:pPr>
            <w:r>
              <w:rPr>
                <w:rFonts w:ascii="Times New Roman" w:hAnsi="Times New Roman"/>
              </w:rPr>
              <w:t>1</w:t>
            </w:r>
          </w:p>
        </w:tc>
        <w:tc>
          <w:tcPr>
            <w:tcW w:w="6521" w:type="dxa"/>
          </w:tcPr>
          <w:p w14:paraId="049E33F8" w14:textId="048E08ED" w:rsidR="00E677E8" w:rsidRPr="00C033DD" w:rsidRDefault="00472ACD" w:rsidP="00472ACD">
            <w:pPr>
              <w:rPr>
                <w:rFonts w:ascii="Times New Roman" w:hAnsi="Times New Roman" w:cs="Times New Roman"/>
              </w:rPr>
            </w:pPr>
            <w:r w:rsidRPr="00C033DD">
              <w:rPr>
                <w:rFonts w:ascii="Times New Roman" w:hAnsi="Times New Roman" w:cs="Times New Roman"/>
              </w:rPr>
              <w:t>Знать признаки традиционных и индустриальных обществ, предпосылки перехода стран Западной Европы от феодализма к капитализму, составляющие процесса модернизации; уметь работать с источниками, составлять схемы, сравнивать и анализировать.</w:t>
            </w:r>
          </w:p>
        </w:tc>
        <w:tc>
          <w:tcPr>
            <w:tcW w:w="2852" w:type="dxa"/>
          </w:tcPr>
          <w:p w14:paraId="1F198F92" w14:textId="77777777" w:rsidR="00E677E8" w:rsidRPr="00361FF7" w:rsidRDefault="00E677E8" w:rsidP="00E677E8">
            <w:pPr>
              <w:rPr>
                <w:rFonts w:ascii="Times New Roman" w:hAnsi="Times New Roman"/>
              </w:rPr>
            </w:pPr>
          </w:p>
        </w:tc>
      </w:tr>
      <w:tr w:rsidR="00E677E8" w:rsidRPr="00361FF7" w14:paraId="03099BF0" w14:textId="32A58F29" w:rsidTr="00F540FD">
        <w:trPr>
          <w:trHeight w:val="270"/>
          <w:jc w:val="center"/>
        </w:trPr>
        <w:tc>
          <w:tcPr>
            <w:tcW w:w="562" w:type="dxa"/>
          </w:tcPr>
          <w:p w14:paraId="5E77895A" w14:textId="77777777" w:rsidR="00E677E8" w:rsidRPr="00361FF7" w:rsidRDefault="00E677E8" w:rsidP="00E677E8">
            <w:pPr>
              <w:pStyle w:val="Default"/>
              <w:rPr>
                <w:sz w:val="20"/>
                <w:szCs w:val="20"/>
              </w:rPr>
            </w:pPr>
            <w:r w:rsidRPr="00361FF7">
              <w:rPr>
                <w:sz w:val="20"/>
                <w:szCs w:val="20"/>
              </w:rPr>
              <w:t>18</w:t>
            </w:r>
          </w:p>
        </w:tc>
        <w:tc>
          <w:tcPr>
            <w:tcW w:w="3544" w:type="dxa"/>
          </w:tcPr>
          <w:p w14:paraId="2ADD32B0" w14:textId="77777777" w:rsidR="00E677E8" w:rsidRPr="00361FF7" w:rsidRDefault="00E677E8" w:rsidP="00E677E8">
            <w:pPr>
              <w:pStyle w:val="Default"/>
              <w:rPr>
                <w:b/>
                <w:i/>
                <w:sz w:val="20"/>
                <w:szCs w:val="20"/>
                <w:highlight w:val="green"/>
              </w:rPr>
            </w:pPr>
            <w:r w:rsidRPr="00361FF7">
              <w:rPr>
                <w:b/>
                <w:i/>
                <w:sz w:val="20"/>
                <w:szCs w:val="20"/>
                <w:highlight w:val="green"/>
              </w:rPr>
              <w:t xml:space="preserve">7.Экономические, социальные, политические процессы в странах Европы в </w:t>
            </w:r>
            <w:r w:rsidRPr="00361FF7">
              <w:rPr>
                <w:b/>
                <w:i/>
                <w:sz w:val="20"/>
                <w:szCs w:val="20"/>
                <w:highlight w:val="green"/>
                <w:lang w:val="en-US"/>
              </w:rPr>
              <w:t>XVI</w:t>
            </w:r>
            <w:r w:rsidRPr="00361FF7">
              <w:rPr>
                <w:b/>
                <w:i/>
                <w:sz w:val="20"/>
                <w:szCs w:val="20"/>
                <w:highlight w:val="green"/>
              </w:rPr>
              <w:t xml:space="preserve"> - </w:t>
            </w:r>
            <w:r w:rsidRPr="00361FF7">
              <w:rPr>
                <w:b/>
                <w:i/>
                <w:sz w:val="20"/>
                <w:szCs w:val="20"/>
                <w:highlight w:val="green"/>
                <w:lang w:val="en-US"/>
              </w:rPr>
              <w:t>XVIII</w:t>
            </w:r>
            <w:r w:rsidRPr="00361FF7">
              <w:rPr>
                <w:b/>
                <w:i/>
                <w:sz w:val="20"/>
                <w:szCs w:val="20"/>
                <w:highlight w:val="green"/>
              </w:rPr>
              <w:t>вв</w:t>
            </w:r>
          </w:p>
        </w:tc>
        <w:tc>
          <w:tcPr>
            <w:tcW w:w="1134" w:type="dxa"/>
          </w:tcPr>
          <w:p w14:paraId="02EE607C" w14:textId="3A656486" w:rsidR="00E677E8" w:rsidRPr="00361FF7" w:rsidRDefault="002E6FBF" w:rsidP="00E677E8">
            <w:pPr>
              <w:rPr>
                <w:rFonts w:ascii="Times New Roman" w:hAnsi="Times New Roman"/>
              </w:rPr>
            </w:pPr>
            <w:r>
              <w:rPr>
                <w:rFonts w:ascii="Times New Roman" w:hAnsi="Times New Roman"/>
              </w:rPr>
              <w:t>1</w:t>
            </w:r>
          </w:p>
        </w:tc>
        <w:tc>
          <w:tcPr>
            <w:tcW w:w="6521" w:type="dxa"/>
          </w:tcPr>
          <w:p w14:paraId="0DF820A9" w14:textId="2ACFE297" w:rsidR="00E677E8" w:rsidRPr="00C033DD" w:rsidRDefault="00472ACD" w:rsidP="00472ACD">
            <w:pPr>
              <w:rPr>
                <w:rFonts w:ascii="Times New Roman" w:hAnsi="Times New Roman" w:cs="Times New Roman"/>
              </w:rPr>
            </w:pPr>
            <w:r w:rsidRPr="00C033DD">
              <w:rPr>
                <w:rFonts w:ascii="Times New Roman" w:hAnsi="Times New Roman" w:cs="Times New Roman"/>
              </w:rPr>
              <w:t>Знать  о предпосылках, сущности и значении формирования абсолютистских государств в Европе XVI-XVIII вв.; выявить характерные черты абсолютной монархии в странах Западной Европы; определить основные направления эволюции политических систем в раннее Новое время.</w:t>
            </w:r>
          </w:p>
        </w:tc>
        <w:tc>
          <w:tcPr>
            <w:tcW w:w="2852" w:type="dxa"/>
          </w:tcPr>
          <w:p w14:paraId="1471D770" w14:textId="77777777" w:rsidR="00E677E8" w:rsidRPr="00361FF7" w:rsidRDefault="00E677E8" w:rsidP="00E677E8">
            <w:pPr>
              <w:rPr>
                <w:rFonts w:ascii="Times New Roman" w:hAnsi="Times New Roman"/>
              </w:rPr>
            </w:pPr>
          </w:p>
        </w:tc>
      </w:tr>
      <w:tr w:rsidR="00E677E8" w:rsidRPr="00361FF7" w14:paraId="356A4FD4" w14:textId="6E62985C" w:rsidTr="00F540FD">
        <w:trPr>
          <w:trHeight w:val="270"/>
          <w:jc w:val="center"/>
        </w:trPr>
        <w:tc>
          <w:tcPr>
            <w:tcW w:w="562" w:type="dxa"/>
          </w:tcPr>
          <w:p w14:paraId="22AFF492" w14:textId="77777777" w:rsidR="00E677E8" w:rsidRPr="00361FF7" w:rsidRDefault="00E677E8" w:rsidP="00E677E8">
            <w:pPr>
              <w:pStyle w:val="Default"/>
              <w:rPr>
                <w:sz w:val="20"/>
                <w:szCs w:val="20"/>
              </w:rPr>
            </w:pPr>
            <w:r w:rsidRPr="00361FF7">
              <w:rPr>
                <w:sz w:val="20"/>
                <w:szCs w:val="20"/>
              </w:rPr>
              <w:t>19</w:t>
            </w:r>
          </w:p>
        </w:tc>
        <w:tc>
          <w:tcPr>
            <w:tcW w:w="3544" w:type="dxa"/>
          </w:tcPr>
          <w:p w14:paraId="5346493A" w14:textId="77777777" w:rsidR="00E677E8" w:rsidRPr="00361FF7" w:rsidRDefault="00E677E8" w:rsidP="00E677E8">
            <w:pPr>
              <w:pStyle w:val="Default"/>
              <w:rPr>
                <w:b/>
                <w:i/>
                <w:sz w:val="20"/>
                <w:szCs w:val="20"/>
                <w:highlight w:val="green"/>
              </w:rPr>
            </w:pPr>
            <w:r w:rsidRPr="00361FF7">
              <w:rPr>
                <w:b/>
                <w:i/>
                <w:sz w:val="20"/>
                <w:szCs w:val="20"/>
                <w:highlight w:val="green"/>
              </w:rPr>
              <w:t>8.Буржуазные революции XVII-XVIII вв.: исторические предпосылки и значение, идеология социальных и политических движений.</w:t>
            </w:r>
          </w:p>
        </w:tc>
        <w:tc>
          <w:tcPr>
            <w:tcW w:w="1134" w:type="dxa"/>
          </w:tcPr>
          <w:p w14:paraId="4A740BCA" w14:textId="5ECE34BB" w:rsidR="00E677E8" w:rsidRPr="00361FF7" w:rsidRDefault="002E6FBF" w:rsidP="00E677E8">
            <w:pPr>
              <w:rPr>
                <w:rFonts w:ascii="Times New Roman" w:hAnsi="Times New Roman"/>
              </w:rPr>
            </w:pPr>
            <w:r>
              <w:rPr>
                <w:rFonts w:ascii="Times New Roman" w:hAnsi="Times New Roman"/>
              </w:rPr>
              <w:t>1</w:t>
            </w:r>
          </w:p>
        </w:tc>
        <w:tc>
          <w:tcPr>
            <w:tcW w:w="6521" w:type="dxa"/>
          </w:tcPr>
          <w:p w14:paraId="4EC71C03" w14:textId="05CDF3EF" w:rsidR="000318CB" w:rsidRPr="00C033DD" w:rsidRDefault="000318CB" w:rsidP="000318CB">
            <w:pPr>
              <w:rPr>
                <w:rFonts w:ascii="Times New Roman" w:hAnsi="Times New Roman" w:cs="Times New Roman"/>
              </w:rPr>
            </w:pPr>
            <w:r w:rsidRPr="00C033DD">
              <w:rPr>
                <w:rFonts w:ascii="Times New Roman" w:hAnsi="Times New Roman" w:cs="Times New Roman"/>
              </w:rPr>
              <w:t xml:space="preserve">Знать хронологию, периодизацию и основные </w:t>
            </w:r>
            <w:proofErr w:type="gramStart"/>
            <w:r w:rsidRPr="00C033DD">
              <w:rPr>
                <w:rFonts w:ascii="Times New Roman" w:hAnsi="Times New Roman" w:cs="Times New Roman"/>
              </w:rPr>
              <w:t>события  английской</w:t>
            </w:r>
            <w:proofErr w:type="gramEnd"/>
            <w:r w:rsidRPr="00C033DD">
              <w:rPr>
                <w:rFonts w:ascii="Times New Roman" w:hAnsi="Times New Roman" w:cs="Times New Roman"/>
              </w:rPr>
              <w:t>, французской и американской революций уметь анализировать документы и исторические ситуации; работать с таблицей, выступать с сообщениями, обобщать, развивать монологическую речь, диалог, коммуникативную культуру. Уметь делать и аргументировать выводы; работать в группах.</w:t>
            </w:r>
          </w:p>
          <w:p w14:paraId="60F5166D" w14:textId="77777777" w:rsidR="00E677E8" w:rsidRPr="00C033DD" w:rsidRDefault="00E677E8" w:rsidP="00E677E8">
            <w:pPr>
              <w:rPr>
                <w:rFonts w:ascii="Times New Roman" w:hAnsi="Times New Roman" w:cs="Times New Roman"/>
              </w:rPr>
            </w:pPr>
          </w:p>
        </w:tc>
        <w:tc>
          <w:tcPr>
            <w:tcW w:w="2852" w:type="dxa"/>
          </w:tcPr>
          <w:p w14:paraId="577BF5DC" w14:textId="77777777" w:rsidR="00E677E8" w:rsidRPr="00361FF7" w:rsidRDefault="00E677E8" w:rsidP="00E677E8">
            <w:pPr>
              <w:rPr>
                <w:rFonts w:ascii="Times New Roman" w:hAnsi="Times New Roman"/>
              </w:rPr>
            </w:pPr>
          </w:p>
        </w:tc>
      </w:tr>
      <w:tr w:rsidR="00F540FD" w:rsidRPr="00361FF7" w14:paraId="6B831BB1" w14:textId="4993DD40" w:rsidTr="003A155D">
        <w:trPr>
          <w:trHeight w:val="270"/>
          <w:jc w:val="center"/>
        </w:trPr>
        <w:tc>
          <w:tcPr>
            <w:tcW w:w="14613" w:type="dxa"/>
            <w:gridSpan w:val="5"/>
          </w:tcPr>
          <w:p w14:paraId="489BC268" w14:textId="38A01E6B" w:rsidR="00F540FD" w:rsidRPr="00F540FD" w:rsidRDefault="00F540FD" w:rsidP="00F540FD">
            <w:pPr>
              <w:jc w:val="center"/>
              <w:rPr>
                <w:rFonts w:ascii="Times New Roman" w:hAnsi="Times New Roman" w:cs="Times New Roman"/>
              </w:rPr>
            </w:pPr>
            <w:r w:rsidRPr="00F540FD">
              <w:rPr>
                <w:rFonts w:ascii="Times New Roman" w:hAnsi="Times New Roman" w:cs="Times New Roman"/>
                <w:b/>
              </w:rPr>
              <w:t>Раздел II. Россия в ХVI –XVII веках: от Великого княжества к Царству (9час)</w:t>
            </w:r>
          </w:p>
        </w:tc>
      </w:tr>
      <w:tr w:rsidR="00E677E8" w:rsidRPr="00361FF7" w14:paraId="2BF57710" w14:textId="1A7DE7AD" w:rsidTr="00F540FD">
        <w:trPr>
          <w:trHeight w:val="270"/>
          <w:jc w:val="center"/>
        </w:trPr>
        <w:tc>
          <w:tcPr>
            <w:tcW w:w="562" w:type="dxa"/>
          </w:tcPr>
          <w:p w14:paraId="1FCA48D8" w14:textId="77777777" w:rsidR="00E677E8" w:rsidRPr="00361FF7" w:rsidRDefault="00E677E8" w:rsidP="00E677E8">
            <w:pPr>
              <w:pStyle w:val="Default"/>
              <w:rPr>
                <w:sz w:val="20"/>
                <w:szCs w:val="20"/>
              </w:rPr>
            </w:pPr>
            <w:r w:rsidRPr="00361FF7">
              <w:rPr>
                <w:sz w:val="20"/>
                <w:szCs w:val="20"/>
              </w:rPr>
              <w:t>20</w:t>
            </w:r>
          </w:p>
        </w:tc>
        <w:tc>
          <w:tcPr>
            <w:tcW w:w="3544" w:type="dxa"/>
          </w:tcPr>
          <w:p w14:paraId="2E593D8B" w14:textId="77777777" w:rsidR="00E677E8" w:rsidRPr="00361FF7" w:rsidRDefault="00E677E8" w:rsidP="00E677E8">
            <w:pPr>
              <w:pStyle w:val="Default"/>
              <w:rPr>
                <w:sz w:val="20"/>
                <w:szCs w:val="20"/>
              </w:rPr>
            </w:pPr>
            <w:r w:rsidRPr="00361FF7">
              <w:rPr>
                <w:sz w:val="20"/>
                <w:szCs w:val="20"/>
              </w:rPr>
              <w:t xml:space="preserve">1.Россия в ХVI в. Иван IV Грозный. </w:t>
            </w:r>
          </w:p>
        </w:tc>
        <w:tc>
          <w:tcPr>
            <w:tcW w:w="1134" w:type="dxa"/>
          </w:tcPr>
          <w:p w14:paraId="309AC461" w14:textId="27C9D1C9" w:rsidR="00E677E8" w:rsidRPr="00361FF7" w:rsidRDefault="002E6FBF" w:rsidP="00E677E8">
            <w:pPr>
              <w:rPr>
                <w:rFonts w:ascii="Times New Roman" w:hAnsi="Times New Roman"/>
              </w:rPr>
            </w:pPr>
            <w:r>
              <w:rPr>
                <w:rFonts w:ascii="Times New Roman" w:hAnsi="Times New Roman"/>
              </w:rPr>
              <w:t>1</w:t>
            </w:r>
          </w:p>
        </w:tc>
        <w:tc>
          <w:tcPr>
            <w:tcW w:w="6521" w:type="dxa"/>
          </w:tcPr>
          <w:p w14:paraId="3C6C90A2" w14:textId="559DA76B" w:rsidR="00E677E8" w:rsidRPr="00F540FD" w:rsidRDefault="00F540FD" w:rsidP="00E677E8">
            <w:pPr>
              <w:rPr>
                <w:rFonts w:ascii="Times New Roman" w:hAnsi="Times New Roman" w:cs="Times New Roman"/>
              </w:rPr>
            </w:pPr>
            <w:r w:rsidRPr="00F540FD">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Определение алгоритма учебной и познавательной деятельности (работа в парах), исходя из заявленных цели и задач. Работа в парах по составлению на основе учебника и исторических документов тезисного плана «Василий </w:t>
            </w:r>
            <w:r w:rsidRPr="00F540FD">
              <w:rPr>
                <w:rFonts w:ascii="Times New Roman" w:hAnsi="Times New Roman" w:cs="Times New Roman"/>
                <w:color w:val="000000"/>
                <w:lang w:val="en-US" w:eastAsia="en-US" w:bidi="en-US"/>
              </w:rPr>
              <w:t>III</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 xml:space="preserve">и завершение объединения русских земель. Регентство Елены Глинской». Характеристика реформ Избранной рады. Работа в парах по представлению системы центрального и местного управления, социальной структуры населения Московского царства в </w:t>
            </w:r>
            <w:r w:rsidRPr="00F540FD">
              <w:rPr>
                <w:rFonts w:ascii="Times New Roman" w:hAnsi="Times New Roman" w:cs="Times New Roman"/>
                <w:color w:val="000000"/>
                <w:lang w:val="en-US" w:eastAsia="en-US" w:bidi="en-US"/>
              </w:rPr>
              <w:t>XVI</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 xml:space="preserve">в. в символической форме (схема). Работа с исторической картой: определение основных задач и направлений внешней политики Ивана </w:t>
            </w:r>
            <w:r w:rsidRPr="00F540FD">
              <w:rPr>
                <w:rFonts w:ascii="Times New Roman" w:hAnsi="Times New Roman" w:cs="Times New Roman"/>
                <w:color w:val="000000"/>
                <w:lang w:val="en-US" w:eastAsia="en-US" w:bidi="en-US"/>
              </w:rPr>
              <w:t>IV</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 xml:space="preserve">Работа в парах по составлению хронологической таблицы «Внешняя политика России в </w:t>
            </w:r>
            <w:r w:rsidRPr="00F540FD">
              <w:rPr>
                <w:rFonts w:ascii="Times New Roman" w:hAnsi="Times New Roman" w:cs="Times New Roman"/>
                <w:color w:val="000000"/>
                <w:lang w:val="en-US" w:eastAsia="en-US" w:bidi="en-US"/>
              </w:rPr>
              <w:t>XVI</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 xml:space="preserve">в.». Объяснение успехов на восточном и южном </w:t>
            </w:r>
            <w:r w:rsidRPr="00F540FD">
              <w:rPr>
                <w:rFonts w:ascii="Times New Roman" w:hAnsi="Times New Roman" w:cs="Times New Roman"/>
                <w:color w:val="000000"/>
                <w:lang w:bidi="ru-RU"/>
              </w:rPr>
              <w:lastRenderedPageBreak/>
              <w:t>направлении и причин поражения в Ливонской войне. Оценка исторического значения присоединения Сибири и освоения Дальнего Востока.</w:t>
            </w:r>
          </w:p>
        </w:tc>
        <w:tc>
          <w:tcPr>
            <w:tcW w:w="2852" w:type="dxa"/>
          </w:tcPr>
          <w:p w14:paraId="3FBDF6BC" w14:textId="79D2EA29" w:rsidR="00E677E8" w:rsidRDefault="00852123" w:rsidP="00E677E8">
            <w:pPr>
              <w:rPr>
                <w:rFonts w:ascii="Times New Roman" w:hAnsi="Times New Roman"/>
              </w:rPr>
            </w:pPr>
            <w:hyperlink r:id="rId24" w:history="1">
              <w:r w:rsidR="007F5606" w:rsidRPr="00D85365">
                <w:rPr>
                  <w:rStyle w:val="a4"/>
                  <w:rFonts w:ascii="Times New Roman" w:hAnsi="Times New Roman"/>
                </w:rPr>
                <w:t>https://videouroki.net/tests/rossiia-v-xvi-viekie-ivan-groznyi.html</w:t>
              </w:r>
            </w:hyperlink>
          </w:p>
          <w:p w14:paraId="6B2D8DCB" w14:textId="4546948E" w:rsidR="007F5606" w:rsidRPr="00361FF7" w:rsidRDefault="007F5606" w:rsidP="00E677E8">
            <w:pPr>
              <w:rPr>
                <w:rFonts w:ascii="Times New Roman" w:hAnsi="Times New Roman"/>
              </w:rPr>
            </w:pPr>
          </w:p>
        </w:tc>
      </w:tr>
      <w:tr w:rsidR="00E677E8" w:rsidRPr="00361FF7" w14:paraId="650BF436" w14:textId="4DA59C8E" w:rsidTr="00F540FD">
        <w:trPr>
          <w:trHeight w:val="270"/>
          <w:jc w:val="center"/>
        </w:trPr>
        <w:tc>
          <w:tcPr>
            <w:tcW w:w="562" w:type="dxa"/>
          </w:tcPr>
          <w:p w14:paraId="02E55CFC" w14:textId="77777777" w:rsidR="00E677E8" w:rsidRPr="00361FF7" w:rsidRDefault="00E677E8" w:rsidP="00E677E8">
            <w:pPr>
              <w:pStyle w:val="Default"/>
              <w:rPr>
                <w:sz w:val="20"/>
                <w:szCs w:val="20"/>
              </w:rPr>
            </w:pPr>
            <w:r w:rsidRPr="00361FF7">
              <w:rPr>
                <w:sz w:val="20"/>
                <w:szCs w:val="20"/>
              </w:rPr>
              <w:t>21</w:t>
            </w:r>
          </w:p>
        </w:tc>
        <w:tc>
          <w:tcPr>
            <w:tcW w:w="3544" w:type="dxa"/>
          </w:tcPr>
          <w:p w14:paraId="342CDD8E" w14:textId="77777777" w:rsidR="00E677E8" w:rsidRPr="00361FF7" w:rsidRDefault="00E677E8" w:rsidP="00E677E8">
            <w:pPr>
              <w:pStyle w:val="Default"/>
              <w:rPr>
                <w:sz w:val="20"/>
                <w:szCs w:val="20"/>
              </w:rPr>
            </w:pPr>
            <w:r w:rsidRPr="00361FF7">
              <w:rPr>
                <w:sz w:val="20"/>
                <w:szCs w:val="20"/>
              </w:rPr>
              <w:t>2.Россия в конце XVI в.</w:t>
            </w:r>
          </w:p>
        </w:tc>
        <w:tc>
          <w:tcPr>
            <w:tcW w:w="1134" w:type="dxa"/>
          </w:tcPr>
          <w:p w14:paraId="383C584C" w14:textId="0481DC6C" w:rsidR="00E677E8" w:rsidRPr="00361FF7" w:rsidRDefault="002E6FBF" w:rsidP="00E677E8">
            <w:pPr>
              <w:rPr>
                <w:rFonts w:ascii="Times New Roman" w:hAnsi="Times New Roman"/>
              </w:rPr>
            </w:pPr>
            <w:r>
              <w:rPr>
                <w:rFonts w:ascii="Times New Roman" w:hAnsi="Times New Roman"/>
              </w:rPr>
              <w:t>1</w:t>
            </w:r>
          </w:p>
        </w:tc>
        <w:tc>
          <w:tcPr>
            <w:tcW w:w="6521" w:type="dxa"/>
          </w:tcPr>
          <w:p w14:paraId="1AFEEC79" w14:textId="77777777" w:rsidR="00F540FD" w:rsidRPr="00F540FD" w:rsidRDefault="00F540FD" w:rsidP="00F540FD">
            <w:pPr>
              <w:pStyle w:val="a8"/>
              <w:shd w:val="clear" w:color="auto" w:fill="auto"/>
              <w:tabs>
                <w:tab w:val="left" w:pos="1738"/>
                <w:tab w:val="left" w:pos="3278"/>
                <w:tab w:val="left" w:pos="3826"/>
                <w:tab w:val="left" w:pos="4886"/>
              </w:tabs>
            </w:pPr>
            <w:r w:rsidRPr="00F540FD">
              <w:rPr>
                <w:color w:val="000000"/>
                <w:lang w:bidi="ru-RU"/>
              </w:rPr>
              <w:t>Определение цели, задач, алгоритма учебной и познавательной деятельности.</w:t>
            </w:r>
            <w:r w:rsidRPr="00F540FD">
              <w:rPr>
                <w:color w:val="000000"/>
                <w:lang w:bidi="ru-RU"/>
              </w:rPr>
              <w:tab/>
              <w:t>Восприятие</w:t>
            </w:r>
            <w:r w:rsidRPr="00F540FD">
              <w:rPr>
                <w:color w:val="000000"/>
                <w:lang w:bidi="ru-RU"/>
              </w:rPr>
              <w:tab/>
              <w:t>и</w:t>
            </w:r>
            <w:r w:rsidRPr="00F540FD">
              <w:rPr>
                <w:color w:val="000000"/>
                <w:lang w:bidi="ru-RU"/>
              </w:rPr>
              <w:tab/>
              <w:t>анализ</w:t>
            </w:r>
            <w:r w:rsidRPr="00F540FD">
              <w:rPr>
                <w:color w:val="000000"/>
                <w:lang w:bidi="ru-RU"/>
              </w:rPr>
              <w:tab/>
              <w:t>информации,</w:t>
            </w:r>
          </w:p>
          <w:p w14:paraId="7E141F91" w14:textId="6A01B850" w:rsidR="00E677E8" w:rsidRPr="00F540FD" w:rsidRDefault="00F540FD" w:rsidP="00F540FD">
            <w:pPr>
              <w:pStyle w:val="a8"/>
              <w:shd w:val="clear" w:color="auto" w:fill="auto"/>
              <w:tabs>
                <w:tab w:val="left" w:pos="2045"/>
                <w:tab w:val="left" w:pos="3182"/>
                <w:tab w:val="center" w:pos="4147"/>
                <w:tab w:val="right" w:pos="6125"/>
              </w:tabs>
              <w:ind w:firstLine="0"/>
            </w:pPr>
            <w:r w:rsidRPr="00F540FD">
              <w:rPr>
                <w:color w:val="000000"/>
                <w:lang w:bidi="ru-RU"/>
              </w:rPr>
              <w:t xml:space="preserve">представленной учителем, о правлении царя Фёдора Ивановича. Актуализация знаний о роли Православной церкви в политической и общественной жизни России в </w:t>
            </w:r>
            <w:r w:rsidRPr="00F540FD">
              <w:rPr>
                <w:color w:val="000000"/>
                <w:lang w:val="en-US" w:eastAsia="en-US" w:bidi="en-US"/>
              </w:rPr>
              <w:t>XVI</w:t>
            </w:r>
            <w:r w:rsidRPr="00F540FD">
              <w:rPr>
                <w:color w:val="000000"/>
                <w:lang w:eastAsia="en-US" w:bidi="en-US"/>
              </w:rPr>
              <w:t xml:space="preserve"> </w:t>
            </w:r>
            <w:r w:rsidRPr="00F540FD">
              <w:rPr>
                <w:color w:val="000000"/>
                <w:lang w:bidi="ru-RU"/>
              </w:rPr>
              <w:t>в. Формулирование</w:t>
            </w:r>
            <w:r w:rsidRPr="00F540FD">
              <w:rPr>
                <w:color w:val="000000"/>
                <w:lang w:bidi="ru-RU"/>
              </w:rPr>
              <w:tab/>
              <w:t>тезисов о значении учреждения патриаршества.</w:t>
            </w:r>
            <w:r w:rsidRPr="00F540FD">
              <w:rPr>
                <w:color w:val="000000"/>
                <w:lang w:bidi="ru-RU"/>
              </w:rPr>
              <w:tab/>
              <w:t>Составление хронологической таблицы «Закрепощение крестьян»</w:t>
            </w:r>
          </w:p>
        </w:tc>
        <w:tc>
          <w:tcPr>
            <w:tcW w:w="2852" w:type="dxa"/>
          </w:tcPr>
          <w:p w14:paraId="6573DE82" w14:textId="77777777" w:rsidR="00E677E8" w:rsidRPr="00361FF7" w:rsidRDefault="00E677E8" w:rsidP="00E677E8">
            <w:pPr>
              <w:rPr>
                <w:rFonts w:ascii="Times New Roman" w:hAnsi="Times New Roman"/>
              </w:rPr>
            </w:pPr>
          </w:p>
        </w:tc>
      </w:tr>
      <w:tr w:rsidR="00E677E8" w:rsidRPr="00361FF7" w14:paraId="798F321C" w14:textId="292C02C9" w:rsidTr="00F540FD">
        <w:trPr>
          <w:trHeight w:val="270"/>
          <w:jc w:val="center"/>
        </w:trPr>
        <w:tc>
          <w:tcPr>
            <w:tcW w:w="562" w:type="dxa"/>
          </w:tcPr>
          <w:p w14:paraId="16A4A33F" w14:textId="77777777" w:rsidR="00E677E8" w:rsidRPr="00361FF7" w:rsidRDefault="00E677E8" w:rsidP="00E677E8">
            <w:pPr>
              <w:pStyle w:val="Default"/>
              <w:rPr>
                <w:sz w:val="20"/>
                <w:szCs w:val="20"/>
              </w:rPr>
            </w:pPr>
            <w:r w:rsidRPr="00361FF7">
              <w:rPr>
                <w:sz w:val="20"/>
                <w:szCs w:val="20"/>
              </w:rPr>
              <w:t>22</w:t>
            </w:r>
          </w:p>
        </w:tc>
        <w:tc>
          <w:tcPr>
            <w:tcW w:w="3544" w:type="dxa"/>
          </w:tcPr>
          <w:p w14:paraId="45176361" w14:textId="77777777" w:rsidR="00E677E8" w:rsidRPr="00361FF7" w:rsidRDefault="00E677E8" w:rsidP="00E677E8">
            <w:pPr>
              <w:pStyle w:val="Default"/>
              <w:rPr>
                <w:sz w:val="20"/>
                <w:szCs w:val="20"/>
              </w:rPr>
            </w:pPr>
            <w:r w:rsidRPr="00361FF7">
              <w:rPr>
                <w:sz w:val="20"/>
                <w:szCs w:val="20"/>
              </w:rPr>
              <w:t>3.Культура Московской Руси в XVI в.</w:t>
            </w:r>
          </w:p>
        </w:tc>
        <w:tc>
          <w:tcPr>
            <w:tcW w:w="1134" w:type="dxa"/>
          </w:tcPr>
          <w:p w14:paraId="2D4C629F" w14:textId="04F1CAE5" w:rsidR="00E677E8" w:rsidRPr="00361FF7" w:rsidRDefault="002E6FBF" w:rsidP="00E677E8">
            <w:pPr>
              <w:rPr>
                <w:rFonts w:ascii="Times New Roman" w:hAnsi="Times New Roman"/>
              </w:rPr>
            </w:pPr>
            <w:r>
              <w:rPr>
                <w:rFonts w:ascii="Times New Roman" w:hAnsi="Times New Roman"/>
              </w:rPr>
              <w:t>1</w:t>
            </w:r>
          </w:p>
        </w:tc>
        <w:tc>
          <w:tcPr>
            <w:tcW w:w="6521" w:type="dxa"/>
          </w:tcPr>
          <w:p w14:paraId="66703431" w14:textId="22282F04" w:rsidR="00E677E8" w:rsidRPr="00F540FD" w:rsidRDefault="00F540FD" w:rsidP="00F540FD">
            <w:pPr>
              <w:pStyle w:val="a8"/>
              <w:shd w:val="clear" w:color="auto" w:fill="auto"/>
              <w:tabs>
                <w:tab w:val="left" w:pos="600"/>
                <w:tab w:val="left" w:pos="1560"/>
                <w:tab w:val="left" w:pos="2731"/>
                <w:tab w:val="left" w:pos="4776"/>
              </w:tabs>
            </w:pPr>
            <w:r w:rsidRPr="00F540FD">
              <w:rPr>
                <w:color w:val="000000"/>
                <w:lang w:bidi="ru-RU"/>
              </w:rPr>
              <w:t>Определение цели, задач и алгоритма учебной деятельности. Предварительное распределение класса на творческие группы по</w:t>
            </w:r>
            <w:r w:rsidRPr="00F540FD">
              <w:rPr>
                <w:color w:val="000000"/>
                <w:lang w:bidi="ru-RU"/>
              </w:rPr>
              <w:tab/>
              <w:t xml:space="preserve">темам «Начало книгопечатания», «Литература», «Публицистика», «Исторические повести», «Зодчество», «Живопись».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особенностях развития русской культуры в </w:t>
            </w:r>
            <w:r w:rsidRPr="00F540FD">
              <w:rPr>
                <w:color w:val="000000"/>
                <w:lang w:val="en-US" w:eastAsia="en-US" w:bidi="en-US"/>
              </w:rPr>
              <w:t>XVI</w:t>
            </w:r>
            <w:r w:rsidRPr="00F540FD">
              <w:rPr>
                <w:color w:val="000000"/>
                <w:lang w:eastAsia="en-US" w:bidi="en-US"/>
              </w:rPr>
              <w:t xml:space="preserve"> </w:t>
            </w:r>
            <w:r w:rsidRPr="00F540FD">
              <w:rPr>
                <w:color w:val="000000"/>
                <w:lang w:bidi="ru-RU"/>
              </w:rPr>
              <w:t>в.</w:t>
            </w:r>
          </w:p>
        </w:tc>
        <w:tc>
          <w:tcPr>
            <w:tcW w:w="2852" w:type="dxa"/>
          </w:tcPr>
          <w:p w14:paraId="18739F88" w14:textId="77777777" w:rsidR="00E677E8" w:rsidRPr="00361FF7" w:rsidRDefault="00E677E8" w:rsidP="00E677E8">
            <w:pPr>
              <w:rPr>
                <w:rFonts w:ascii="Times New Roman" w:hAnsi="Times New Roman"/>
              </w:rPr>
            </w:pPr>
          </w:p>
        </w:tc>
      </w:tr>
      <w:tr w:rsidR="00E677E8" w:rsidRPr="00361FF7" w14:paraId="52991E6D" w14:textId="26BBD4F6" w:rsidTr="00F540FD">
        <w:trPr>
          <w:trHeight w:val="270"/>
          <w:jc w:val="center"/>
        </w:trPr>
        <w:tc>
          <w:tcPr>
            <w:tcW w:w="562" w:type="dxa"/>
          </w:tcPr>
          <w:p w14:paraId="0582551C" w14:textId="77777777" w:rsidR="00E677E8" w:rsidRPr="00361FF7" w:rsidRDefault="00E677E8" w:rsidP="00E677E8">
            <w:pPr>
              <w:pStyle w:val="Default"/>
              <w:rPr>
                <w:sz w:val="20"/>
                <w:szCs w:val="20"/>
              </w:rPr>
            </w:pPr>
            <w:r w:rsidRPr="00361FF7">
              <w:rPr>
                <w:sz w:val="20"/>
                <w:szCs w:val="20"/>
              </w:rPr>
              <w:t>23</w:t>
            </w:r>
          </w:p>
        </w:tc>
        <w:tc>
          <w:tcPr>
            <w:tcW w:w="3544" w:type="dxa"/>
          </w:tcPr>
          <w:p w14:paraId="7407CD3D" w14:textId="77777777" w:rsidR="00E677E8" w:rsidRPr="00361FF7" w:rsidRDefault="00E677E8" w:rsidP="00E677E8">
            <w:pPr>
              <w:pStyle w:val="Default"/>
              <w:rPr>
                <w:sz w:val="20"/>
                <w:szCs w:val="20"/>
              </w:rPr>
            </w:pPr>
            <w:r w:rsidRPr="00361FF7">
              <w:rPr>
                <w:sz w:val="20"/>
                <w:szCs w:val="20"/>
              </w:rPr>
              <w:t>4.Смута в России</w:t>
            </w:r>
          </w:p>
        </w:tc>
        <w:tc>
          <w:tcPr>
            <w:tcW w:w="1134" w:type="dxa"/>
          </w:tcPr>
          <w:p w14:paraId="6A599498" w14:textId="4B015462" w:rsidR="00E677E8" w:rsidRPr="00361FF7" w:rsidRDefault="002E6FBF" w:rsidP="00E677E8">
            <w:pPr>
              <w:rPr>
                <w:rFonts w:ascii="Times New Roman" w:hAnsi="Times New Roman"/>
              </w:rPr>
            </w:pPr>
            <w:r>
              <w:rPr>
                <w:rFonts w:ascii="Times New Roman" w:hAnsi="Times New Roman"/>
              </w:rPr>
              <w:t>1</w:t>
            </w:r>
          </w:p>
        </w:tc>
        <w:tc>
          <w:tcPr>
            <w:tcW w:w="6521" w:type="dxa"/>
          </w:tcPr>
          <w:p w14:paraId="45AD3A67" w14:textId="77777777" w:rsidR="00F540FD" w:rsidRPr="00F540FD" w:rsidRDefault="00F540FD" w:rsidP="00F540FD">
            <w:pPr>
              <w:pStyle w:val="a8"/>
              <w:shd w:val="clear" w:color="auto" w:fill="auto"/>
              <w:tabs>
                <w:tab w:val="left" w:pos="1618"/>
                <w:tab w:val="left" w:pos="2971"/>
                <w:tab w:val="left" w:pos="4138"/>
                <w:tab w:val="left" w:pos="4646"/>
              </w:tabs>
              <w:jc w:val="both"/>
            </w:pPr>
            <w:r w:rsidRPr="00F540FD">
              <w:rPr>
                <w:color w:val="000000"/>
                <w:lang w:bidi="ru-RU"/>
              </w:rPr>
              <w:t>Восприятие и анализ информации, представленной учителем. Определение</w:t>
            </w:r>
            <w:r w:rsidRPr="00F540FD">
              <w:rPr>
                <w:color w:val="000000"/>
                <w:lang w:bidi="ru-RU"/>
              </w:rPr>
              <w:tab/>
              <w:t>алгоритма</w:t>
            </w:r>
            <w:r w:rsidRPr="00F540FD">
              <w:rPr>
                <w:color w:val="000000"/>
                <w:lang w:bidi="ru-RU"/>
              </w:rPr>
              <w:tab/>
              <w:t>учебной</w:t>
            </w:r>
            <w:r w:rsidRPr="00F540FD">
              <w:rPr>
                <w:color w:val="000000"/>
                <w:lang w:bidi="ru-RU"/>
              </w:rPr>
              <w:tab/>
              <w:t>и</w:t>
            </w:r>
            <w:r w:rsidRPr="00F540FD">
              <w:rPr>
                <w:color w:val="000000"/>
                <w:lang w:bidi="ru-RU"/>
              </w:rPr>
              <w:tab/>
              <w:t>познавательной</w:t>
            </w:r>
          </w:p>
          <w:p w14:paraId="09A679BE" w14:textId="21A65BC9" w:rsidR="00E677E8" w:rsidRPr="00F540FD" w:rsidRDefault="00F540FD" w:rsidP="00F540FD">
            <w:pPr>
              <w:rPr>
                <w:rFonts w:ascii="Times New Roman" w:hAnsi="Times New Roman" w:cs="Times New Roman"/>
              </w:rPr>
            </w:pPr>
            <w:r w:rsidRPr="00F540FD">
              <w:rPr>
                <w:rFonts w:ascii="Times New Roman" w:hAnsi="Times New Roman" w:cs="Times New Roman"/>
                <w:color w:val="000000"/>
                <w:lang w:bidi="ru-RU"/>
              </w:rPr>
              <w:t xml:space="preserve">деятельности, исходя из заявленных цели и задач. Восприятие и анализ информации, представленной учителем, о дискуссиях о причинах Смутного времени и феномене самозванства. Формулирование вывода о предпосылках, причинах и сущности Смутного времени на основе теста учебника и исторических документов. Работа в группах по составлению сравнительной характеристики правления Бориса Годунова, Лжедмитрия </w:t>
            </w:r>
            <w:r w:rsidRPr="00F540FD">
              <w:rPr>
                <w:rFonts w:ascii="Times New Roman" w:hAnsi="Times New Roman" w:cs="Times New Roman"/>
                <w:color w:val="000000"/>
                <w:lang w:val="en-US" w:eastAsia="en-US" w:bidi="en-US"/>
              </w:rPr>
              <w:t>I</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Василия Шуйского. Объяснение причин раскола в обществе и народных волнений. Работа с картой и учебником по составлению хронологической таблицы «Смутное время и деятельность народных ополчений». Высказывание оценочных суждений о деятельности Семибоярщины. Оценка последствий Смуты. Объяснение причин воцарения династии Романовых</w:t>
            </w:r>
          </w:p>
        </w:tc>
        <w:tc>
          <w:tcPr>
            <w:tcW w:w="2852" w:type="dxa"/>
          </w:tcPr>
          <w:p w14:paraId="0EE5AFD2" w14:textId="77777777" w:rsidR="00E677E8" w:rsidRPr="00361FF7" w:rsidRDefault="00E677E8" w:rsidP="00E677E8">
            <w:pPr>
              <w:rPr>
                <w:rFonts w:ascii="Times New Roman" w:hAnsi="Times New Roman"/>
              </w:rPr>
            </w:pPr>
          </w:p>
        </w:tc>
      </w:tr>
      <w:tr w:rsidR="00E677E8" w:rsidRPr="00361FF7" w14:paraId="76594156" w14:textId="1C96C596" w:rsidTr="00F540FD">
        <w:trPr>
          <w:trHeight w:val="270"/>
          <w:jc w:val="center"/>
        </w:trPr>
        <w:tc>
          <w:tcPr>
            <w:tcW w:w="562" w:type="dxa"/>
          </w:tcPr>
          <w:p w14:paraId="57312279" w14:textId="77777777" w:rsidR="00E677E8" w:rsidRPr="00361FF7" w:rsidRDefault="00E677E8" w:rsidP="00E677E8">
            <w:pPr>
              <w:pStyle w:val="Default"/>
              <w:rPr>
                <w:sz w:val="20"/>
                <w:szCs w:val="20"/>
              </w:rPr>
            </w:pPr>
            <w:r w:rsidRPr="00361FF7">
              <w:rPr>
                <w:sz w:val="20"/>
                <w:szCs w:val="20"/>
              </w:rPr>
              <w:t>24</w:t>
            </w:r>
          </w:p>
        </w:tc>
        <w:tc>
          <w:tcPr>
            <w:tcW w:w="3544" w:type="dxa"/>
          </w:tcPr>
          <w:p w14:paraId="130464DC" w14:textId="77777777" w:rsidR="00E677E8" w:rsidRPr="00361FF7" w:rsidRDefault="00E677E8" w:rsidP="00E677E8">
            <w:pPr>
              <w:pStyle w:val="Default"/>
              <w:rPr>
                <w:sz w:val="20"/>
                <w:szCs w:val="20"/>
              </w:rPr>
            </w:pPr>
            <w:r w:rsidRPr="00361FF7">
              <w:rPr>
                <w:sz w:val="20"/>
                <w:szCs w:val="20"/>
              </w:rPr>
              <w:t>5.Россия при первых Романовых</w:t>
            </w:r>
          </w:p>
        </w:tc>
        <w:tc>
          <w:tcPr>
            <w:tcW w:w="1134" w:type="dxa"/>
          </w:tcPr>
          <w:p w14:paraId="2A9E0ACA" w14:textId="0D0F1F5A" w:rsidR="00E677E8" w:rsidRPr="00361FF7" w:rsidRDefault="002E6FBF" w:rsidP="00E677E8">
            <w:pPr>
              <w:rPr>
                <w:rFonts w:ascii="Times New Roman" w:hAnsi="Times New Roman"/>
              </w:rPr>
            </w:pPr>
            <w:r>
              <w:rPr>
                <w:rFonts w:ascii="Times New Roman" w:hAnsi="Times New Roman"/>
              </w:rPr>
              <w:t>1</w:t>
            </w:r>
          </w:p>
        </w:tc>
        <w:tc>
          <w:tcPr>
            <w:tcW w:w="6521" w:type="dxa"/>
          </w:tcPr>
          <w:p w14:paraId="730D9D52" w14:textId="77777777" w:rsidR="00F540FD" w:rsidRPr="00F540FD" w:rsidRDefault="00F540FD" w:rsidP="00F540FD">
            <w:pPr>
              <w:pStyle w:val="a8"/>
              <w:shd w:val="clear" w:color="auto" w:fill="auto"/>
              <w:tabs>
                <w:tab w:val="left" w:pos="1718"/>
                <w:tab w:val="left" w:pos="2774"/>
                <w:tab w:val="left" w:pos="3398"/>
                <w:tab w:val="left" w:pos="5078"/>
              </w:tabs>
              <w:jc w:val="both"/>
            </w:pPr>
            <w:r w:rsidRPr="00F540FD">
              <w:rPr>
                <w:color w:val="000000"/>
                <w:lang w:bidi="ru-RU"/>
              </w:rPr>
              <w:t>Постановка цели и определение задач учебной деятельности. Актуализация</w:t>
            </w:r>
            <w:r w:rsidRPr="00F540FD">
              <w:rPr>
                <w:color w:val="000000"/>
                <w:lang w:bidi="ru-RU"/>
              </w:rPr>
              <w:tab/>
              <w:t>знаний</w:t>
            </w:r>
            <w:r w:rsidRPr="00F540FD">
              <w:rPr>
                <w:color w:val="000000"/>
                <w:lang w:bidi="ru-RU"/>
              </w:rPr>
              <w:tab/>
              <w:t>об</w:t>
            </w:r>
            <w:r w:rsidRPr="00F540FD">
              <w:rPr>
                <w:color w:val="000000"/>
                <w:lang w:bidi="ru-RU"/>
              </w:rPr>
              <w:tab/>
              <w:t>особенностях</w:t>
            </w:r>
            <w:r w:rsidRPr="00F540FD">
              <w:rPr>
                <w:color w:val="000000"/>
                <w:lang w:bidi="ru-RU"/>
              </w:rPr>
              <w:tab/>
              <w:t>социально</w:t>
            </w:r>
            <w:r w:rsidRPr="00F540FD">
              <w:rPr>
                <w:color w:val="000000"/>
                <w:lang w:bidi="ru-RU"/>
              </w:rPr>
              <w:softHyphen/>
            </w:r>
          </w:p>
          <w:p w14:paraId="6C593CCF" w14:textId="77777777" w:rsidR="00F540FD" w:rsidRPr="00F540FD" w:rsidRDefault="00F540FD" w:rsidP="00F540FD">
            <w:pPr>
              <w:pStyle w:val="a8"/>
              <w:shd w:val="clear" w:color="auto" w:fill="auto"/>
              <w:tabs>
                <w:tab w:val="left" w:pos="4416"/>
              </w:tabs>
              <w:jc w:val="both"/>
            </w:pPr>
            <w:r w:rsidRPr="00F540FD">
              <w:rPr>
                <w:color w:val="000000"/>
                <w:lang w:bidi="ru-RU"/>
              </w:rPr>
              <w:t xml:space="preserve">экономического развития русских земель в </w:t>
            </w:r>
            <w:r w:rsidRPr="00F540FD">
              <w:rPr>
                <w:color w:val="000000"/>
                <w:lang w:val="en-US" w:eastAsia="en-US" w:bidi="en-US"/>
              </w:rPr>
              <w:t>XIV</w:t>
            </w:r>
            <w:r w:rsidRPr="00F540FD">
              <w:rPr>
                <w:color w:val="000000"/>
                <w:lang w:eastAsia="en-US" w:bidi="en-US"/>
              </w:rPr>
              <w:t>-</w:t>
            </w:r>
            <w:r w:rsidRPr="00F540FD">
              <w:rPr>
                <w:color w:val="000000"/>
                <w:lang w:val="en-US" w:eastAsia="en-US" w:bidi="en-US"/>
              </w:rPr>
              <w:t>XVI</w:t>
            </w:r>
            <w:r w:rsidRPr="00F540FD">
              <w:rPr>
                <w:color w:val="000000"/>
                <w:lang w:eastAsia="en-US" w:bidi="en-US"/>
              </w:rPr>
              <w:t xml:space="preserve"> </w:t>
            </w:r>
            <w:r w:rsidRPr="00F540FD">
              <w:rPr>
                <w:color w:val="000000"/>
                <w:lang w:bidi="ru-RU"/>
              </w:rPr>
              <w:t xml:space="preserve">вв. Восприятие и анализ информации, представленной учителем. Составление развёрнутого плана темы «Территория и хозяйство России в </w:t>
            </w:r>
            <w:r w:rsidRPr="00F540FD">
              <w:rPr>
                <w:color w:val="000000"/>
                <w:lang w:val="en-US" w:eastAsia="en-US" w:bidi="en-US"/>
              </w:rPr>
              <w:t>XVII</w:t>
            </w:r>
            <w:r w:rsidRPr="00F540FD">
              <w:rPr>
                <w:color w:val="000000"/>
                <w:lang w:eastAsia="en-US" w:bidi="en-US"/>
              </w:rPr>
              <w:t xml:space="preserve"> </w:t>
            </w:r>
            <w:r w:rsidRPr="00F540FD">
              <w:rPr>
                <w:color w:val="000000"/>
                <w:lang w:bidi="ru-RU"/>
              </w:rPr>
              <w:t>в.». Продолжение заполнения таблицы «Закрепощение крестьян» (см. урок №</w:t>
            </w:r>
            <w:r w:rsidRPr="00F540FD">
              <w:rPr>
                <w:color w:val="000000"/>
                <w:lang w:bidi="ru-RU"/>
              </w:rPr>
              <w:tab/>
              <w:t>18). Составление</w:t>
            </w:r>
          </w:p>
          <w:p w14:paraId="0C10AA13" w14:textId="367ED24D" w:rsidR="00E677E8" w:rsidRPr="00F540FD" w:rsidRDefault="00F540FD" w:rsidP="00F540FD">
            <w:pPr>
              <w:rPr>
                <w:rFonts w:ascii="Times New Roman" w:hAnsi="Times New Roman" w:cs="Times New Roman"/>
              </w:rPr>
            </w:pPr>
            <w:r w:rsidRPr="00F540FD">
              <w:rPr>
                <w:rFonts w:ascii="Times New Roman" w:hAnsi="Times New Roman" w:cs="Times New Roman"/>
                <w:color w:val="000000"/>
                <w:lang w:bidi="ru-RU"/>
              </w:rPr>
              <w:lastRenderedPageBreak/>
              <w:t>опорных схем «Оформление сословного строя», «Система государственного управления при первых Романовых»</w:t>
            </w:r>
          </w:p>
        </w:tc>
        <w:tc>
          <w:tcPr>
            <w:tcW w:w="2852" w:type="dxa"/>
          </w:tcPr>
          <w:p w14:paraId="5F26CB1B" w14:textId="77777777" w:rsidR="00E677E8" w:rsidRPr="00361FF7" w:rsidRDefault="00E677E8" w:rsidP="00E677E8">
            <w:pPr>
              <w:rPr>
                <w:rFonts w:ascii="Times New Roman" w:hAnsi="Times New Roman"/>
              </w:rPr>
            </w:pPr>
          </w:p>
        </w:tc>
      </w:tr>
      <w:tr w:rsidR="00E677E8" w:rsidRPr="00361FF7" w14:paraId="35054716" w14:textId="6E4AACD0" w:rsidTr="00F540FD">
        <w:trPr>
          <w:trHeight w:val="270"/>
          <w:jc w:val="center"/>
        </w:trPr>
        <w:tc>
          <w:tcPr>
            <w:tcW w:w="562" w:type="dxa"/>
          </w:tcPr>
          <w:p w14:paraId="592C8769" w14:textId="77777777" w:rsidR="00E677E8" w:rsidRPr="00361FF7" w:rsidRDefault="00E677E8" w:rsidP="00E677E8">
            <w:pPr>
              <w:pStyle w:val="Default"/>
              <w:rPr>
                <w:sz w:val="20"/>
                <w:szCs w:val="20"/>
              </w:rPr>
            </w:pPr>
            <w:r w:rsidRPr="00361FF7">
              <w:rPr>
                <w:sz w:val="20"/>
                <w:szCs w:val="20"/>
              </w:rPr>
              <w:t>25</w:t>
            </w:r>
          </w:p>
        </w:tc>
        <w:tc>
          <w:tcPr>
            <w:tcW w:w="3544" w:type="dxa"/>
          </w:tcPr>
          <w:p w14:paraId="1C53BB10" w14:textId="77777777" w:rsidR="00E677E8" w:rsidRPr="00361FF7" w:rsidRDefault="00E677E8" w:rsidP="00E677E8">
            <w:pPr>
              <w:pStyle w:val="Default"/>
              <w:rPr>
                <w:sz w:val="20"/>
                <w:szCs w:val="20"/>
              </w:rPr>
            </w:pPr>
            <w:r w:rsidRPr="00361FF7">
              <w:rPr>
                <w:sz w:val="20"/>
                <w:szCs w:val="20"/>
              </w:rPr>
              <w:t xml:space="preserve">6.Церковный раскол и народные движения в XVII в.  </w:t>
            </w:r>
          </w:p>
        </w:tc>
        <w:tc>
          <w:tcPr>
            <w:tcW w:w="1134" w:type="dxa"/>
          </w:tcPr>
          <w:p w14:paraId="533C0836" w14:textId="18327AD1" w:rsidR="00E677E8" w:rsidRPr="00361FF7" w:rsidRDefault="002E6FBF" w:rsidP="00E677E8">
            <w:pPr>
              <w:rPr>
                <w:rFonts w:ascii="Times New Roman" w:hAnsi="Times New Roman"/>
              </w:rPr>
            </w:pPr>
            <w:r>
              <w:rPr>
                <w:rFonts w:ascii="Times New Roman" w:hAnsi="Times New Roman"/>
              </w:rPr>
              <w:t>1</w:t>
            </w:r>
          </w:p>
        </w:tc>
        <w:tc>
          <w:tcPr>
            <w:tcW w:w="6521" w:type="dxa"/>
          </w:tcPr>
          <w:p w14:paraId="4113F0AF" w14:textId="7E59EB5E" w:rsidR="00E677E8" w:rsidRPr="00F540FD" w:rsidRDefault="00F540FD" w:rsidP="00F540FD">
            <w:pPr>
              <w:pStyle w:val="a8"/>
              <w:shd w:val="clear" w:color="auto" w:fill="auto"/>
              <w:tabs>
                <w:tab w:val="left" w:pos="1598"/>
                <w:tab w:val="left" w:pos="3898"/>
              </w:tabs>
              <w:jc w:val="both"/>
            </w:pPr>
            <w:r w:rsidRPr="00F540FD">
              <w:rPr>
                <w:color w:val="000000"/>
                <w:lang w:bidi="ru-RU"/>
              </w:rPr>
              <w:t xml:space="preserve">Выполнение заданий, направленных на диагностику и контроль знаний, полученных на предыдущем уроке. Определение алгоритма учебной и познавательной деятельности в соответствии с заявленной целью урока. Актуализация знаний о роли Православной церкви и монашества в жизни русских людей и в истории России в </w:t>
            </w:r>
            <w:r w:rsidRPr="00F540FD">
              <w:rPr>
                <w:color w:val="000000"/>
                <w:lang w:val="en-US" w:eastAsia="en-US" w:bidi="en-US"/>
              </w:rPr>
              <w:t>XIV</w:t>
            </w:r>
            <w:r w:rsidRPr="00F540FD">
              <w:rPr>
                <w:color w:val="000000"/>
                <w:lang w:eastAsia="en-US" w:bidi="en-US"/>
              </w:rPr>
              <w:t>-</w:t>
            </w:r>
            <w:r w:rsidRPr="00F540FD">
              <w:rPr>
                <w:color w:val="000000"/>
                <w:lang w:val="en-US" w:eastAsia="en-US" w:bidi="en-US"/>
              </w:rPr>
              <w:t>XVI</w:t>
            </w:r>
            <w:r w:rsidRPr="00F540FD">
              <w:rPr>
                <w:color w:val="000000"/>
                <w:lang w:eastAsia="en-US" w:bidi="en-US"/>
              </w:rPr>
              <w:t xml:space="preserve"> </w:t>
            </w:r>
            <w:r w:rsidRPr="00F540FD">
              <w:rPr>
                <w:color w:val="000000"/>
                <w:lang w:bidi="ru-RU"/>
              </w:rPr>
              <w:t>вв. Представление структуры Русской православной церкви в наглядно</w:t>
            </w:r>
            <w:r w:rsidRPr="00F540FD">
              <w:rPr>
                <w:color w:val="000000"/>
                <w:lang w:bidi="ru-RU"/>
              </w:rPr>
              <w:softHyphen/>
              <w:t>символической форме. Определение цели церковной реформы, оценка её результатов. Объяснение сути противостояния патриарха Никона и Алексея Михайловича. Составление по информации</w:t>
            </w:r>
            <w:r w:rsidRPr="00F540FD">
              <w:rPr>
                <w:color w:val="000000"/>
                <w:lang w:bidi="ru-RU"/>
              </w:rPr>
              <w:tab/>
              <w:t>текста учебника и исторической карты хронологической таблицы «Бунташный век и городские восстания». Составление развёрнутого плана «Восстание под предводительством С. Разина». Определение причин и оценка результатов народных волнений 1660-1670-х гг.</w:t>
            </w:r>
          </w:p>
        </w:tc>
        <w:tc>
          <w:tcPr>
            <w:tcW w:w="2852" w:type="dxa"/>
          </w:tcPr>
          <w:p w14:paraId="41D497E1" w14:textId="77777777" w:rsidR="00E677E8" w:rsidRPr="00361FF7" w:rsidRDefault="00E677E8" w:rsidP="00E677E8">
            <w:pPr>
              <w:rPr>
                <w:rFonts w:ascii="Times New Roman" w:hAnsi="Times New Roman"/>
              </w:rPr>
            </w:pPr>
          </w:p>
        </w:tc>
      </w:tr>
      <w:tr w:rsidR="00E677E8" w:rsidRPr="00361FF7" w14:paraId="685C048D" w14:textId="13D3775F" w:rsidTr="00F540FD">
        <w:trPr>
          <w:trHeight w:val="270"/>
          <w:jc w:val="center"/>
        </w:trPr>
        <w:tc>
          <w:tcPr>
            <w:tcW w:w="562" w:type="dxa"/>
          </w:tcPr>
          <w:p w14:paraId="2684E4D8" w14:textId="77777777" w:rsidR="00E677E8" w:rsidRPr="00361FF7" w:rsidRDefault="00E677E8" w:rsidP="00E677E8">
            <w:pPr>
              <w:pStyle w:val="Default"/>
              <w:rPr>
                <w:sz w:val="20"/>
                <w:szCs w:val="20"/>
              </w:rPr>
            </w:pPr>
            <w:r w:rsidRPr="00361FF7">
              <w:rPr>
                <w:sz w:val="20"/>
                <w:szCs w:val="20"/>
              </w:rPr>
              <w:t>26</w:t>
            </w:r>
          </w:p>
        </w:tc>
        <w:tc>
          <w:tcPr>
            <w:tcW w:w="3544" w:type="dxa"/>
          </w:tcPr>
          <w:p w14:paraId="534C01BE" w14:textId="77777777" w:rsidR="00E677E8" w:rsidRPr="00361FF7" w:rsidRDefault="00E677E8" w:rsidP="00E677E8">
            <w:pPr>
              <w:pStyle w:val="Default"/>
              <w:rPr>
                <w:sz w:val="20"/>
                <w:szCs w:val="20"/>
              </w:rPr>
            </w:pPr>
            <w:r w:rsidRPr="00361FF7">
              <w:rPr>
                <w:sz w:val="20"/>
                <w:szCs w:val="20"/>
              </w:rPr>
              <w:t>7.Внешняя политика России в XVII в.</w:t>
            </w:r>
          </w:p>
        </w:tc>
        <w:tc>
          <w:tcPr>
            <w:tcW w:w="1134" w:type="dxa"/>
          </w:tcPr>
          <w:p w14:paraId="25EBB69C" w14:textId="639E6377" w:rsidR="00E677E8" w:rsidRPr="00361FF7" w:rsidRDefault="002E6FBF" w:rsidP="00E677E8">
            <w:pPr>
              <w:rPr>
                <w:rFonts w:ascii="Times New Roman" w:hAnsi="Times New Roman"/>
              </w:rPr>
            </w:pPr>
            <w:r>
              <w:rPr>
                <w:rFonts w:ascii="Times New Roman" w:hAnsi="Times New Roman"/>
              </w:rPr>
              <w:t>1</w:t>
            </w:r>
          </w:p>
        </w:tc>
        <w:tc>
          <w:tcPr>
            <w:tcW w:w="6521" w:type="dxa"/>
          </w:tcPr>
          <w:p w14:paraId="5EC93751" w14:textId="2592D0A2" w:rsidR="00E677E8" w:rsidRPr="00F540FD" w:rsidRDefault="00F540FD" w:rsidP="00E677E8">
            <w:pPr>
              <w:rPr>
                <w:rFonts w:ascii="Times New Roman" w:hAnsi="Times New Roman" w:cs="Times New Roman"/>
              </w:rPr>
            </w:pPr>
            <w:r w:rsidRPr="00F540FD">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Постановка цели и определение задач учебной деятельности. Актуализация знаний о направлениях и результатах внешней политики России в </w:t>
            </w:r>
            <w:r w:rsidRPr="00F540FD">
              <w:rPr>
                <w:rFonts w:ascii="Times New Roman" w:hAnsi="Times New Roman" w:cs="Times New Roman"/>
                <w:color w:val="000000"/>
                <w:lang w:val="en-US" w:eastAsia="en-US" w:bidi="en-US"/>
              </w:rPr>
              <w:t>XVI</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 xml:space="preserve">в. и необходимости ликвидации последствий Смуты. Определение алгоритма работы в группах по темам: «Северо-западное направление внешней политики», «Южное направление внешней политики», «Освоение Сибири». Распределение функций между членами каждой группы. Подбор информации из учебника, исторических документов и исторической карты. Составление плана выступления каждой группой. Выступление перед классом.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вывода об особенностях и итогах внешней политики России в </w:t>
            </w:r>
            <w:r w:rsidRPr="00F540FD">
              <w:rPr>
                <w:rFonts w:ascii="Times New Roman" w:hAnsi="Times New Roman" w:cs="Times New Roman"/>
                <w:color w:val="000000"/>
                <w:lang w:val="en-US" w:eastAsia="en-US" w:bidi="en-US"/>
              </w:rPr>
              <w:t>XVII</w:t>
            </w:r>
            <w:r w:rsidRPr="00F540FD">
              <w:rPr>
                <w:rFonts w:ascii="Times New Roman" w:hAnsi="Times New Roman" w:cs="Times New Roman"/>
                <w:color w:val="000000"/>
                <w:lang w:eastAsia="en-US" w:bidi="en-US"/>
              </w:rPr>
              <w:t xml:space="preserve"> </w:t>
            </w:r>
            <w:r w:rsidRPr="00F540FD">
              <w:rPr>
                <w:rFonts w:ascii="Times New Roman" w:hAnsi="Times New Roman" w:cs="Times New Roman"/>
                <w:color w:val="000000"/>
                <w:lang w:bidi="ru-RU"/>
              </w:rPr>
              <w:t>в. Оценка исторического значения присоединения Сибири и освоения Дальнего Востока.</w:t>
            </w:r>
          </w:p>
        </w:tc>
        <w:tc>
          <w:tcPr>
            <w:tcW w:w="2852" w:type="dxa"/>
          </w:tcPr>
          <w:p w14:paraId="4F8036EB" w14:textId="6FBEC845" w:rsidR="00E677E8" w:rsidRDefault="00852123" w:rsidP="00E677E8">
            <w:pPr>
              <w:rPr>
                <w:rFonts w:ascii="Times New Roman" w:hAnsi="Times New Roman"/>
              </w:rPr>
            </w:pPr>
            <w:hyperlink r:id="rId25" w:history="1">
              <w:r w:rsidR="007F5606" w:rsidRPr="00D85365">
                <w:rPr>
                  <w:rStyle w:val="a4"/>
                  <w:rFonts w:ascii="Times New Roman" w:hAnsi="Times New Roman"/>
                </w:rPr>
                <w:t>https://videouroki.net/tests/vnieshniaia-politika-rossii-v-xvii-viekie-1.html</w:t>
              </w:r>
            </w:hyperlink>
          </w:p>
          <w:p w14:paraId="329728D1" w14:textId="3E2FEC12" w:rsidR="007F5606" w:rsidRPr="00361FF7" w:rsidRDefault="007F5606" w:rsidP="00E677E8">
            <w:pPr>
              <w:rPr>
                <w:rFonts w:ascii="Times New Roman" w:hAnsi="Times New Roman"/>
              </w:rPr>
            </w:pPr>
          </w:p>
        </w:tc>
      </w:tr>
      <w:tr w:rsidR="00E677E8" w:rsidRPr="00361FF7" w14:paraId="688D989D" w14:textId="6C05A155" w:rsidTr="00F540FD">
        <w:trPr>
          <w:trHeight w:val="270"/>
          <w:jc w:val="center"/>
        </w:trPr>
        <w:tc>
          <w:tcPr>
            <w:tcW w:w="562" w:type="dxa"/>
          </w:tcPr>
          <w:p w14:paraId="2D27852B" w14:textId="77777777" w:rsidR="00E677E8" w:rsidRPr="00361FF7" w:rsidRDefault="00E677E8" w:rsidP="00E677E8">
            <w:pPr>
              <w:pStyle w:val="Default"/>
              <w:rPr>
                <w:sz w:val="20"/>
                <w:szCs w:val="20"/>
              </w:rPr>
            </w:pPr>
            <w:r w:rsidRPr="00361FF7">
              <w:rPr>
                <w:sz w:val="20"/>
                <w:szCs w:val="20"/>
              </w:rPr>
              <w:t>27</w:t>
            </w:r>
          </w:p>
        </w:tc>
        <w:tc>
          <w:tcPr>
            <w:tcW w:w="3544" w:type="dxa"/>
          </w:tcPr>
          <w:p w14:paraId="602C8455" w14:textId="77777777" w:rsidR="00E677E8" w:rsidRPr="00F540FD" w:rsidRDefault="00E677E8" w:rsidP="00E677E8">
            <w:pPr>
              <w:pStyle w:val="Default"/>
              <w:rPr>
                <w:color w:val="auto"/>
                <w:sz w:val="20"/>
                <w:szCs w:val="20"/>
              </w:rPr>
            </w:pPr>
            <w:r w:rsidRPr="00F540FD">
              <w:rPr>
                <w:color w:val="auto"/>
                <w:sz w:val="20"/>
                <w:szCs w:val="20"/>
              </w:rPr>
              <w:t>8.Культура России в XVII в</w:t>
            </w:r>
          </w:p>
        </w:tc>
        <w:tc>
          <w:tcPr>
            <w:tcW w:w="1134" w:type="dxa"/>
          </w:tcPr>
          <w:p w14:paraId="26DD962F" w14:textId="4E5AA745" w:rsidR="00E677E8" w:rsidRPr="00361FF7" w:rsidRDefault="002E6FBF" w:rsidP="00E677E8">
            <w:pPr>
              <w:rPr>
                <w:rFonts w:ascii="Times New Roman" w:hAnsi="Times New Roman"/>
              </w:rPr>
            </w:pPr>
            <w:r>
              <w:rPr>
                <w:rFonts w:ascii="Times New Roman" w:hAnsi="Times New Roman"/>
              </w:rPr>
              <w:t>1</w:t>
            </w:r>
          </w:p>
        </w:tc>
        <w:tc>
          <w:tcPr>
            <w:tcW w:w="6521" w:type="dxa"/>
          </w:tcPr>
          <w:p w14:paraId="1DD752BB" w14:textId="2C634C10" w:rsidR="00E677E8" w:rsidRPr="00F540FD" w:rsidRDefault="00F540FD" w:rsidP="00F540FD">
            <w:pPr>
              <w:pStyle w:val="a8"/>
              <w:shd w:val="clear" w:color="auto" w:fill="auto"/>
              <w:tabs>
                <w:tab w:val="left" w:pos="701"/>
                <w:tab w:val="left" w:pos="4570"/>
              </w:tabs>
              <w:jc w:val="both"/>
            </w:pPr>
            <w:r w:rsidRPr="00F540FD">
              <w:rPr>
                <w:color w:val="000000"/>
                <w:lang w:bidi="ru-RU"/>
              </w:rPr>
              <w:t>Определение цели, задач и алгоритма учебной деятельности. Предварительное распределение класса на творческие группы по</w:t>
            </w:r>
            <w:r w:rsidRPr="00F540FD">
              <w:rPr>
                <w:color w:val="000000"/>
                <w:lang w:bidi="ru-RU"/>
              </w:rPr>
              <w:tab/>
              <w:t>темам «Обмирщение культуры», «Просвещение</w:t>
            </w:r>
            <w:proofErr w:type="gramStart"/>
            <w:r w:rsidRPr="00F540FD">
              <w:rPr>
                <w:color w:val="000000"/>
                <w:lang w:bidi="ru-RU"/>
              </w:rPr>
              <w:t>»,  «</w:t>
            </w:r>
            <w:proofErr w:type="gramEnd"/>
            <w:r w:rsidRPr="00F540FD">
              <w:rPr>
                <w:color w:val="000000"/>
                <w:lang w:bidi="ru-RU"/>
              </w:rPr>
              <w:t xml:space="preserve">Новые жанры в литературе», «Зодчество и изобразительное искусство», «Быт и нравы допетровской Руси».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в </w:t>
            </w:r>
            <w:r w:rsidRPr="00F540FD">
              <w:rPr>
                <w:color w:val="000000"/>
                <w:lang w:val="en-US" w:eastAsia="en-US" w:bidi="en-US"/>
              </w:rPr>
              <w:lastRenderedPageBreak/>
              <w:t>XVII</w:t>
            </w:r>
            <w:r w:rsidRPr="00F540FD">
              <w:rPr>
                <w:color w:val="000000"/>
                <w:lang w:eastAsia="en-US" w:bidi="en-US"/>
              </w:rPr>
              <w:t xml:space="preserve"> </w:t>
            </w:r>
            <w:r w:rsidRPr="00F540FD">
              <w:rPr>
                <w:color w:val="000000"/>
                <w:lang w:bidi="ru-RU"/>
              </w:rPr>
              <w:t>в. Выполнение заданий, направленных на диагностику и контроль знаний,</w:t>
            </w:r>
          </w:p>
        </w:tc>
        <w:tc>
          <w:tcPr>
            <w:tcW w:w="2852" w:type="dxa"/>
          </w:tcPr>
          <w:p w14:paraId="2F0B17B1" w14:textId="77777777" w:rsidR="00E677E8" w:rsidRPr="00361FF7" w:rsidRDefault="00E677E8" w:rsidP="00E677E8">
            <w:pPr>
              <w:rPr>
                <w:rFonts w:ascii="Times New Roman" w:hAnsi="Times New Roman"/>
              </w:rPr>
            </w:pPr>
          </w:p>
        </w:tc>
      </w:tr>
      <w:tr w:rsidR="00E677E8" w:rsidRPr="00361FF7" w14:paraId="1849AFBD" w14:textId="5798A4A9" w:rsidTr="00F540FD">
        <w:trPr>
          <w:trHeight w:val="270"/>
          <w:jc w:val="center"/>
        </w:trPr>
        <w:tc>
          <w:tcPr>
            <w:tcW w:w="562" w:type="dxa"/>
          </w:tcPr>
          <w:p w14:paraId="1B24A038" w14:textId="77777777" w:rsidR="00E677E8" w:rsidRPr="00361FF7" w:rsidRDefault="00E677E8" w:rsidP="00E677E8">
            <w:pPr>
              <w:pStyle w:val="Default"/>
              <w:rPr>
                <w:sz w:val="20"/>
                <w:szCs w:val="20"/>
              </w:rPr>
            </w:pPr>
            <w:r w:rsidRPr="00361FF7">
              <w:rPr>
                <w:sz w:val="20"/>
                <w:szCs w:val="20"/>
              </w:rPr>
              <w:t>28</w:t>
            </w:r>
          </w:p>
        </w:tc>
        <w:tc>
          <w:tcPr>
            <w:tcW w:w="3544" w:type="dxa"/>
          </w:tcPr>
          <w:p w14:paraId="67234E5F" w14:textId="77777777" w:rsidR="00E677E8" w:rsidRPr="00F540FD" w:rsidRDefault="00E677E8" w:rsidP="00E677E8">
            <w:pPr>
              <w:pStyle w:val="Default"/>
              <w:rPr>
                <w:color w:val="auto"/>
                <w:sz w:val="20"/>
                <w:szCs w:val="20"/>
              </w:rPr>
            </w:pPr>
            <w:r w:rsidRPr="00F540FD">
              <w:rPr>
                <w:color w:val="auto"/>
                <w:sz w:val="20"/>
                <w:szCs w:val="20"/>
              </w:rPr>
              <w:t>9.Обобщающее повторение по теме «От Древней Руси к Царству»</w:t>
            </w:r>
          </w:p>
        </w:tc>
        <w:tc>
          <w:tcPr>
            <w:tcW w:w="1134" w:type="dxa"/>
          </w:tcPr>
          <w:p w14:paraId="50827E08" w14:textId="06CFD025" w:rsidR="00E677E8" w:rsidRPr="00361FF7" w:rsidRDefault="002E6FBF" w:rsidP="00E677E8">
            <w:pPr>
              <w:rPr>
                <w:rFonts w:ascii="Times New Roman" w:hAnsi="Times New Roman"/>
              </w:rPr>
            </w:pPr>
            <w:r>
              <w:rPr>
                <w:rFonts w:ascii="Times New Roman" w:hAnsi="Times New Roman"/>
              </w:rPr>
              <w:t>1</w:t>
            </w:r>
          </w:p>
        </w:tc>
        <w:tc>
          <w:tcPr>
            <w:tcW w:w="6521" w:type="dxa"/>
          </w:tcPr>
          <w:p w14:paraId="3929EBD9" w14:textId="7A0CA08D" w:rsidR="00E677E8" w:rsidRPr="008152E5" w:rsidRDefault="00F540FD" w:rsidP="00E677E8">
            <w:pPr>
              <w:rPr>
                <w:rFonts w:ascii="Times New Roman" w:hAnsi="Times New Roman" w:cs="Times New Roman"/>
              </w:rPr>
            </w:pPr>
            <w:r w:rsidRPr="008152E5">
              <w:rPr>
                <w:rFonts w:ascii="Times New Roman" w:hAnsi="Times New Roman" w:cs="Times New Roman"/>
                <w:color w:val="000000"/>
                <w:lang w:bidi="ru-RU"/>
              </w:rPr>
              <w:t>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Выступления с докладами, презентациями по тематике раздела, защита проектов</w:t>
            </w:r>
          </w:p>
        </w:tc>
        <w:tc>
          <w:tcPr>
            <w:tcW w:w="2852" w:type="dxa"/>
          </w:tcPr>
          <w:p w14:paraId="15F1CC8D" w14:textId="77777777" w:rsidR="00E677E8" w:rsidRPr="00361FF7" w:rsidRDefault="00E677E8" w:rsidP="00E677E8">
            <w:pPr>
              <w:rPr>
                <w:rFonts w:ascii="Times New Roman" w:hAnsi="Times New Roman"/>
              </w:rPr>
            </w:pPr>
          </w:p>
        </w:tc>
      </w:tr>
      <w:tr w:rsidR="00F540FD" w:rsidRPr="00361FF7" w14:paraId="7D8640B6" w14:textId="7840F8F0" w:rsidTr="003A155D">
        <w:trPr>
          <w:trHeight w:val="270"/>
          <w:jc w:val="center"/>
        </w:trPr>
        <w:tc>
          <w:tcPr>
            <w:tcW w:w="562" w:type="dxa"/>
          </w:tcPr>
          <w:p w14:paraId="5DE79936" w14:textId="77777777" w:rsidR="00F540FD" w:rsidRPr="00361FF7" w:rsidRDefault="00F540FD" w:rsidP="00E677E8">
            <w:pPr>
              <w:pStyle w:val="Default"/>
              <w:rPr>
                <w:sz w:val="20"/>
                <w:szCs w:val="20"/>
              </w:rPr>
            </w:pPr>
          </w:p>
        </w:tc>
        <w:tc>
          <w:tcPr>
            <w:tcW w:w="14051" w:type="dxa"/>
            <w:gridSpan w:val="4"/>
          </w:tcPr>
          <w:p w14:paraId="6F9B0679" w14:textId="795BCA15" w:rsidR="00F540FD" w:rsidRPr="00F540FD" w:rsidRDefault="00F540FD" w:rsidP="00F540FD">
            <w:pPr>
              <w:jc w:val="center"/>
              <w:rPr>
                <w:rFonts w:ascii="Times New Roman" w:hAnsi="Times New Roman" w:cs="Times New Roman"/>
              </w:rPr>
            </w:pPr>
            <w:r w:rsidRPr="00F540FD">
              <w:rPr>
                <w:rFonts w:ascii="Times New Roman" w:hAnsi="Times New Roman" w:cs="Times New Roman"/>
                <w:b/>
              </w:rPr>
              <w:t>Раздел III. Россия в конце XVII-XVIII в.: от Царства к Империи (9 час)</w:t>
            </w:r>
          </w:p>
        </w:tc>
      </w:tr>
      <w:tr w:rsidR="00E677E8" w:rsidRPr="00361FF7" w14:paraId="3B1119CB" w14:textId="29543064" w:rsidTr="00F540FD">
        <w:trPr>
          <w:trHeight w:val="270"/>
          <w:jc w:val="center"/>
        </w:trPr>
        <w:tc>
          <w:tcPr>
            <w:tcW w:w="562" w:type="dxa"/>
          </w:tcPr>
          <w:p w14:paraId="226D9143" w14:textId="77777777" w:rsidR="00E677E8" w:rsidRPr="00361FF7" w:rsidRDefault="00E677E8" w:rsidP="00E677E8">
            <w:pPr>
              <w:pStyle w:val="Default"/>
              <w:rPr>
                <w:sz w:val="20"/>
                <w:szCs w:val="20"/>
              </w:rPr>
            </w:pPr>
            <w:r w:rsidRPr="00361FF7">
              <w:rPr>
                <w:sz w:val="20"/>
                <w:szCs w:val="20"/>
              </w:rPr>
              <w:t>29</w:t>
            </w:r>
          </w:p>
        </w:tc>
        <w:tc>
          <w:tcPr>
            <w:tcW w:w="3544" w:type="dxa"/>
          </w:tcPr>
          <w:p w14:paraId="606A76A7" w14:textId="0F3BCFDC" w:rsidR="00E677E8" w:rsidRPr="00361FF7" w:rsidRDefault="00F540FD" w:rsidP="00F540FD">
            <w:pPr>
              <w:pStyle w:val="Default"/>
              <w:rPr>
                <w:sz w:val="20"/>
                <w:szCs w:val="20"/>
              </w:rPr>
            </w:pPr>
            <w:r>
              <w:rPr>
                <w:sz w:val="20"/>
                <w:szCs w:val="20"/>
              </w:rPr>
              <w:t>1.</w:t>
            </w:r>
            <w:r w:rsidR="00E677E8" w:rsidRPr="00361FF7">
              <w:rPr>
                <w:sz w:val="20"/>
                <w:szCs w:val="20"/>
              </w:rPr>
              <w:t>Начало эпохи Петра I</w:t>
            </w:r>
          </w:p>
        </w:tc>
        <w:tc>
          <w:tcPr>
            <w:tcW w:w="1134" w:type="dxa"/>
          </w:tcPr>
          <w:p w14:paraId="6F56D129" w14:textId="6D70D941" w:rsidR="00E677E8" w:rsidRPr="00361FF7" w:rsidRDefault="002E6FBF" w:rsidP="00E677E8">
            <w:pPr>
              <w:rPr>
                <w:rFonts w:ascii="Times New Roman" w:hAnsi="Times New Roman"/>
              </w:rPr>
            </w:pPr>
            <w:r>
              <w:rPr>
                <w:rFonts w:ascii="Times New Roman" w:hAnsi="Times New Roman"/>
              </w:rPr>
              <w:t>1</w:t>
            </w:r>
          </w:p>
        </w:tc>
        <w:tc>
          <w:tcPr>
            <w:tcW w:w="6521" w:type="dxa"/>
          </w:tcPr>
          <w:p w14:paraId="70A312B2" w14:textId="4672F7C3" w:rsidR="00E677E8" w:rsidRPr="008152E5" w:rsidRDefault="00F540FD" w:rsidP="00E677E8">
            <w:pPr>
              <w:rPr>
                <w:rFonts w:ascii="Times New Roman" w:hAnsi="Times New Roman" w:cs="Times New Roman"/>
              </w:rPr>
            </w:pPr>
            <w:r w:rsidRPr="008152E5">
              <w:rPr>
                <w:rFonts w:ascii="Times New Roman" w:hAnsi="Times New Roman" w:cs="Times New Roman"/>
                <w:color w:val="000000"/>
                <w:lang w:bidi="ru-RU"/>
              </w:rPr>
              <w:t>Восприятие и анализ информации, представленной учителем на основе учебника и исторических документов. Составление тезисов по характеристике периода правления Фёдора Алексеевича и царевны Софьи. Оценка значения отмены местничества. Определение причин Стрелецкого бунта 1682 г. Определение цели Азовских походов 1695-1696 гг. и Великого посольства, работа с исторической картой. Высказывание оценочных суждений о личности Петра о предпосылках петровских реформ</w:t>
            </w:r>
          </w:p>
        </w:tc>
        <w:tc>
          <w:tcPr>
            <w:tcW w:w="2852" w:type="dxa"/>
          </w:tcPr>
          <w:p w14:paraId="1DD13D7A" w14:textId="77777777" w:rsidR="00E677E8" w:rsidRPr="00361FF7" w:rsidRDefault="00E677E8" w:rsidP="00E677E8">
            <w:pPr>
              <w:rPr>
                <w:rFonts w:ascii="Times New Roman" w:hAnsi="Times New Roman"/>
              </w:rPr>
            </w:pPr>
          </w:p>
        </w:tc>
      </w:tr>
      <w:tr w:rsidR="00E677E8" w:rsidRPr="00361FF7" w14:paraId="251E3833" w14:textId="7F30404B" w:rsidTr="00F540FD">
        <w:trPr>
          <w:trHeight w:val="270"/>
          <w:jc w:val="center"/>
        </w:trPr>
        <w:tc>
          <w:tcPr>
            <w:tcW w:w="562" w:type="dxa"/>
          </w:tcPr>
          <w:p w14:paraId="1A176694" w14:textId="77777777" w:rsidR="00E677E8" w:rsidRPr="00361FF7" w:rsidRDefault="00E677E8" w:rsidP="00E677E8">
            <w:pPr>
              <w:pStyle w:val="Default"/>
              <w:rPr>
                <w:sz w:val="20"/>
                <w:szCs w:val="20"/>
              </w:rPr>
            </w:pPr>
            <w:r w:rsidRPr="00361FF7">
              <w:rPr>
                <w:sz w:val="20"/>
                <w:szCs w:val="20"/>
              </w:rPr>
              <w:t>30</w:t>
            </w:r>
          </w:p>
        </w:tc>
        <w:tc>
          <w:tcPr>
            <w:tcW w:w="3544" w:type="dxa"/>
          </w:tcPr>
          <w:p w14:paraId="0EC6E97A" w14:textId="77777777" w:rsidR="00E677E8" w:rsidRPr="00361FF7" w:rsidRDefault="00E677E8" w:rsidP="00E677E8">
            <w:pPr>
              <w:pStyle w:val="Default"/>
              <w:rPr>
                <w:sz w:val="20"/>
                <w:szCs w:val="20"/>
              </w:rPr>
            </w:pPr>
            <w:r w:rsidRPr="00361FF7">
              <w:rPr>
                <w:sz w:val="20"/>
                <w:szCs w:val="20"/>
              </w:rPr>
              <w:t xml:space="preserve">2.Северная война и военные реформы </w:t>
            </w:r>
          </w:p>
        </w:tc>
        <w:tc>
          <w:tcPr>
            <w:tcW w:w="1134" w:type="dxa"/>
          </w:tcPr>
          <w:p w14:paraId="7FF79926" w14:textId="1D4B8D33" w:rsidR="00E677E8" w:rsidRPr="00361FF7" w:rsidRDefault="002E6FBF" w:rsidP="00E677E8">
            <w:pPr>
              <w:rPr>
                <w:rFonts w:ascii="Times New Roman" w:hAnsi="Times New Roman"/>
              </w:rPr>
            </w:pPr>
            <w:r>
              <w:rPr>
                <w:rFonts w:ascii="Times New Roman" w:hAnsi="Times New Roman"/>
              </w:rPr>
              <w:t>1</w:t>
            </w:r>
          </w:p>
        </w:tc>
        <w:tc>
          <w:tcPr>
            <w:tcW w:w="6521" w:type="dxa"/>
          </w:tcPr>
          <w:p w14:paraId="58BB50F9" w14:textId="5C519600" w:rsidR="00E677E8" w:rsidRPr="008152E5" w:rsidRDefault="00F540FD" w:rsidP="00E677E8">
            <w:pPr>
              <w:rPr>
                <w:rFonts w:ascii="Times New Roman" w:hAnsi="Times New Roman" w:cs="Times New Roman"/>
              </w:rPr>
            </w:pPr>
            <w:r w:rsidRPr="008152E5">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Актуализация знаний об основных направлениях и задачах внешней политики России в </w:t>
            </w:r>
            <w:r w:rsidRPr="008152E5">
              <w:rPr>
                <w:rFonts w:ascii="Times New Roman" w:hAnsi="Times New Roman" w:cs="Times New Roman"/>
                <w:color w:val="000000"/>
                <w:lang w:val="en-US" w:eastAsia="en-US" w:bidi="en-US"/>
              </w:rPr>
              <w:t>XVII</w:t>
            </w:r>
            <w:r w:rsidRPr="008152E5">
              <w:rPr>
                <w:rFonts w:ascii="Times New Roman" w:hAnsi="Times New Roman" w:cs="Times New Roman"/>
                <w:color w:val="000000"/>
                <w:lang w:eastAsia="en-US" w:bidi="en-US"/>
              </w:rPr>
              <w:t xml:space="preserve"> </w:t>
            </w:r>
            <w:r w:rsidRPr="008152E5">
              <w:rPr>
                <w:rFonts w:ascii="Times New Roman" w:hAnsi="Times New Roman" w:cs="Times New Roman"/>
                <w:color w:val="000000"/>
                <w:lang w:bidi="ru-RU"/>
              </w:rPr>
              <w:t>в. Определение алгоритма учебной и познавательной деятельности, исходя из заявленных цели и задач. Работа в парах по составлению на основе текста учебника и исторических карт опорного конспекта. Оценка итогов Северной войны.</w:t>
            </w:r>
          </w:p>
        </w:tc>
        <w:tc>
          <w:tcPr>
            <w:tcW w:w="2852" w:type="dxa"/>
          </w:tcPr>
          <w:p w14:paraId="791F6851" w14:textId="77777777" w:rsidR="00E677E8" w:rsidRPr="00361FF7" w:rsidRDefault="00E677E8" w:rsidP="00E677E8">
            <w:pPr>
              <w:rPr>
                <w:rFonts w:ascii="Times New Roman" w:hAnsi="Times New Roman"/>
              </w:rPr>
            </w:pPr>
          </w:p>
        </w:tc>
      </w:tr>
      <w:tr w:rsidR="00E677E8" w:rsidRPr="00361FF7" w14:paraId="6DA06C0E" w14:textId="44F1DAFE" w:rsidTr="00F540FD">
        <w:trPr>
          <w:trHeight w:val="270"/>
          <w:jc w:val="center"/>
        </w:trPr>
        <w:tc>
          <w:tcPr>
            <w:tcW w:w="562" w:type="dxa"/>
          </w:tcPr>
          <w:p w14:paraId="135ECAE8" w14:textId="7F1E551C" w:rsidR="00E677E8" w:rsidRPr="00361FF7" w:rsidRDefault="00E677E8" w:rsidP="00E677E8">
            <w:pPr>
              <w:pStyle w:val="Default"/>
              <w:rPr>
                <w:sz w:val="20"/>
                <w:szCs w:val="20"/>
              </w:rPr>
            </w:pPr>
            <w:r w:rsidRPr="00361FF7">
              <w:rPr>
                <w:sz w:val="20"/>
                <w:szCs w:val="20"/>
              </w:rPr>
              <w:t>31</w:t>
            </w:r>
            <w:r w:rsidR="00F540FD">
              <w:rPr>
                <w:sz w:val="20"/>
                <w:szCs w:val="20"/>
              </w:rPr>
              <w:t>-32</w:t>
            </w:r>
          </w:p>
        </w:tc>
        <w:tc>
          <w:tcPr>
            <w:tcW w:w="3544" w:type="dxa"/>
          </w:tcPr>
          <w:p w14:paraId="369AD99C" w14:textId="77777777" w:rsidR="00E677E8" w:rsidRPr="00361FF7" w:rsidRDefault="00E677E8" w:rsidP="00E677E8">
            <w:pPr>
              <w:pStyle w:val="Default"/>
              <w:rPr>
                <w:sz w:val="20"/>
                <w:szCs w:val="20"/>
              </w:rPr>
            </w:pPr>
            <w:r w:rsidRPr="00361FF7">
              <w:rPr>
                <w:sz w:val="20"/>
                <w:szCs w:val="20"/>
              </w:rPr>
              <w:t>3.Преобразования Петра I</w:t>
            </w:r>
          </w:p>
        </w:tc>
        <w:tc>
          <w:tcPr>
            <w:tcW w:w="1134" w:type="dxa"/>
          </w:tcPr>
          <w:p w14:paraId="6D9AF968" w14:textId="49B41240" w:rsidR="00E677E8" w:rsidRPr="00361FF7" w:rsidRDefault="00F540FD" w:rsidP="00E677E8">
            <w:pPr>
              <w:rPr>
                <w:rFonts w:ascii="Times New Roman" w:hAnsi="Times New Roman"/>
              </w:rPr>
            </w:pPr>
            <w:r>
              <w:rPr>
                <w:rFonts w:ascii="Times New Roman" w:hAnsi="Times New Roman"/>
              </w:rPr>
              <w:t>2</w:t>
            </w:r>
          </w:p>
        </w:tc>
        <w:tc>
          <w:tcPr>
            <w:tcW w:w="6521" w:type="dxa"/>
          </w:tcPr>
          <w:p w14:paraId="781CED4F" w14:textId="241ACA56" w:rsidR="00F540FD" w:rsidRPr="008152E5" w:rsidRDefault="00F540FD" w:rsidP="008152E5">
            <w:pPr>
              <w:pStyle w:val="a8"/>
              <w:shd w:val="clear" w:color="auto" w:fill="auto"/>
              <w:tabs>
                <w:tab w:val="left" w:pos="1603"/>
                <w:tab w:val="left" w:pos="3067"/>
                <w:tab w:val="left" w:pos="5021"/>
                <w:tab w:val="left" w:pos="6062"/>
              </w:tabs>
            </w:pPr>
            <w:r w:rsidRPr="008152E5">
              <w:rPr>
                <w:color w:val="000000"/>
                <w:lang w:bidi="ru-RU"/>
              </w:rPr>
              <w:t xml:space="preserve">Постановка цели и определение задач учебной деятельности. Определение алгоритма учебной и познавательной деятельности, исходя из заявленных цели и задач. Актуализация знаний об особенностях политического, социально- экономического и культурного развития России в </w:t>
            </w:r>
            <w:r w:rsidRPr="008152E5">
              <w:rPr>
                <w:color w:val="000000"/>
                <w:lang w:val="en-US" w:eastAsia="en-US" w:bidi="en-US"/>
              </w:rPr>
              <w:t>XVII</w:t>
            </w:r>
            <w:r w:rsidRPr="008152E5">
              <w:rPr>
                <w:color w:val="000000"/>
                <w:lang w:eastAsia="en-US" w:bidi="en-US"/>
              </w:rPr>
              <w:t xml:space="preserve"> </w:t>
            </w:r>
            <w:r w:rsidRPr="008152E5">
              <w:rPr>
                <w:color w:val="000000"/>
                <w:lang w:bidi="ru-RU"/>
              </w:rPr>
              <w:t>в. Определение основных направлений</w:t>
            </w:r>
            <w:r w:rsidR="008152E5" w:rsidRPr="008152E5">
              <w:rPr>
                <w:color w:val="000000"/>
                <w:lang w:bidi="ru-RU"/>
              </w:rPr>
              <w:t xml:space="preserve"> </w:t>
            </w:r>
            <w:r w:rsidRPr="008152E5">
              <w:rPr>
                <w:color w:val="000000"/>
                <w:lang w:bidi="ru-RU"/>
              </w:rPr>
              <w:t>петровских преобразований.</w:t>
            </w:r>
            <w:r w:rsidRPr="008152E5">
              <w:rPr>
                <w:color w:val="000000"/>
                <w:lang w:bidi="ru-RU"/>
              </w:rPr>
              <w:tab/>
              <w:t>Работа в группах «Реформы в экономике», «Социальные реформы», «Государственно-административные реформы», «Культура и нравы петровской эпохи». Распределение функций между членами</w:t>
            </w:r>
            <w:r w:rsidR="008152E5" w:rsidRPr="008152E5">
              <w:rPr>
                <w:color w:val="000000"/>
                <w:lang w:bidi="ru-RU"/>
              </w:rPr>
              <w:t xml:space="preserve"> </w:t>
            </w:r>
            <w:r w:rsidRPr="008152E5">
              <w:rPr>
                <w:color w:val="000000"/>
                <w:lang w:bidi="ru-RU"/>
              </w:rPr>
              <w:t>группы,</w:t>
            </w:r>
            <w:r w:rsidR="008152E5" w:rsidRPr="008152E5">
              <w:rPr>
                <w:color w:val="000000"/>
                <w:lang w:bidi="ru-RU"/>
              </w:rPr>
              <w:t xml:space="preserve"> </w:t>
            </w:r>
            <w:r w:rsidRPr="008152E5">
              <w:rPr>
                <w:color w:val="000000"/>
                <w:lang w:bidi="ru-RU"/>
              </w:rPr>
              <w:t>составление</w:t>
            </w:r>
            <w:r w:rsidR="008152E5" w:rsidRPr="008152E5">
              <w:rPr>
                <w:color w:val="000000"/>
                <w:lang w:bidi="ru-RU"/>
              </w:rPr>
              <w:t xml:space="preserve"> </w:t>
            </w:r>
            <w:r w:rsidRPr="008152E5">
              <w:rPr>
                <w:color w:val="000000"/>
                <w:lang w:bidi="ru-RU"/>
              </w:rPr>
              <w:t>плана</w:t>
            </w:r>
            <w:r w:rsidR="008152E5" w:rsidRPr="008152E5">
              <w:rPr>
                <w:color w:val="000000"/>
                <w:lang w:bidi="ru-RU"/>
              </w:rPr>
              <w:t xml:space="preserve"> </w:t>
            </w:r>
            <w:r w:rsidRPr="008152E5">
              <w:rPr>
                <w:color w:val="000000"/>
                <w:lang w:bidi="ru-RU"/>
              </w:rPr>
              <w:t>деятельности.</w:t>
            </w:r>
          </w:p>
          <w:p w14:paraId="6D5EEC69" w14:textId="074203CA" w:rsidR="00E677E8" w:rsidRPr="008152E5" w:rsidRDefault="00F540FD" w:rsidP="008152E5">
            <w:pPr>
              <w:rPr>
                <w:rFonts w:ascii="Times New Roman" w:hAnsi="Times New Roman" w:cs="Times New Roman"/>
              </w:rPr>
            </w:pPr>
            <w:r w:rsidRPr="008152E5">
              <w:rPr>
                <w:rFonts w:ascii="Times New Roman" w:hAnsi="Times New Roman" w:cs="Times New Roman"/>
                <w:color w:val="000000"/>
                <w:lang w:bidi="ru-RU"/>
              </w:rPr>
              <w:t>Представление результатов работы классу в виде тезисов и опорных схем. Определение критериев оценки деятельности</w:t>
            </w:r>
            <w:r w:rsidR="008152E5" w:rsidRPr="008152E5">
              <w:rPr>
                <w:rFonts w:ascii="Times New Roman" w:hAnsi="Times New Roman" w:cs="Times New Roman"/>
                <w:color w:val="000000"/>
                <w:lang w:bidi="ru-RU"/>
              </w:rPr>
              <w:t xml:space="preserve"> каждой группы. Выявление затруднений и ошибок в своей деятельности, обсуждение </w:t>
            </w:r>
            <w:r w:rsidR="008152E5" w:rsidRPr="008152E5">
              <w:rPr>
                <w:rFonts w:ascii="Times New Roman" w:hAnsi="Times New Roman" w:cs="Times New Roman"/>
                <w:color w:val="000000"/>
                <w:lang w:bidi="ru-RU"/>
              </w:rPr>
              <w:lastRenderedPageBreak/>
              <w:t xml:space="preserve">способов их преодоления в будущем. Оформление в виде тезисов вывода об оценке петровских реформ. Обсуждение вопроса о причинах и сущности социальных и национальных движения первой четверти </w:t>
            </w:r>
            <w:r w:rsidR="008152E5" w:rsidRPr="008152E5">
              <w:rPr>
                <w:rFonts w:ascii="Times New Roman" w:hAnsi="Times New Roman" w:cs="Times New Roman"/>
                <w:color w:val="000000"/>
                <w:lang w:val="en-US" w:eastAsia="en-US" w:bidi="en-US"/>
              </w:rPr>
              <w:t>XVIII</w:t>
            </w:r>
            <w:r w:rsidR="008152E5" w:rsidRPr="008152E5">
              <w:rPr>
                <w:rFonts w:ascii="Times New Roman" w:hAnsi="Times New Roman" w:cs="Times New Roman"/>
                <w:color w:val="000000"/>
                <w:lang w:eastAsia="en-US" w:bidi="en-US"/>
              </w:rPr>
              <w:t xml:space="preserve"> </w:t>
            </w:r>
            <w:r w:rsidR="008152E5" w:rsidRPr="008152E5">
              <w:rPr>
                <w:rFonts w:ascii="Times New Roman" w:hAnsi="Times New Roman" w:cs="Times New Roman"/>
                <w:color w:val="000000"/>
                <w:lang w:bidi="ru-RU"/>
              </w:rPr>
              <w:t>в.</w:t>
            </w:r>
          </w:p>
        </w:tc>
        <w:tc>
          <w:tcPr>
            <w:tcW w:w="2852" w:type="dxa"/>
          </w:tcPr>
          <w:p w14:paraId="0D6B2DF3" w14:textId="77777777" w:rsidR="00E677E8" w:rsidRPr="00361FF7" w:rsidRDefault="00E677E8" w:rsidP="00E677E8">
            <w:pPr>
              <w:rPr>
                <w:rFonts w:ascii="Times New Roman" w:hAnsi="Times New Roman"/>
              </w:rPr>
            </w:pPr>
          </w:p>
        </w:tc>
      </w:tr>
      <w:tr w:rsidR="00E677E8" w:rsidRPr="00361FF7" w14:paraId="58DFAF7A" w14:textId="6015006C" w:rsidTr="00F540FD">
        <w:trPr>
          <w:trHeight w:val="270"/>
          <w:jc w:val="center"/>
        </w:trPr>
        <w:tc>
          <w:tcPr>
            <w:tcW w:w="562" w:type="dxa"/>
          </w:tcPr>
          <w:p w14:paraId="2A4019E2" w14:textId="77777777" w:rsidR="00E677E8" w:rsidRPr="00361FF7" w:rsidRDefault="00E677E8" w:rsidP="00E677E8">
            <w:pPr>
              <w:pStyle w:val="Default"/>
              <w:rPr>
                <w:sz w:val="20"/>
                <w:szCs w:val="20"/>
              </w:rPr>
            </w:pPr>
            <w:r w:rsidRPr="00361FF7">
              <w:rPr>
                <w:sz w:val="20"/>
                <w:szCs w:val="20"/>
              </w:rPr>
              <w:t>33</w:t>
            </w:r>
          </w:p>
        </w:tc>
        <w:tc>
          <w:tcPr>
            <w:tcW w:w="3544" w:type="dxa"/>
          </w:tcPr>
          <w:p w14:paraId="782DBF60" w14:textId="77777777" w:rsidR="00E677E8" w:rsidRPr="00361FF7" w:rsidRDefault="00E677E8" w:rsidP="00E677E8">
            <w:pPr>
              <w:pStyle w:val="Default"/>
              <w:rPr>
                <w:sz w:val="20"/>
                <w:szCs w:val="20"/>
              </w:rPr>
            </w:pPr>
            <w:r w:rsidRPr="00361FF7">
              <w:rPr>
                <w:sz w:val="20"/>
                <w:szCs w:val="20"/>
              </w:rPr>
              <w:t>5.Эпоха «дворцовых переворотов</w:t>
            </w:r>
          </w:p>
        </w:tc>
        <w:tc>
          <w:tcPr>
            <w:tcW w:w="1134" w:type="dxa"/>
          </w:tcPr>
          <w:p w14:paraId="0E13C2A2" w14:textId="7674974B" w:rsidR="00E677E8" w:rsidRPr="00361FF7" w:rsidRDefault="002E6FBF" w:rsidP="00E677E8">
            <w:pPr>
              <w:rPr>
                <w:rFonts w:ascii="Times New Roman" w:hAnsi="Times New Roman"/>
              </w:rPr>
            </w:pPr>
            <w:r>
              <w:rPr>
                <w:rFonts w:ascii="Times New Roman" w:hAnsi="Times New Roman"/>
              </w:rPr>
              <w:t>1</w:t>
            </w:r>
          </w:p>
        </w:tc>
        <w:tc>
          <w:tcPr>
            <w:tcW w:w="6521" w:type="dxa"/>
          </w:tcPr>
          <w:p w14:paraId="2D779AA9" w14:textId="5CF7FC2B" w:rsidR="008152E5" w:rsidRPr="008152E5" w:rsidRDefault="008152E5" w:rsidP="008152E5">
            <w:pPr>
              <w:pStyle w:val="a8"/>
              <w:shd w:val="clear" w:color="auto" w:fill="auto"/>
              <w:tabs>
                <w:tab w:val="left" w:pos="1622"/>
                <w:tab w:val="left" w:pos="2976"/>
                <w:tab w:val="left" w:pos="4142"/>
                <w:tab w:val="left" w:pos="4651"/>
              </w:tabs>
              <w:jc w:val="both"/>
            </w:pPr>
            <w:r w:rsidRPr="008152E5">
              <w:rPr>
                <w:color w:val="000000"/>
                <w:lang w:bidi="ru-RU"/>
              </w:rPr>
              <w:t>Выполнение заданий, направленных на диагностику и контроль знаний, полученных на предыдущих уроках. Актуализация знаний об особенностях системы престолонаследия в России. Определение алгоритма</w:t>
            </w:r>
            <w:r w:rsidRPr="008152E5">
              <w:rPr>
                <w:color w:val="000000"/>
                <w:lang w:bidi="ru-RU"/>
              </w:rPr>
              <w:tab/>
              <w:t>учебной</w:t>
            </w:r>
            <w:r w:rsidRPr="008152E5">
              <w:rPr>
                <w:color w:val="000000"/>
                <w:lang w:bidi="ru-RU"/>
              </w:rPr>
              <w:tab/>
              <w:t>и</w:t>
            </w:r>
            <w:r w:rsidRPr="008152E5">
              <w:rPr>
                <w:color w:val="000000"/>
                <w:lang w:bidi="ru-RU"/>
              </w:rPr>
              <w:tab/>
              <w:t>познавательной</w:t>
            </w:r>
          </w:p>
          <w:p w14:paraId="271E84F7" w14:textId="607501A3" w:rsidR="00E677E8" w:rsidRPr="008152E5" w:rsidRDefault="008152E5" w:rsidP="008152E5">
            <w:pPr>
              <w:rPr>
                <w:rFonts w:ascii="Times New Roman" w:hAnsi="Times New Roman" w:cs="Times New Roman"/>
              </w:rPr>
            </w:pPr>
            <w:r w:rsidRPr="008152E5">
              <w:rPr>
                <w:rFonts w:ascii="Times New Roman" w:hAnsi="Times New Roman" w:cs="Times New Roman"/>
                <w:color w:val="000000"/>
                <w:lang w:bidi="ru-RU"/>
              </w:rPr>
              <w:t>деятельности, исходя из заявленных цели и задач. Обсуждение вопроса о причинах «дворцовых переворотов» на основе работы с текстом учебника и историческими документами. Составление хронологической таблицы «Дворцовые перевороты в России». Разделение класса на группы по темам «Внутренняя политика российских монархов в 1725-1762 гг.», «Внешняя политика. Россия в Семилетней войне 1756-1762 гг.». Распределение функций между членами группы, составление плана деятельности. Составление развёрнутых планов и представление их классу.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w:t>
            </w:r>
          </w:p>
        </w:tc>
        <w:tc>
          <w:tcPr>
            <w:tcW w:w="2852" w:type="dxa"/>
          </w:tcPr>
          <w:p w14:paraId="20BE2733" w14:textId="77777777" w:rsidR="00E677E8" w:rsidRPr="00361FF7" w:rsidRDefault="00E677E8" w:rsidP="00E677E8">
            <w:pPr>
              <w:rPr>
                <w:rFonts w:ascii="Times New Roman" w:hAnsi="Times New Roman"/>
              </w:rPr>
            </w:pPr>
          </w:p>
        </w:tc>
      </w:tr>
      <w:tr w:rsidR="00E677E8" w:rsidRPr="00361FF7" w14:paraId="57F346BD" w14:textId="39F29297" w:rsidTr="00F540FD">
        <w:trPr>
          <w:trHeight w:val="270"/>
          <w:jc w:val="center"/>
        </w:trPr>
        <w:tc>
          <w:tcPr>
            <w:tcW w:w="562" w:type="dxa"/>
          </w:tcPr>
          <w:p w14:paraId="185BBA8F" w14:textId="77777777" w:rsidR="00E677E8" w:rsidRPr="00361FF7" w:rsidRDefault="00E677E8" w:rsidP="00E677E8">
            <w:pPr>
              <w:pStyle w:val="Default"/>
              <w:rPr>
                <w:sz w:val="20"/>
                <w:szCs w:val="20"/>
              </w:rPr>
            </w:pPr>
            <w:r w:rsidRPr="00361FF7">
              <w:rPr>
                <w:sz w:val="20"/>
                <w:szCs w:val="20"/>
              </w:rPr>
              <w:t>34</w:t>
            </w:r>
          </w:p>
        </w:tc>
        <w:tc>
          <w:tcPr>
            <w:tcW w:w="3544" w:type="dxa"/>
          </w:tcPr>
          <w:p w14:paraId="1210AE42" w14:textId="77777777" w:rsidR="00E677E8" w:rsidRPr="00361FF7" w:rsidRDefault="00E677E8" w:rsidP="00E677E8">
            <w:pPr>
              <w:pStyle w:val="Default"/>
              <w:rPr>
                <w:sz w:val="20"/>
                <w:szCs w:val="20"/>
              </w:rPr>
            </w:pPr>
            <w:r w:rsidRPr="00361FF7">
              <w:rPr>
                <w:sz w:val="20"/>
                <w:szCs w:val="20"/>
              </w:rPr>
              <w:t>6.Российская империя при Екатерине II. Восстание под предводительством Е.И. Пугачёва.</w:t>
            </w:r>
          </w:p>
        </w:tc>
        <w:tc>
          <w:tcPr>
            <w:tcW w:w="1134" w:type="dxa"/>
          </w:tcPr>
          <w:p w14:paraId="24F9D732" w14:textId="71DD1A2B" w:rsidR="00E677E8" w:rsidRPr="00361FF7" w:rsidRDefault="002E6FBF" w:rsidP="00E677E8">
            <w:pPr>
              <w:rPr>
                <w:rFonts w:ascii="Times New Roman" w:hAnsi="Times New Roman"/>
              </w:rPr>
            </w:pPr>
            <w:r>
              <w:rPr>
                <w:rFonts w:ascii="Times New Roman" w:hAnsi="Times New Roman"/>
              </w:rPr>
              <w:t>1</w:t>
            </w:r>
          </w:p>
        </w:tc>
        <w:tc>
          <w:tcPr>
            <w:tcW w:w="6521" w:type="dxa"/>
          </w:tcPr>
          <w:p w14:paraId="61CB582B" w14:textId="77777777" w:rsidR="008152E5" w:rsidRPr="008152E5" w:rsidRDefault="008152E5" w:rsidP="008152E5">
            <w:pPr>
              <w:pStyle w:val="a8"/>
              <w:shd w:val="clear" w:color="auto" w:fill="auto"/>
              <w:tabs>
                <w:tab w:val="left" w:pos="931"/>
              </w:tabs>
              <w:jc w:val="both"/>
            </w:pPr>
            <w:r w:rsidRPr="008152E5">
              <w:rPr>
                <w:color w:val="000000"/>
                <w:lang w:bidi="ru-RU"/>
              </w:rPr>
              <w:t>Восприятие и анализ информации, представленной учителем. Выявление особенностей сословной структуры российского общества. Представление этой структуры в наглядно</w:t>
            </w:r>
            <w:r w:rsidRPr="008152E5">
              <w:rPr>
                <w:color w:val="000000"/>
                <w:lang w:bidi="ru-RU"/>
              </w:rPr>
              <w:softHyphen/>
              <w:t xml:space="preserve">символической форме. Актуализация знаний об идеях Просвещения, определение степени их влияния на деятельность Екатерины </w:t>
            </w:r>
            <w:r w:rsidRPr="008152E5">
              <w:rPr>
                <w:color w:val="000000"/>
                <w:lang w:val="en-US" w:eastAsia="en-US" w:bidi="en-US"/>
              </w:rPr>
              <w:t>II</w:t>
            </w:r>
            <w:r w:rsidRPr="008152E5">
              <w:rPr>
                <w:color w:val="000000"/>
                <w:lang w:eastAsia="en-US" w:bidi="en-US"/>
              </w:rPr>
              <w:t xml:space="preserve">. </w:t>
            </w:r>
            <w:r w:rsidRPr="008152E5">
              <w:rPr>
                <w:color w:val="000000"/>
                <w:lang w:bidi="ru-RU"/>
              </w:rPr>
              <w:t xml:space="preserve">Оценка особенностей этой формы правления. Определение сущности феномена просвещённого абсолютизма. Определение направлений внутренней политики в 1760-1790-е гг. Составление характеристики деятельности Уложенной комиссии. Работа в группах, характеризующих основные мероприятия внутренней политики Екатерины </w:t>
            </w:r>
            <w:r w:rsidRPr="008152E5">
              <w:rPr>
                <w:color w:val="000000"/>
                <w:lang w:val="en-US" w:eastAsia="en-US" w:bidi="en-US"/>
              </w:rPr>
              <w:t>II</w:t>
            </w:r>
            <w:r w:rsidRPr="008152E5">
              <w:rPr>
                <w:color w:val="000000"/>
                <w:lang w:eastAsia="en-US" w:bidi="en-US"/>
              </w:rPr>
              <w:t xml:space="preserve">. </w:t>
            </w:r>
            <w:r w:rsidRPr="008152E5">
              <w:rPr>
                <w:color w:val="000000"/>
                <w:lang w:bidi="ru-RU"/>
              </w:rPr>
              <w:t>Составление схемы</w:t>
            </w:r>
            <w:r w:rsidRPr="008152E5">
              <w:rPr>
                <w:color w:val="000000"/>
                <w:lang w:bidi="ru-RU"/>
              </w:rPr>
              <w:tab/>
              <w:t>губернского управления по реформе 1775г.</w:t>
            </w:r>
          </w:p>
          <w:p w14:paraId="1FC15C01" w14:textId="068E8973" w:rsidR="00E677E8" w:rsidRPr="008152E5" w:rsidRDefault="008152E5" w:rsidP="008152E5">
            <w:pPr>
              <w:rPr>
                <w:rFonts w:ascii="Times New Roman" w:hAnsi="Times New Roman" w:cs="Times New Roman"/>
              </w:rPr>
            </w:pPr>
            <w:r w:rsidRPr="008152E5">
              <w:rPr>
                <w:rFonts w:ascii="Times New Roman" w:hAnsi="Times New Roman" w:cs="Times New Roman"/>
                <w:color w:val="000000"/>
                <w:lang w:bidi="ru-RU"/>
              </w:rPr>
              <w:t xml:space="preserve">Систематизация материала о сословной политике Екатерины </w:t>
            </w:r>
            <w:r w:rsidRPr="008152E5">
              <w:rPr>
                <w:rFonts w:ascii="Times New Roman" w:hAnsi="Times New Roman" w:cs="Times New Roman"/>
                <w:color w:val="000000"/>
                <w:lang w:val="en-US" w:eastAsia="en-US" w:bidi="en-US"/>
              </w:rPr>
              <w:t>II</w:t>
            </w:r>
            <w:r w:rsidRPr="008152E5">
              <w:rPr>
                <w:rFonts w:ascii="Times New Roman" w:hAnsi="Times New Roman" w:cs="Times New Roman"/>
                <w:color w:val="000000"/>
                <w:lang w:eastAsia="en-US" w:bidi="en-US"/>
              </w:rPr>
              <w:t xml:space="preserve"> </w:t>
            </w:r>
            <w:r w:rsidRPr="008152E5">
              <w:rPr>
                <w:rFonts w:ascii="Times New Roman" w:hAnsi="Times New Roman" w:cs="Times New Roman"/>
                <w:color w:val="000000"/>
                <w:lang w:bidi="ru-RU"/>
              </w:rPr>
              <w:t xml:space="preserve">в форме таблицы. Формулирование вывода о характере сословной политики. Систематизация информации в таблице «Реформы Екатерины II» с объяснением их причин, результатов и значения. Высказывание оценочных суждений о «золотом веке» российского дворянства. Выполнение заданий, направленных на диагностику и контроль знаний, полученных на предыдущем уроке. Актуализация знаний о причинах народных движений в России. Определение цели и задач учебной и познавательной деятельности. Объяснение причин и определение </w:t>
            </w:r>
            <w:r w:rsidRPr="008152E5">
              <w:rPr>
                <w:rFonts w:ascii="Times New Roman" w:hAnsi="Times New Roman" w:cs="Times New Roman"/>
                <w:color w:val="000000"/>
                <w:lang w:bidi="ru-RU"/>
              </w:rPr>
              <w:lastRenderedPageBreak/>
              <w:t>состава участников и характера восстания под предводительством Е.И. Пугачёва. Работа с исторической картой: определение территории, охваченной восстанием, направлений передвижения восставших и правительственных войск. Составление хронологической таблицы. Оценка итогов и значения восстания</w:t>
            </w:r>
          </w:p>
        </w:tc>
        <w:tc>
          <w:tcPr>
            <w:tcW w:w="2852" w:type="dxa"/>
          </w:tcPr>
          <w:p w14:paraId="62118905" w14:textId="75352F66" w:rsidR="00E677E8" w:rsidRDefault="00852123" w:rsidP="00E677E8">
            <w:pPr>
              <w:rPr>
                <w:rFonts w:ascii="Times New Roman" w:hAnsi="Times New Roman"/>
              </w:rPr>
            </w:pPr>
            <w:hyperlink r:id="rId26" w:history="1">
              <w:r w:rsidR="007F5606" w:rsidRPr="00D85365">
                <w:rPr>
                  <w:rStyle w:val="a4"/>
                  <w:rFonts w:ascii="Times New Roman" w:hAnsi="Times New Roman"/>
                </w:rPr>
                <w:t>https://videouroki.net/tests/itoghovyi-tiest-po-tiemie-rossiiskaia-impieriia-pri-iekatierinie-ii.html</w:t>
              </w:r>
            </w:hyperlink>
          </w:p>
          <w:p w14:paraId="29EE7423" w14:textId="315697FD" w:rsidR="007F5606" w:rsidRPr="00361FF7" w:rsidRDefault="007F5606" w:rsidP="00E677E8">
            <w:pPr>
              <w:rPr>
                <w:rFonts w:ascii="Times New Roman" w:hAnsi="Times New Roman"/>
              </w:rPr>
            </w:pPr>
          </w:p>
        </w:tc>
      </w:tr>
      <w:tr w:rsidR="00E677E8" w:rsidRPr="00361FF7" w14:paraId="64CAA3EC" w14:textId="3BEA2EEB" w:rsidTr="00F540FD">
        <w:trPr>
          <w:trHeight w:val="270"/>
          <w:jc w:val="center"/>
        </w:trPr>
        <w:tc>
          <w:tcPr>
            <w:tcW w:w="562" w:type="dxa"/>
          </w:tcPr>
          <w:p w14:paraId="2AED993A" w14:textId="77777777" w:rsidR="00E677E8" w:rsidRPr="00361FF7" w:rsidRDefault="00E677E8" w:rsidP="00E677E8">
            <w:pPr>
              <w:pStyle w:val="Default"/>
              <w:rPr>
                <w:sz w:val="20"/>
                <w:szCs w:val="20"/>
              </w:rPr>
            </w:pPr>
            <w:r w:rsidRPr="00361FF7">
              <w:rPr>
                <w:sz w:val="20"/>
                <w:szCs w:val="20"/>
              </w:rPr>
              <w:t>35</w:t>
            </w:r>
          </w:p>
        </w:tc>
        <w:tc>
          <w:tcPr>
            <w:tcW w:w="3544" w:type="dxa"/>
          </w:tcPr>
          <w:p w14:paraId="781C145E" w14:textId="77777777" w:rsidR="00E677E8" w:rsidRPr="00361FF7" w:rsidRDefault="00E677E8" w:rsidP="00E677E8">
            <w:pPr>
              <w:pStyle w:val="Default"/>
              <w:rPr>
                <w:sz w:val="20"/>
                <w:szCs w:val="20"/>
              </w:rPr>
            </w:pPr>
            <w:r w:rsidRPr="00361FF7">
              <w:rPr>
                <w:sz w:val="20"/>
                <w:szCs w:val="20"/>
              </w:rPr>
              <w:t>7.Россия в мировой и европейской политике во второй половине XVIII в.</w:t>
            </w:r>
          </w:p>
        </w:tc>
        <w:tc>
          <w:tcPr>
            <w:tcW w:w="1134" w:type="dxa"/>
          </w:tcPr>
          <w:p w14:paraId="6846533B" w14:textId="4A41E2A0" w:rsidR="00E677E8" w:rsidRPr="00361FF7" w:rsidRDefault="002E6FBF" w:rsidP="00E677E8">
            <w:pPr>
              <w:rPr>
                <w:rFonts w:ascii="Times New Roman" w:hAnsi="Times New Roman"/>
              </w:rPr>
            </w:pPr>
            <w:r>
              <w:rPr>
                <w:rFonts w:ascii="Times New Roman" w:hAnsi="Times New Roman"/>
              </w:rPr>
              <w:t>1</w:t>
            </w:r>
          </w:p>
        </w:tc>
        <w:tc>
          <w:tcPr>
            <w:tcW w:w="6521" w:type="dxa"/>
          </w:tcPr>
          <w:p w14:paraId="6CF3ECA7" w14:textId="02C2558E" w:rsidR="00E677E8" w:rsidRPr="008152E5" w:rsidRDefault="008152E5" w:rsidP="00E677E8">
            <w:pPr>
              <w:rPr>
                <w:rFonts w:ascii="Times New Roman" w:hAnsi="Times New Roman" w:cs="Times New Roman"/>
              </w:rPr>
            </w:pPr>
            <w:r w:rsidRPr="008152E5">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Актуализация знаний о задачах и результатах внешней политики России в первой половине </w:t>
            </w:r>
            <w:r w:rsidRPr="008152E5">
              <w:rPr>
                <w:rFonts w:ascii="Times New Roman" w:hAnsi="Times New Roman" w:cs="Times New Roman"/>
                <w:color w:val="000000"/>
                <w:lang w:val="en-US" w:eastAsia="en-US" w:bidi="en-US"/>
              </w:rPr>
              <w:t>XVIII</w:t>
            </w:r>
            <w:r w:rsidRPr="008152E5">
              <w:rPr>
                <w:rFonts w:ascii="Times New Roman" w:hAnsi="Times New Roman" w:cs="Times New Roman"/>
                <w:color w:val="000000"/>
                <w:lang w:eastAsia="en-US" w:bidi="en-US"/>
              </w:rPr>
              <w:t xml:space="preserve"> </w:t>
            </w:r>
            <w:r w:rsidRPr="008152E5">
              <w:rPr>
                <w:rFonts w:ascii="Times New Roman" w:hAnsi="Times New Roman" w:cs="Times New Roman"/>
                <w:color w:val="000000"/>
                <w:lang w:bidi="ru-RU"/>
              </w:rPr>
              <w:t xml:space="preserve">в. Анализ информации учебника и исторических документов: определение направлений внешней политики во второй половине </w:t>
            </w:r>
            <w:r w:rsidRPr="008152E5">
              <w:rPr>
                <w:rFonts w:ascii="Times New Roman" w:hAnsi="Times New Roman" w:cs="Times New Roman"/>
                <w:color w:val="000000"/>
                <w:lang w:val="en-US" w:eastAsia="en-US" w:bidi="en-US"/>
              </w:rPr>
              <w:t>XVIII</w:t>
            </w:r>
            <w:r w:rsidRPr="008152E5">
              <w:rPr>
                <w:rFonts w:ascii="Times New Roman" w:hAnsi="Times New Roman" w:cs="Times New Roman"/>
                <w:color w:val="000000"/>
                <w:lang w:eastAsia="en-US" w:bidi="en-US"/>
              </w:rPr>
              <w:t xml:space="preserve"> </w:t>
            </w:r>
            <w:r w:rsidRPr="008152E5">
              <w:rPr>
                <w:rFonts w:ascii="Times New Roman" w:hAnsi="Times New Roman" w:cs="Times New Roman"/>
                <w:color w:val="000000"/>
                <w:lang w:bidi="ru-RU"/>
              </w:rPr>
              <w:t>в. Составление хронологических таблиц «Борьба России за выход к Чёрному морю», «Участие России в разделах Польши». Оценка значения присоединённых к России территорий. Обсуждение позиции России по отношению к Французской революции. Оценка результатов внешнеполитической деятельности России в этот период. Формулирование вывода об итогах внешней политики Екатерины II</w:t>
            </w:r>
          </w:p>
        </w:tc>
        <w:tc>
          <w:tcPr>
            <w:tcW w:w="2852" w:type="dxa"/>
          </w:tcPr>
          <w:p w14:paraId="2216BCCC" w14:textId="77777777" w:rsidR="00E677E8" w:rsidRPr="00361FF7" w:rsidRDefault="00E677E8" w:rsidP="00E677E8">
            <w:pPr>
              <w:rPr>
                <w:rFonts w:ascii="Times New Roman" w:hAnsi="Times New Roman"/>
              </w:rPr>
            </w:pPr>
          </w:p>
        </w:tc>
      </w:tr>
      <w:tr w:rsidR="00E677E8" w:rsidRPr="00361FF7" w14:paraId="6707F6D5" w14:textId="5D55A644" w:rsidTr="00F540FD">
        <w:trPr>
          <w:trHeight w:val="270"/>
          <w:jc w:val="center"/>
        </w:trPr>
        <w:tc>
          <w:tcPr>
            <w:tcW w:w="562" w:type="dxa"/>
          </w:tcPr>
          <w:p w14:paraId="4CFF8C3F" w14:textId="77777777" w:rsidR="00E677E8" w:rsidRPr="00361FF7" w:rsidRDefault="00E677E8" w:rsidP="00E677E8">
            <w:pPr>
              <w:pStyle w:val="Default"/>
              <w:rPr>
                <w:sz w:val="20"/>
                <w:szCs w:val="20"/>
              </w:rPr>
            </w:pPr>
            <w:r w:rsidRPr="00361FF7">
              <w:rPr>
                <w:sz w:val="20"/>
                <w:szCs w:val="20"/>
              </w:rPr>
              <w:t>36</w:t>
            </w:r>
          </w:p>
        </w:tc>
        <w:tc>
          <w:tcPr>
            <w:tcW w:w="3544" w:type="dxa"/>
          </w:tcPr>
          <w:p w14:paraId="02B41BDD" w14:textId="77777777" w:rsidR="00E677E8" w:rsidRPr="00361FF7" w:rsidRDefault="00E677E8" w:rsidP="00E677E8">
            <w:pPr>
              <w:pStyle w:val="Default"/>
              <w:rPr>
                <w:sz w:val="20"/>
                <w:szCs w:val="20"/>
              </w:rPr>
            </w:pPr>
            <w:r w:rsidRPr="00361FF7">
              <w:rPr>
                <w:sz w:val="20"/>
                <w:szCs w:val="20"/>
              </w:rPr>
              <w:t>8.Российская империя при Павле I</w:t>
            </w:r>
          </w:p>
        </w:tc>
        <w:tc>
          <w:tcPr>
            <w:tcW w:w="1134" w:type="dxa"/>
          </w:tcPr>
          <w:p w14:paraId="529DB1FE" w14:textId="5C9FE978" w:rsidR="00E677E8" w:rsidRPr="00361FF7" w:rsidRDefault="002E6FBF" w:rsidP="00E677E8">
            <w:pPr>
              <w:rPr>
                <w:rFonts w:ascii="Times New Roman" w:hAnsi="Times New Roman"/>
              </w:rPr>
            </w:pPr>
            <w:r>
              <w:rPr>
                <w:rFonts w:ascii="Times New Roman" w:hAnsi="Times New Roman"/>
              </w:rPr>
              <w:t>1</w:t>
            </w:r>
          </w:p>
        </w:tc>
        <w:tc>
          <w:tcPr>
            <w:tcW w:w="6521" w:type="dxa"/>
          </w:tcPr>
          <w:p w14:paraId="06C24CC6" w14:textId="4BE00D44" w:rsidR="00E677E8" w:rsidRPr="008152E5" w:rsidRDefault="008152E5" w:rsidP="008152E5">
            <w:pPr>
              <w:pStyle w:val="a8"/>
              <w:shd w:val="clear" w:color="auto" w:fill="auto"/>
              <w:jc w:val="both"/>
            </w:pPr>
            <w:r w:rsidRPr="008152E5">
              <w:rPr>
                <w:color w:val="000000"/>
                <w:lang w:bidi="ru-RU"/>
              </w:rPr>
              <w:t>Выполнение заданий, направленных на диагностику и контроль знаний, полученных на предыдущем уроке. Восприятие и анализ информации, представленной учителем, о «Гатчинском затворнике». Высказывание</w:t>
            </w:r>
            <w:r>
              <w:rPr>
                <w:color w:val="000000"/>
                <w:lang w:bidi="ru-RU"/>
              </w:rPr>
              <w:t xml:space="preserve"> </w:t>
            </w:r>
            <w:r w:rsidRPr="008152E5">
              <w:rPr>
                <w:color w:val="000000"/>
                <w:lang w:bidi="ru-RU"/>
              </w:rPr>
              <w:t xml:space="preserve">суждений о направлениях деятельности Павла </w:t>
            </w:r>
            <w:r w:rsidRPr="008152E5">
              <w:rPr>
                <w:color w:val="000000"/>
                <w:lang w:val="en-US" w:eastAsia="en-US" w:bidi="en-US"/>
              </w:rPr>
              <w:t>I</w:t>
            </w:r>
            <w:r w:rsidRPr="008152E5">
              <w:rPr>
                <w:color w:val="000000"/>
                <w:lang w:eastAsia="en-US" w:bidi="en-US"/>
              </w:rPr>
              <w:t xml:space="preserve">. </w:t>
            </w:r>
            <w:r w:rsidRPr="008152E5">
              <w:rPr>
                <w:color w:val="000000"/>
                <w:lang w:bidi="ru-RU"/>
              </w:rPr>
              <w:t xml:space="preserve">Составление развёрнутого плана по содержанию внутренней и внешней политики на основе работы с текстом учебника и историческими документами. Оценка результатов правления Павла </w:t>
            </w:r>
            <w:r w:rsidRPr="008152E5">
              <w:rPr>
                <w:color w:val="000000"/>
                <w:lang w:val="en-US" w:eastAsia="en-US" w:bidi="en-US"/>
              </w:rPr>
              <w:t>I</w:t>
            </w:r>
            <w:r w:rsidRPr="008152E5">
              <w:rPr>
                <w:color w:val="000000"/>
                <w:lang w:eastAsia="en-US" w:bidi="en-US"/>
              </w:rPr>
              <w:t xml:space="preserve">. </w:t>
            </w:r>
            <w:r w:rsidRPr="008152E5">
              <w:rPr>
                <w:color w:val="000000"/>
                <w:lang w:bidi="ru-RU"/>
              </w:rPr>
              <w:t>Восприятие и анализ информации о заговоре и свержении императора, представленной учителем. Высказывание суждений о возможных причинах заговора</w:t>
            </w:r>
          </w:p>
        </w:tc>
        <w:tc>
          <w:tcPr>
            <w:tcW w:w="2852" w:type="dxa"/>
          </w:tcPr>
          <w:p w14:paraId="39D85579" w14:textId="77777777" w:rsidR="00E677E8" w:rsidRPr="00361FF7" w:rsidRDefault="00E677E8" w:rsidP="00E677E8">
            <w:pPr>
              <w:rPr>
                <w:rFonts w:ascii="Times New Roman" w:hAnsi="Times New Roman"/>
              </w:rPr>
            </w:pPr>
          </w:p>
        </w:tc>
      </w:tr>
      <w:tr w:rsidR="00E677E8" w:rsidRPr="00361FF7" w14:paraId="24B502DE" w14:textId="3B53C379" w:rsidTr="00F540FD">
        <w:trPr>
          <w:trHeight w:val="270"/>
          <w:jc w:val="center"/>
        </w:trPr>
        <w:tc>
          <w:tcPr>
            <w:tcW w:w="562" w:type="dxa"/>
          </w:tcPr>
          <w:p w14:paraId="37953E58" w14:textId="77777777" w:rsidR="00E677E8" w:rsidRPr="00361FF7" w:rsidRDefault="00E677E8" w:rsidP="00E677E8">
            <w:pPr>
              <w:pStyle w:val="Default"/>
              <w:rPr>
                <w:sz w:val="20"/>
                <w:szCs w:val="20"/>
              </w:rPr>
            </w:pPr>
            <w:r w:rsidRPr="00361FF7">
              <w:rPr>
                <w:sz w:val="20"/>
                <w:szCs w:val="20"/>
              </w:rPr>
              <w:t>37</w:t>
            </w:r>
          </w:p>
        </w:tc>
        <w:tc>
          <w:tcPr>
            <w:tcW w:w="3544" w:type="dxa"/>
          </w:tcPr>
          <w:p w14:paraId="73857E32" w14:textId="77777777" w:rsidR="00E677E8" w:rsidRPr="00361FF7" w:rsidRDefault="00E677E8" w:rsidP="00E677E8">
            <w:pPr>
              <w:pStyle w:val="Default"/>
              <w:rPr>
                <w:sz w:val="20"/>
                <w:szCs w:val="20"/>
              </w:rPr>
            </w:pPr>
            <w:r w:rsidRPr="00361FF7">
              <w:rPr>
                <w:sz w:val="20"/>
                <w:szCs w:val="20"/>
              </w:rPr>
              <w:t>9.Культурное пространство Российской империи</w:t>
            </w:r>
          </w:p>
        </w:tc>
        <w:tc>
          <w:tcPr>
            <w:tcW w:w="1134" w:type="dxa"/>
          </w:tcPr>
          <w:p w14:paraId="63474843" w14:textId="7DCC7629" w:rsidR="00E677E8" w:rsidRPr="00361FF7" w:rsidRDefault="002E6FBF" w:rsidP="00E677E8">
            <w:pPr>
              <w:rPr>
                <w:rFonts w:ascii="Times New Roman" w:hAnsi="Times New Roman"/>
              </w:rPr>
            </w:pPr>
            <w:r>
              <w:rPr>
                <w:rFonts w:ascii="Times New Roman" w:hAnsi="Times New Roman"/>
              </w:rPr>
              <w:t>1</w:t>
            </w:r>
          </w:p>
        </w:tc>
        <w:tc>
          <w:tcPr>
            <w:tcW w:w="6521" w:type="dxa"/>
          </w:tcPr>
          <w:p w14:paraId="36133E64" w14:textId="77777777" w:rsidR="008152E5" w:rsidRPr="008152E5" w:rsidRDefault="008152E5" w:rsidP="008152E5">
            <w:pPr>
              <w:pStyle w:val="a8"/>
              <w:shd w:val="clear" w:color="auto" w:fill="auto"/>
              <w:tabs>
                <w:tab w:val="left" w:pos="4363"/>
                <w:tab w:val="left" w:pos="5102"/>
              </w:tabs>
              <w:jc w:val="both"/>
            </w:pPr>
            <w:r w:rsidRPr="008152E5">
              <w:rPr>
                <w:color w:val="000000"/>
                <w:lang w:bidi="ru-RU"/>
              </w:rPr>
              <w:t>Определение цели, задач и алгоритма учебной деятельности. Предварительное распределение класса</w:t>
            </w:r>
            <w:r w:rsidRPr="008152E5">
              <w:rPr>
                <w:color w:val="000000"/>
                <w:lang w:bidi="ru-RU"/>
              </w:rPr>
              <w:tab/>
              <w:t>на</w:t>
            </w:r>
            <w:r w:rsidRPr="008152E5">
              <w:rPr>
                <w:color w:val="000000"/>
                <w:lang w:bidi="ru-RU"/>
              </w:rPr>
              <w:tab/>
              <w:t>творческие</w:t>
            </w:r>
          </w:p>
          <w:p w14:paraId="40AC152C" w14:textId="433FB8E9" w:rsidR="00E677E8" w:rsidRPr="008152E5" w:rsidRDefault="008152E5" w:rsidP="008152E5">
            <w:pPr>
              <w:pStyle w:val="a8"/>
              <w:shd w:val="clear" w:color="auto" w:fill="auto"/>
              <w:tabs>
                <w:tab w:val="left" w:pos="1406"/>
                <w:tab w:val="left" w:pos="2074"/>
              </w:tabs>
              <w:ind w:firstLine="0"/>
              <w:jc w:val="both"/>
            </w:pPr>
            <w:r w:rsidRPr="008152E5">
              <w:rPr>
                <w:color w:val="000000"/>
                <w:lang w:bidi="ru-RU"/>
              </w:rPr>
              <w:t>Группы</w:t>
            </w:r>
            <w:r>
              <w:rPr>
                <w:color w:val="000000"/>
                <w:lang w:bidi="ru-RU"/>
              </w:rPr>
              <w:t xml:space="preserve"> </w:t>
            </w:r>
            <w:r w:rsidRPr="008152E5">
              <w:rPr>
                <w:color w:val="000000"/>
                <w:lang w:bidi="ru-RU"/>
              </w:rPr>
              <w:t>по</w:t>
            </w:r>
            <w:r w:rsidRPr="008152E5">
              <w:rPr>
                <w:color w:val="000000"/>
                <w:lang w:bidi="ru-RU"/>
              </w:rPr>
              <w:tab/>
              <w:t>темам «Просвещение и его влияние на</w:t>
            </w:r>
            <w:r>
              <w:rPr>
                <w:color w:val="000000"/>
                <w:lang w:bidi="ru-RU"/>
              </w:rPr>
              <w:t xml:space="preserve"> </w:t>
            </w:r>
            <w:r w:rsidRPr="008152E5">
              <w:rPr>
                <w:color w:val="000000"/>
                <w:lang w:bidi="ru-RU"/>
              </w:rPr>
              <w:t>российскую</w:t>
            </w:r>
            <w:r>
              <w:rPr>
                <w:color w:val="000000"/>
                <w:lang w:bidi="ru-RU"/>
              </w:rPr>
              <w:t xml:space="preserve"> </w:t>
            </w:r>
            <w:r w:rsidRPr="008152E5">
              <w:rPr>
                <w:color w:val="000000"/>
                <w:lang w:bidi="ru-RU"/>
              </w:rPr>
              <w:t>культуру»,</w:t>
            </w:r>
            <w:r w:rsidRPr="008152E5">
              <w:rPr>
                <w:color w:val="000000"/>
                <w:lang w:bidi="ru-RU"/>
              </w:rPr>
              <w:tab/>
              <w:t>«Образование»,</w:t>
            </w:r>
            <w:r w:rsidRPr="008152E5">
              <w:rPr>
                <w:color w:val="000000"/>
                <w:lang w:bidi="ru-RU"/>
              </w:rPr>
              <w:tab/>
              <w:t>«Становление</w:t>
            </w:r>
            <w:r>
              <w:rPr>
                <w:color w:val="000000"/>
                <w:lang w:bidi="ru-RU"/>
              </w:rPr>
              <w:t xml:space="preserve"> </w:t>
            </w:r>
            <w:r w:rsidRPr="008152E5">
              <w:rPr>
                <w:color w:val="000000"/>
                <w:lang w:bidi="ru-RU"/>
              </w:rPr>
              <w:t>российской науки», «Литература и общественно-политическая мысль», «Архитектура»,</w:t>
            </w:r>
            <w:r>
              <w:rPr>
                <w:color w:val="000000"/>
                <w:lang w:bidi="ru-RU"/>
              </w:rPr>
              <w:t xml:space="preserve"> </w:t>
            </w:r>
            <w:r w:rsidRPr="008152E5">
              <w:rPr>
                <w:color w:val="000000"/>
                <w:lang w:bidi="ru-RU"/>
              </w:rPr>
              <w:t xml:space="preserve">«Скульптура», «Живопись», «Музыка», «Театр».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во второй половине </w:t>
            </w:r>
            <w:r w:rsidRPr="008152E5">
              <w:rPr>
                <w:color w:val="000000"/>
                <w:lang w:val="en-US" w:eastAsia="en-US" w:bidi="en-US"/>
              </w:rPr>
              <w:t>XVIII</w:t>
            </w:r>
            <w:r w:rsidRPr="008152E5">
              <w:rPr>
                <w:color w:val="000000"/>
                <w:lang w:eastAsia="en-US" w:bidi="en-US"/>
              </w:rPr>
              <w:t xml:space="preserve"> </w:t>
            </w:r>
            <w:r w:rsidRPr="008152E5">
              <w:rPr>
                <w:color w:val="000000"/>
                <w:lang w:bidi="ru-RU"/>
              </w:rPr>
              <w:t>в. Выполнение заданий, направленных на диагностику и контроль знаний, полученных на уроке</w:t>
            </w:r>
          </w:p>
        </w:tc>
        <w:tc>
          <w:tcPr>
            <w:tcW w:w="2852" w:type="dxa"/>
          </w:tcPr>
          <w:p w14:paraId="177EBB7F" w14:textId="77777777" w:rsidR="00E677E8" w:rsidRPr="00361FF7" w:rsidRDefault="00E677E8" w:rsidP="00E677E8">
            <w:pPr>
              <w:rPr>
                <w:rFonts w:ascii="Times New Roman" w:hAnsi="Times New Roman"/>
              </w:rPr>
            </w:pPr>
          </w:p>
        </w:tc>
      </w:tr>
      <w:tr w:rsidR="008152E5" w:rsidRPr="00361FF7" w14:paraId="7425AB45" w14:textId="73EBB600" w:rsidTr="003A155D">
        <w:trPr>
          <w:trHeight w:val="270"/>
          <w:jc w:val="center"/>
        </w:trPr>
        <w:tc>
          <w:tcPr>
            <w:tcW w:w="14613" w:type="dxa"/>
            <w:gridSpan w:val="5"/>
          </w:tcPr>
          <w:p w14:paraId="34B2070D" w14:textId="0DD252CD" w:rsidR="008152E5" w:rsidRPr="008152E5" w:rsidRDefault="008152E5" w:rsidP="008152E5">
            <w:pPr>
              <w:jc w:val="center"/>
              <w:rPr>
                <w:rFonts w:ascii="Times New Roman" w:hAnsi="Times New Roman" w:cs="Times New Roman"/>
              </w:rPr>
            </w:pPr>
            <w:r w:rsidRPr="008152E5">
              <w:rPr>
                <w:rFonts w:ascii="Times New Roman" w:hAnsi="Times New Roman" w:cs="Times New Roman"/>
                <w:b/>
              </w:rPr>
              <w:t>Раздел IV. Российская империя в ХIХ – начале ХХ в. (29 час.)</w:t>
            </w:r>
          </w:p>
        </w:tc>
      </w:tr>
      <w:tr w:rsidR="00E677E8" w:rsidRPr="00361FF7" w14:paraId="3A4265A5" w14:textId="2CC54AAD" w:rsidTr="00F540FD">
        <w:trPr>
          <w:trHeight w:val="270"/>
          <w:jc w:val="center"/>
        </w:trPr>
        <w:tc>
          <w:tcPr>
            <w:tcW w:w="562" w:type="dxa"/>
          </w:tcPr>
          <w:p w14:paraId="64286E06" w14:textId="77777777" w:rsidR="00E677E8" w:rsidRPr="00361FF7" w:rsidRDefault="00E677E8" w:rsidP="00E677E8">
            <w:pPr>
              <w:pStyle w:val="Default"/>
              <w:rPr>
                <w:sz w:val="20"/>
                <w:szCs w:val="20"/>
              </w:rPr>
            </w:pPr>
            <w:r w:rsidRPr="00361FF7">
              <w:rPr>
                <w:sz w:val="20"/>
                <w:szCs w:val="20"/>
              </w:rPr>
              <w:lastRenderedPageBreak/>
              <w:t>38</w:t>
            </w:r>
          </w:p>
        </w:tc>
        <w:tc>
          <w:tcPr>
            <w:tcW w:w="3544" w:type="dxa"/>
          </w:tcPr>
          <w:p w14:paraId="7E11D509" w14:textId="77777777" w:rsidR="00E677E8" w:rsidRPr="00361FF7" w:rsidRDefault="00E677E8" w:rsidP="00E677E8">
            <w:pPr>
              <w:pStyle w:val="Default"/>
              <w:rPr>
                <w:sz w:val="20"/>
                <w:szCs w:val="20"/>
              </w:rPr>
            </w:pPr>
            <w:r w:rsidRPr="00361FF7">
              <w:rPr>
                <w:sz w:val="20"/>
                <w:szCs w:val="20"/>
              </w:rPr>
              <w:t>1.Россия в начале ХIХ в.</w:t>
            </w:r>
          </w:p>
        </w:tc>
        <w:tc>
          <w:tcPr>
            <w:tcW w:w="1134" w:type="dxa"/>
          </w:tcPr>
          <w:p w14:paraId="0D26B9F3" w14:textId="27DDED5F" w:rsidR="00E677E8" w:rsidRPr="00361FF7" w:rsidRDefault="002E6FBF" w:rsidP="00E677E8">
            <w:pPr>
              <w:rPr>
                <w:rFonts w:ascii="Times New Roman" w:hAnsi="Times New Roman"/>
              </w:rPr>
            </w:pPr>
            <w:r>
              <w:rPr>
                <w:rFonts w:ascii="Times New Roman" w:hAnsi="Times New Roman"/>
              </w:rPr>
              <w:t>1</w:t>
            </w:r>
          </w:p>
        </w:tc>
        <w:tc>
          <w:tcPr>
            <w:tcW w:w="6521" w:type="dxa"/>
          </w:tcPr>
          <w:p w14:paraId="21B86689" w14:textId="1AB35595" w:rsidR="00E677E8" w:rsidRPr="00E40FF5" w:rsidRDefault="008152E5" w:rsidP="00E677E8">
            <w:pPr>
              <w:rPr>
                <w:rFonts w:ascii="Times New Roman" w:hAnsi="Times New Roman" w:cs="Times New Roman"/>
              </w:rPr>
            </w:pPr>
            <w:r w:rsidRPr="00E40FF5">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Составление тезисного плана характеристики социально-экономическое развития России в начале </w:t>
            </w:r>
            <w:r w:rsidRPr="00E40FF5">
              <w:rPr>
                <w:rFonts w:ascii="Times New Roman" w:hAnsi="Times New Roman" w:cs="Times New Roman"/>
                <w:color w:val="000000"/>
                <w:lang w:val="en-US" w:eastAsia="en-US" w:bidi="en-US"/>
              </w:rPr>
              <w:t>XIX</w:t>
            </w:r>
            <w:r w:rsidRPr="00E40FF5">
              <w:rPr>
                <w:rFonts w:ascii="Times New Roman" w:hAnsi="Times New Roman" w:cs="Times New Roman"/>
                <w:color w:val="000000"/>
                <w:lang w:eastAsia="en-US" w:bidi="en-US"/>
              </w:rPr>
              <w:t xml:space="preserve"> </w:t>
            </w:r>
            <w:r w:rsidRPr="00E40FF5">
              <w:rPr>
                <w:rFonts w:ascii="Times New Roman" w:hAnsi="Times New Roman" w:cs="Times New Roman"/>
                <w:color w:val="000000"/>
                <w:lang w:bidi="ru-RU"/>
              </w:rPr>
              <w:t xml:space="preserve">в. Определение цели реформ начала царствования Александра </w:t>
            </w:r>
            <w:r w:rsidRPr="00E40FF5">
              <w:rPr>
                <w:rFonts w:ascii="Times New Roman" w:hAnsi="Times New Roman" w:cs="Times New Roman"/>
                <w:color w:val="000000"/>
                <w:lang w:val="en-US" w:eastAsia="en-US" w:bidi="en-US"/>
              </w:rPr>
              <w:t>I</w:t>
            </w:r>
            <w:r w:rsidRPr="00E40FF5">
              <w:rPr>
                <w:rFonts w:ascii="Times New Roman" w:hAnsi="Times New Roman" w:cs="Times New Roman"/>
                <w:color w:val="000000"/>
                <w:lang w:eastAsia="en-US" w:bidi="en-US"/>
              </w:rPr>
              <w:t xml:space="preserve">. </w:t>
            </w:r>
            <w:r w:rsidRPr="00E40FF5">
              <w:rPr>
                <w:rFonts w:ascii="Times New Roman" w:hAnsi="Times New Roman" w:cs="Times New Roman"/>
                <w:color w:val="000000"/>
                <w:lang w:bidi="ru-RU"/>
              </w:rPr>
              <w:t>Оценка их результатов. Анализ проектов М.М. Сперанского, оценка конституционных замыслов верховной власти. Объяснение причин отставки М.М. Сперанского</w:t>
            </w:r>
          </w:p>
        </w:tc>
        <w:tc>
          <w:tcPr>
            <w:tcW w:w="2852" w:type="dxa"/>
          </w:tcPr>
          <w:p w14:paraId="27CE973B" w14:textId="77777777" w:rsidR="00E677E8" w:rsidRPr="00361FF7" w:rsidRDefault="00E677E8" w:rsidP="00E677E8">
            <w:pPr>
              <w:rPr>
                <w:rFonts w:ascii="Times New Roman" w:hAnsi="Times New Roman"/>
              </w:rPr>
            </w:pPr>
          </w:p>
        </w:tc>
      </w:tr>
      <w:tr w:rsidR="00E677E8" w:rsidRPr="00361FF7" w14:paraId="71BB1604" w14:textId="3B8C77BE" w:rsidTr="00F540FD">
        <w:trPr>
          <w:trHeight w:val="270"/>
          <w:jc w:val="center"/>
        </w:trPr>
        <w:tc>
          <w:tcPr>
            <w:tcW w:w="562" w:type="dxa"/>
          </w:tcPr>
          <w:p w14:paraId="2042368C" w14:textId="77777777" w:rsidR="00E677E8" w:rsidRPr="00361FF7" w:rsidRDefault="00E677E8" w:rsidP="00E677E8">
            <w:pPr>
              <w:pStyle w:val="Default"/>
              <w:rPr>
                <w:sz w:val="20"/>
                <w:szCs w:val="20"/>
              </w:rPr>
            </w:pPr>
            <w:r w:rsidRPr="00361FF7">
              <w:rPr>
                <w:sz w:val="20"/>
                <w:szCs w:val="20"/>
              </w:rPr>
              <w:t>39</w:t>
            </w:r>
          </w:p>
        </w:tc>
        <w:tc>
          <w:tcPr>
            <w:tcW w:w="3544" w:type="dxa"/>
          </w:tcPr>
          <w:p w14:paraId="273356E7" w14:textId="77777777" w:rsidR="00E677E8" w:rsidRPr="00361FF7" w:rsidRDefault="00E677E8" w:rsidP="00E677E8">
            <w:pPr>
              <w:pStyle w:val="Default"/>
              <w:rPr>
                <w:sz w:val="20"/>
                <w:szCs w:val="20"/>
              </w:rPr>
            </w:pPr>
            <w:r w:rsidRPr="00361FF7">
              <w:rPr>
                <w:sz w:val="20"/>
                <w:szCs w:val="20"/>
              </w:rPr>
              <w:t>2. Основные направления и задачи внешней политики.</w:t>
            </w:r>
          </w:p>
        </w:tc>
        <w:tc>
          <w:tcPr>
            <w:tcW w:w="1134" w:type="dxa"/>
          </w:tcPr>
          <w:p w14:paraId="77999EAD" w14:textId="2E702515" w:rsidR="00E677E8" w:rsidRPr="00361FF7" w:rsidRDefault="002E6FBF" w:rsidP="00E677E8">
            <w:pPr>
              <w:rPr>
                <w:rFonts w:ascii="Times New Roman" w:hAnsi="Times New Roman"/>
              </w:rPr>
            </w:pPr>
            <w:r>
              <w:rPr>
                <w:rFonts w:ascii="Times New Roman" w:hAnsi="Times New Roman"/>
              </w:rPr>
              <w:t>1</w:t>
            </w:r>
          </w:p>
        </w:tc>
        <w:tc>
          <w:tcPr>
            <w:tcW w:w="6521" w:type="dxa"/>
          </w:tcPr>
          <w:p w14:paraId="54431655" w14:textId="77777777" w:rsidR="008152E5" w:rsidRPr="00E40FF5" w:rsidRDefault="008152E5" w:rsidP="008152E5">
            <w:pPr>
              <w:pStyle w:val="a8"/>
              <w:shd w:val="clear" w:color="auto" w:fill="auto"/>
              <w:jc w:val="both"/>
            </w:pPr>
            <w:r w:rsidRPr="00E40FF5">
              <w:rPr>
                <w:color w:val="000000"/>
                <w:lang w:bidi="ru-RU"/>
              </w:rPr>
              <w:t>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Определение алгоритма учебной и познавательной деятельности, исходя из заявленных цели и задач. Характеристика отношений России и Франции накануне</w:t>
            </w:r>
          </w:p>
          <w:p w14:paraId="5B694CFB" w14:textId="4CD00CCF" w:rsidR="00E677E8" w:rsidRPr="00E40FF5" w:rsidRDefault="008152E5" w:rsidP="008152E5">
            <w:pPr>
              <w:rPr>
                <w:rFonts w:ascii="Times New Roman" w:hAnsi="Times New Roman" w:cs="Times New Roman"/>
              </w:rPr>
            </w:pPr>
            <w:r w:rsidRPr="00E40FF5">
              <w:rPr>
                <w:rFonts w:ascii="Times New Roman" w:hAnsi="Times New Roman" w:cs="Times New Roman"/>
                <w:color w:val="000000"/>
                <w:lang w:bidi="ru-RU"/>
              </w:rPr>
              <w:t>Отечественной войны 1812 г. Оценка результата участия России в антифранцузских коалициях и итогов Тильзитского и Бухарестского мирных договоров</w:t>
            </w:r>
          </w:p>
        </w:tc>
        <w:tc>
          <w:tcPr>
            <w:tcW w:w="2852" w:type="dxa"/>
          </w:tcPr>
          <w:p w14:paraId="16DA8E8A" w14:textId="77777777" w:rsidR="00E677E8" w:rsidRPr="00361FF7" w:rsidRDefault="00E677E8" w:rsidP="00E677E8">
            <w:pPr>
              <w:rPr>
                <w:rFonts w:ascii="Times New Roman" w:hAnsi="Times New Roman"/>
              </w:rPr>
            </w:pPr>
          </w:p>
        </w:tc>
      </w:tr>
      <w:tr w:rsidR="00E677E8" w:rsidRPr="00361FF7" w14:paraId="542C0E39" w14:textId="599B07CB" w:rsidTr="00F540FD">
        <w:trPr>
          <w:trHeight w:val="270"/>
          <w:jc w:val="center"/>
        </w:trPr>
        <w:tc>
          <w:tcPr>
            <w:tcW w:w="562" w:type="dxa"/>
          </w:tcPr>
          <w:p w14:paraId="314899AE" w14:textId="77777777" w:rsidR="00E677E8" w:rsidRPr="00361FF7" w:rsidRDefault="00E677E8" w:rsidP="00E677E8">
            <w:pPr>
              <w:pStyle w:val="Default"/>
              <w:rPr>
                <w:sz w:val="20"/>
                <w:szCs w:val="20"/>
              </w:rPr>
            </w:pPr>
            <w:r w:rsidRPr="00361FF7">
              <w:rPr>
                <w:sz w:val="20"/>
                <w:szCs w:val="20"/>
              </w:rPr>
              <w:t>40</w:t>
            </w:r>
          </w:p>
        </w:tc>
        <w:tc>
          <w:tcPr>
            <w:tcW w:w="3544" w:type="dxa"/>
          </w:tcPr>
          <w:p w14:paraId="493C765C" w14:textId="77777777" w:rsidR="00E677E8" w:rsidRPr="00361FF7" w:rsidRDefault="00E677E8" w:rsidP="00E677E8">
            <w:pPr>
              <w:pStyle w:val="Default"/>
              <w:rPr>
                <w:sz w:val="20"/>
                <w:szCs w:val="20"/>
              </w:rPr>
            </w:pPr>
            <w:r w:rsidRPr="00361FF7">
              <w:rPr>
                <w:sz w:val="20"/>
                <w:szCs w:val="20"/>
              </w:rPr>
              <w:t>3. Отечественная война 1812</w:t>
            </w:r>
          </w:p>
        </w:tc>
        <w:tc>
          <w:tcPr>
            <w:tcW w:w="1134" w:type="dxa"/>
          </w:tcPr>
          <w:p w14:paraId="2F959292" w14:textId="43892A9E" w:rsidR="00E677E8" w:rsidRPr="00361FF7" w:rsidRDefault="00E677E8" w:rsidP="00E677E8">
            <w:pPr>
              <w:rPr>
                <w:rFonts w:ascii="Times New Roman" w:hAnsi="Times New Roman"/>
              </w:rPr>
            </w:pPr>
          </w:p>
        </w:tc>
        <w:tc>
          <w:tcPr>
            <w:tcW w:w="6521" w:type="dxa"/>
          </w:tcPr>
          <w:p w14:paraId="1824BB24" w14:textId="438EB00D" w:rsidR="00E677E8" w:rsidRPr="00E40FF5" w:rsidRDefault="008152E5" w:rsidP="00E677E8">
            <w:pPr>
              <w:rPr>
                <w:rFonts w:ascii="Times New Roman" w:hAnsi="Times New Roman" w:cs="Times New Roman"/>
              </w:rPr>
            </w:pPr>
            <w:r w:rsidRPr="00E40FF5">
              <w:rPr>
                <w:rFonts w:ascii="Times New Roman" w:hAnsi="Times New Roman" w:cs="Times New Roman"/>
                <w:color w:val="000000"/>
                <w:lang w:bidi="ru-RU"/>
              </w:rPr>
              <w:t>Определение причин и характера Отечественной войны 1812 г. Работа в парах по составлению на основе текста учебника и исторических карт хронологической таблицы «Ход Отечественной войны 1812 г. и заграничных походов русской армии в 1813-1814 гг.». Оценка итогов и значения Отечественной войны 1812 г. Анализ решений Венского конгресса и характеристика участия России в Священном союзе</w:t>
            </w:r>
          </w:p>
        </w:tc>
        <w:tc>
          <w:tcPr>
            <w:tcW w:w="2852" w:type="dxa"/>
          </w:tcPr>
          <w:p w14:paraId="2B86D169" w14:textId="77777777" w:rsidR="00E677E8" w:rsidRPr="00361FF7" w:rsidRDefault="00E677E8" w:rsidP="00E677E8">
            <w:pPr>
              <w:rPr>
                <w:rFonts w:ascii="Times New Roman" w:hAnsi="Times New Roman"/>
              </w:rPr>
            </w:pPr>
          </w:p>
        </w:tc>
      </w:tr>
      <w:tr w:rsidR="00E677E8" w:rsidRPr="00361FF7" w14:paraId="7BBC7E23" w14:textId="6E1C7ABD" w:rsidTr="00F540FD">
        <w:trPr>
          <w:trHeight w:val="270"/>
          <w:jc w:val="center"/>
        </w:trPr>
        <w:tc>
          <w:tcPr>
            <w:tcW w:w="562" w:type="dxa"/>
          </w:tcPr>
          <w:p w14:paraId="392A78C0" w14:textId="77777777" w:rsidR="00E677E8" w:rsidRPr="00361FF7" w:rsidRDefault="00E677E8" w:rsidP="00E677E8">
            <w:pPr>
              <w:pStyle w:val="Default"/>
              <w:rPr>
                <w:sz w:val="20"/>
                <w:szCs w:val="20"/>
              </w:rPr>
            </w:pPr>
            <w:r w:rsidRPr="00361FF7">
              <w:rPr>
                <w:sz w:val="20"/>
                <w:szCs w:val="20"/>
              </w:rPr>
              <w:t>41</w:t>
            </w:r>
          </w:p>
        </w:tc>
        <w:tc>
          <w:tcPr>
            <w:tcW w:w="3544" w:type="dxa"/>
          </w:tcPr>
          <w:p w14:paraId="2D6721A3" w14:textId="77777777" w:rsidR="00E677E8" w:rsidRPr="00361FF7" w:rsidRDefault="00E677E8" w:rsidP="00E677E8">
            <w:pPr>
              <w:pStyle w:val="Default"/>
              <w:rPr>
                <w:sz w:val="20"/>
                <w:szCs w:val="20"/>
              </w:rPr>
            </w:pPr>
            <w:r w:rsidRPr="00361FF7">
              <w:rPr>
                <w:sz w:val="20"/>
                <w:szCs w:val="20"/>
              </w:rPr>
              <w:t>4. Внутриполитический курс Александра I в 1816-1825</w:t>
            </w:r>
          </w:p>
        </w:tc>
        <w:tc>
          <w:tcPr>
            <w:tcW w:w="1134" w:type="dxa"/>
          </w:tcPr>
          <w:p w14:paraId="6882336B" w14:textId="7B5D622C" w:rsidR="00E677E8" w:rsidRPr="00361FF7" w:rsidRDefault="002E6FBF" w:rsidP="00E677E8">
            <w:pPr>
              <w:rPr>
                <w:rFonts w:ascii="Times New Roman" w:hAnsi="Times New Roman"/>
              </w:rPr>
            </w:pPr>
            <w:r>
              <w:rPr>
                <w:rFonts w:ascii="Times New Roman" w:hAnsi="Times New Roman"/>
              </w:rPr>
              <w:t>1</w:t>
            </w:r>
          </w:p>
        </w:tc>
        <w:tc>
          <w:tcPr>
            <w:tcW w:w="6521" w:type="dxa"/>
          </w:tcPr>
          <w:p w14:paraId="65FB7B77" w14:textId="464515D4" w:rsidR="00E677E8" w:rsidRPr="00E40FF5" w:rsidRDefault="008152E5" w:rsidP="00E677E8">
            <w:pPr>
              <w:rPr>
                <w:rFonts w:ascii="Times New Roman" w:hAnsi="Times New Roman" w:cs="Times New Roman"/>
              </w:rPr>
            </w:pPr>
            <w:r w:rsidRPr="00E40FF5">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Составление развёрнутого плана характеристики правления Александра </w:t>
            </w:r>
            <w:r w:rsidRPr="00E40FF5">
              <w:rPr>
                <w:rFonts w:ascii="Times New Roman" w:hAnsi="Times New Roman" w:cs="Times New Roman"/>
                <w:color w:val="000000"/>
                <w:lang w:val="en-US" w:eastAsia="en-US" w:bidi="en-US"/>
              </w:rPr>
              <w:t>I</w:t>
            </w:r>
            <w:r w:rsidRPr="00E40FF5">
              <w:rPr>
                <w:rFonts w:ascii="Times New Roman" w:hAnsi="Times New Roman" w:cs="Times New Roman"/>
                <w:color w:val="000000"/>
                <w:lang w:eastAsia="en-US" w:bidi="en-US"/>
              </w:rPr>
              <w:t xml:space="preserve"> </w:t>
            </w:r>
            <w:r w:rsidRPr="00E40FF5">
              <w:rPr>
                <w:rFonts w:ascii="Times New Roman" w:hAnsi="Times New Roman" w:cs="Times New Roman"/>
                <w:color w:val="000000"/>
                <w:lang w:bidi="ru-RU"/>
              </w:rPr>
              <w:t>в 1816-1825 гг. Определение позиции самодержавия по решению крестьянского вопроса. Характеристика военных поселений. Оценка противоречивости итогов внутренней политики Александра I.</w:t>
            </w:r>
          </w:p>
        </w:tc>
        <w:tc>
          <w:tcPr>
            <w:tcW w:w="2852" w:type="dxa"/>
          </w:tcPr>
          <w:p w14:paraId="559D9D72" w14:textId="77777777" w:rsidR="00E677E8" w:rsidRPr="00361FF7" w:rsidRDefault="00E677E8" w:rsidP="00E677E8">
            <w:pPr>
              <w:rPr>
                <w:rFonts w:ascii="Times New Roman" w:hAnsi="Times New Roman"/>
              </w:rPr>
            </w:pPr>
          </w:p>
        </w:tc>
      </w:tr>
      <w:tr w:rsidR="00E677E8" w:rsidRPr="00361FF7" w14:paraId="53A67FC5" w14:textId="1AADF0C3" w:rsidTr="00F540FD">
        <w:trPr>
          <w:trHeight w:val="270"/>
          <w:jc w:val="center"/>
        </w:trPr>
        <w:tc>
          <w:tcPr>
            <w:tcW w:w="562" w:type="dxa"/>
          </w:tcPr>
          <w:p w14:paraId="093FF2DD" w14:textId="77777777" w:rsidR="00E677E8" w:rsidRPr="00361FF7" w:rsidRDefault="00E677E8" w:rsidP="00E677E8">
            <w:pPr>
              <w:pStyle w:val="Default"/>
              <w:rPr>
                <w:sz w:val="20"/>
                <w:szCs w:val="20"/>
              </w:rPr>
            </w:pPr>
            <w:r w:rsidRPr="00361FF7">
              <w:rPr>
                <w:sz w:val="20"/>
                <w:szCs w:val="20"/>
              </w:rPr>
              <w:t>42</w:t>
            </w:r>
          </w:p>
        </w:tc>
        <w:tc>
          <w:tcPr>
            <w:tcW w:w="3544" w:type="dxa"/>
          </w:tcPr>
          <w:p w14:paraId="7554BC5B" w14:textId="77777777" w:rsidR="00E677E8" w:rsidRPr="00361FF7" w:rsidRDefault="00E677E8" w:rsidP="00E677E8">
            <w:pPr>
              <w:pStyle w:val="Default"/>
              <w:rPr>
                <w:sz w:val="20"/>
                <w:szCs w:val="20"/>
              </w:rPr>
            </w:pPr>
            <w:r w:rsidRPr="00361FF7">
              <w:rPr>
                <w:sz w:val="20"/>
                <w:szCs w:val="20"/>
              </w:rPr>
              <w:t>5. Движение декабристов.</w:t>
            </w:r>
          </w:p>
        </w:tc>
        <w:tc>
          <w:tcPr>
            <w:tcW w:w="1134" w:type="dxa"/>
          </w:tcPr>
          <w:p w14:paraId="4ECAF87A" w14:textId="488C3C60" w:rsidR="00E677E8" w:rsidRPr="00361FF7" w:rsidRDefault="002E6FBF" w:rsidP="00E677E8">
            <w:pPr>
              <w:rPr>
                <w:rFonts w:ascii="Times New Roman" w:hAnsi="Times New Roman"/>
              </w:rPr>
            </w:pPr>
            <w:r>
              <w:rPr>
                <w:rFonts w:ascii="Times New Roman" w:hAnsi="Times New Roman"/>
              </w:rPr>
              <w:t>1</w:t>
            </w:r>
          </w:p>
        </w:tc>
        <w:tc>
          <w:tcPr>
            <w:tcW w:w="6521" w:type="dxa"/>
          </w:tcPr>
          <w:p w14:paraId="5BAB3F41" w14:textId="57111AFC" w:rsidR="00E677E8" w:rsidRPr="00E40FF5" w:rsidRDefault="008152E5" w:rsidP="00E677E8">
            <w:pPr>
              <w:rPr>
                <w:rFonts w:ascii="Times New Roman" w:hAnsi="Times New Roman" w:cs="Times New Roman"/>
              </w:rPr>
            </w:pPr>
            <w:r w:rsidRPr="00E40FF5">
              <w:rPr>
                <w:rFonts w:ascii="Times New Roman" w:hAnsi="Times New Roman" w:cs="Times New Roman"/>
                <w:color w:val="000000"/>
                <w:lang w:bidi="ru-RU"/>
              </w:rPr>
              <w:t xml:space="preserve">Определение цели, задач, алгоритма учебной и познавательной деятельности. Разделение класса на группы, характеризующие тайные общества России в начале ХЧХ в.: «Первые тайные организации», «Южное общество», «Северное общество». Распределение функций между членами каждой группы. Выбор формы, подбор материала и составление тезисного плана выступления каждой группы. Выступление представителей каждой группы перед классом. Определение критериев оценки деятельности каждой группы. Выявление затруднений и ошибок </w:t>
            </w:r>
            <w:r w:rsidRPr="00E40FF5">
              <w:rPr>
                <w:rFonts w:ascii="Times New Roman" w:hAnsi="Times New Roman" w:cs="Times New Roman"/>
                <w:color w:val="000000"/>
                <w:lang w:bidi="ru-RU"/>
              </w:rPr>
              <w:lastRenderedPageBreak/>
              <w:t>в своей деятельности, обсуждение способов их преодоления в будущем. Сравнительная характеристика программ декабристов: «Русской правды» П.И. Пестеля и «Конституции» Н.М. Муравьёва. Составление плана рассказа о выступлении декабристов в Санкт-Петербурге и на юге России. Оценка исторического значения движения декабристов.</w:t>
            </w:r>
          </w:p>
        </w:tc>
        <w:tc>
          <w:tcPr>
            <w:tcW w:w="2852" w:type="dxa"/>
          </w:tcPr>
          <w:p w14:paraId="1DFA3438" w14:textId="77777777" w:rsidR="00E677E8" w:rsidRPr="00361FF7" w:rsidRDefault="00E677E8" w:rsidP="00E677E8">
            <w:pPr>
              <w:rPr>
                <w:rFonts w:ascii="Times New Roman" w:hAnsi="Times New Roman"/>
              </w:rPr>
            </w:pPr>
          </w:p>
        </w:tc>
      </w:tr>
      <w:tr w:rsidR="00E677E8" w:rsidRPr="00361FF7" w14:paraId="539D10C0" w14:textId="22B217D8" w:rsidTr="00F540FD">
        <w:trPr>
          <w:trHeight w:val="270"/>
          <w:jc w:val="center"/>
        </w:trPr>
        <w:tc>
          <w:tcPr>
            <w:tcW w:w="562" w:type="dxa"/>
          </w:tcPr>
          <w:p w14:paraId="35809CA2" w14:textId="77777777" w:rsidR="00E677E8" w:rsidRPr="00361FF7" w:rsidRDefault="00E677E8" w:rsidP="00E677E8">
            <w:pPr>
              <w:pStyle w:val="Default"/>
              <w:rPr>
                <w:sz w:val="20"/>
                <w:szCs w:val="20"/>
              </w:rPr>
            </w:pPr>
            <w:r w:rsidRPr="00361FF7">
              <w:rPr>
                <w:sz w:val="20"/>
                <w:szCs w:val="20"/>
              </w:rPr>
              <w:t>43</w:t>
            </w:r>
          </w:p>
        </w:tc>
        <w:tc>
          <w:tcPr>
            <w:tcW w:w="3544" w:type="dxa"/>
          </w:tcPr>
          <w:p w14:paraId="2205B431" w14:textId="77777777" w:rsidR="00E677E8" w:rsidRPr="00361FF7" w:rsidRDefault="00E677E8" w:rsidP="00E677E8">
            <w:pPr>
              <w:pStyle w:val="Default"/>
              <w:rPr>
                <w:sz w:val="20"/>
                <w:szCs w:val="20"/>
              </w:rPr>
            </w:pPr>
            <w:r w:rsidRPr="00361FF7">
              <w:rPr>
                <w:sz w:val="20"/>
                <w:szCs w:val="20"/>
              </w:rPr>
              <w:t>6. Правление Николая I: политика государственного консерватизма</w:t>
            </w:r>
          </w:p>
        </w:tc>
        <w:tc>
          <w:tcPr>
            <w:tcW w:w="1134" w:type="dxa"/>
          </w:tcPr>
          <w:p w14:paraId="4FDE7E43" w14:textId="46F51B99" w:rsidR="00E677E8" w:rsidRPr="00361FF7" w:rsidRDefault="002E6FBF" w:rsidP="00E677E8">
            <w:pPr>
              <w:rPr>
                <w:rFonts w:ascii="Times New Roman" w:hAnsi="Times New Roman"/>
              </w:rPr>
            </w:pPr>
            <w:r>
              <w:rPr>
                <w:rFonts w:ascii="Times New Roman" w:hAnsi="Times New Roman"/>
              </w:rPr>
              <w:t>1</w:t>
            </w:r>
          </w:p>
        </w:tc>
        <w:tc>
          <w:tcPr>
            <w:tcW w:w="6521" w:type="dxa"/>
          </w:tcPr>
          <w:p w14:paraId="67CF0D67" w14:textId="77777777" w:rsidR="008152E5" w:rsidRPr="00E40FF5" w:rsidRDefault="008152E5" w:rsidP="008152E5">
            <w:pPr>
              <w:pStyle w:val="a8"/>
              <w:shd w:val="clear" w:color="auto" w:fill="auto"/>
              <w:tabs>
                <w:tab w:val="left" w:pos="1973"/>
                <w:tab w:val="left" w:pos="3778"/>
                <w:tab w:val="left" w:pos="5506"/>
              </w:tabs>
              <w:jc w:val="both"/>
            </w:pPr>
            <w:r w:rsidRPr="00E40FF5">
              <w:rPr>
                <w:color w:val="000000"/>
                <w:lang w:bidi="ru-RU"/>
              </w:rPr>
              <w:t>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Характеристика государственной</w:t>
            </w:r>
            <w:r w:rsidRPr="00E40FF5">
              <w:rPr>
                <w:color w:val="000000"/>
                <w:lang w:bidi="ru-RU"/>
              </w:rPr>
              <w:tab/>
              <w:t>регламентации</w:t>
            </w:r>
            <w:r w:rsidRPr="00E40FF5">
              <w:rPr>
                <w:color w:val="000000"/>
                <w:lang w:bidi="ru-RU"/>
              </w:rPr>
              <w:tab/>
              <w:t>общественной</w:t>
            </w:r>
            <w:r w:rsidRPr="00E40FF5">
              <w:rPr>
                <w:color w:val="000000"/>
                <w:lang w:bidi="ru-RU"/>
              </w:rPr>
              <w:tab/>
              <w:t>жизни.</w:t>
            </w:r>
          </w:p>
          <w:p w14:paraId="259EAE9A" w14:textId="5A1DD6B6" w:rsidR="00E677E8" w:rsidRPr="00E40FF5" w:rsidRDefault="008152E5" w:rsidP="008152E5">
            <w:pPr>
              <w:rPr>
                <w:rFonts w:ascii="Times New Roman" w:hAnsi="Times New Roman" w:cs="Times New Roman"/>
              </w:rPr>
            </w:pPr>
            <w:r w:rsidRPr="00E40FF5">
              <w:rPr>
                <w:rFonts w:ascii="Times New Roman" w:hAnsi="Times New Roman" w:cs="Times New Roman"/>
                <w:color w:val="000000"/>
                <w:lang w:bidi="ru-RU"/>
              </w:rPr>
              <w:t xml:space="preserve">Определение направлений деятельности политической полиции. Оценка работы по кодификации законов. Составление развёрнутых планов по темам «Преобразование и укрепление государственного аппарата» и «Политика в области образования и цензуры». Определение сущности политики государственного консерватизма. </w:t>
            </w:r>
          </w:p>
        </w:tc>
        <w:tc>
          <w:tcPr>
            <w:tcW w:w="2852" w:type="dxa"/>
          </w:tcPr>
          <w:p w14:paraId="25498898" w14:textId="77777777" w:rsidR="00E677E8" w:rsidRPr="00361FF7" w:rsidRDefault="00E677E8" w:rsidP="00E677E8">
            <w:pPr>
              <w:rPr>
                <w:rFonts w:ascii="Times New Roman" w:hAnsi="Times New Roman"/>
              </w:rPr>
            </w:pPr>
          </w:p>
        </w:tc>
      </w:tr>
      <w:tr w:rsidR="00E677E8" w:rsidRPr="00361FF7" w14:paraId="32454FDA" w14:textId="110A01DE" w:rsidTr="00F540FD">
        <w:trPr>
          <w:trHeight w:val="270"/>
          <w:jc w:val="center"/>
        </w:trPr>
        <w:tc>
          <w:tcPr>
            <w:tcW w:w="562" w:type="dxa"/>
          </w:tcPr>
          <w:p w14:paraId="4B98888A" w14:textId="77777777" w:rsidR="00E677E8" w:rsidRPr="00361FF7" w:rsidRDefault="00E677E8" w:rsidP="00E677E8">
            <w:pPr>
              <w:pStyle w:val="Default"/>
              <w:rPr>
                <w:sz w:val="20"/>
                <w:szCs w:val="20"/>
              </w:rPr>
            </w:pPr>
            <w:r w:rsidRPr="00361FF7">
              <w:rPr>
                <w:sz w:val="20"/>
                <w:szCs w:val="20"/>
              </w:rPr>
              <w:t>44</w:t>
            </w:r>
          </w:p>
        </w:tc>
        <w:tc>
          <w:tcPr>
            <w:tcW w:w="3544" w:type="dxa"/>
          </w:tcPr>
          <w:p w14:paraId="35BAFA76" w14:textId="77777777" w:rsidR="00E677E8" w:rsidRPr="00361FF7" w:rsidRDefault="00E677E8" w:rsidP="00E677E8">
            <w:pPr>
              <w:pStyle w:val="Default"/>
              <w:rPr>
                <w:sz w:val="20"/>
                <w:szCs w:val="20"/>
              </w:rPr>
            </w:pPr>
            <w:r w:rsidRPr="00361FF7">
              <w:rPr>
                <w:sz w:val="20"/>
                <w:szCs w:val="20"/>
              </w:rPr>
              <w:t>7. Социальная и экономическая политика Николая I</w:t>
            </w:r>
          </w:p>
        </w:tc>
        <w:tc>
          <w:tcPr>
            <w:tcW w:w="1134" w:type="dxa"/>
          </w:tcPr>
          <w:p w14:paraId="61276306" w14:textId="44308590" w:rsidR="00E677E8" w:rsidRPr="00361FF7" w:rsidRDefault="002E6FBF" w:rsidP="00E677E8">
            <w:pPr>
              <w:rPr>
                <w:rFonts w:ascii="Times New Roman" w:hAnsi="Times New Roman"/>
              </w:rPr>
            </w:pPr>
            <w:r>
              <w:rPr>
                <w:rFonts w:ascii="Times New Roman" w:hAnsi="Times New Roman"/>
              </w:rPr>
              <w:t>1</w:t>
            </w:r>
          </w:p>
        </w:tc>
        <w:tc>
          <w:tcPr>
            <w:tcW w:w="6521" w:type="dxa"/>
          </w:tcPr>
          <w:p w14:paraId="3F0EB512" w14:textId="42990670" w:rsidR="00E677E8" w:rsidRPr="00E40FF5" w:rsidRDefault="008152E5" w:rsidP="00E677E8">
            <w:pPr>
              <w:rPr>
                <w:rFonts w:ascii="Times New Roman" w:hAnsi="Times New Roman" w:cs="Times New Roman"/>
              </w:rPr>
            </w:pPr>
            <w:r w:rsidRPr="00E40FF5">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Актуализация знаний об особенностях социально-экономического развития России в начале </w:t>
            </w:r>
            <w:r w:rsidRPr="00E40FF5">
              <w:rPr>
                <w:rFonts w:ascii="Times New Roman" w:hAnsi="Times New Roman" w:cs="Times New Roman"/>
                <w:color w:val="000000"/>
                <w:lang w:val="en-US" w:eastAsia="en-US" w:bidi="en-US"/>
              </w:rPr>
              <w:t>XIX</w:t>
            </w:r>
            <w:r w:rsidRPr="00E40FF5">
              <w:rPr>
                <w:rFonts w:ascii="Times New Roman" w:hAnsi="Times New Roman" w:cs="Times New Roman"/>
                <w:color w:val="000000"/>
                <w:lang w:eastAsia="en-US" w:bidi="en-US"/>
              </w:rPr>
              <w:t xml:space="preserve"> </w:t>
            </w:r>
            <w:r w:rsidRPr="00E40FF5">
              <w:rPr>
                <w:rFonts w:ascii="Times New Roman" w:hAnsi="Times New Roman" w:cs="Times New Roman"/>
                <w:color w:val="000000"/>
                <w:lang w:bidi="ru-RU"/>
              </w:rPr>
              <w:t xml:space="preserve">в. Определение сущности крестьянского вопроса и оценка реформы управления государственными крестьянами П.Д. Киселёва. Составление развёрнутого плана «Начало промышленного переворота в России». Определение основных положений финансовой реформы Е.Ф. Канкрина. Оценка итогов внутренней политики Николая </w:t>
            </w:r>
            <w:r w:rsidRPr="00E40FF5">
              <w:rPr>
                <w:rFonts w:ascii="Times New Roman" w:hAnsi="Times New Roman" w:cs="Times New Roman"/>
                <w:color w:val="000000"/>
                <w:lang w:val="en-US" w:eastAsia="en-US" w:bidi="en-US"/>
              </w:rPr>
              <w:t>I</w:t>
            </w:r>
            <w:r w:rsidRPr="00E40FF5">
              <w:rPr>
                <w:rFonts w:ascii="Times New Roman" w:hAnsi="Times New Roman" w:cs="Times New Roman"/>
                <w:color w:val="000000"/>
                <w:lang w:eastAsia="en-US" w:bidi="en-US"/>
              </w:rPr>
              <w:t xml:space="preserve">. </w:t>
            </w:r>
          </w:p>
        </w:tc>
        <w:tc>
          <w:tcPr>
            <w:tcW w:w="2852" w:type="dxa"/>
          </w:tcPr>
          <w:p w14:paraId="47F66289" w14:textId="77777777" w:rsidR="00E677E8" w:rsidRPr="00361FF7" w:rsidRDefault="00E677E8" w:rsidP="00E677E8">
            <w:pPr>
              <w:rPr>
                <w:rFonts w:ascii="Times New Roman" w:hAnsi="Times New Roman"/>
              </w:rPr>
            </w:pPr>
          </w:p>
        </w:tc>
      </w:tr>
      <w:tr w:rsidR="00E677E8" w:rsidRPr="00361FF7" w14:paraId="5A7473B7" w14:textId="522F0726" w:rsidTr="00F540FD">
        <w:trPr>
          <w:trHeight w:val="270"/>
          <w:jc w:val="center"/>
        </w:trPr>
        <w:tc>
          <w:tcPr>
            <w:tcW w:w="562" w:type="dxa"/>
          </w:tcPr>
          <w:p w14:paraId="28152FA5" w14:textId="77777777" w:rsidR="00E677E8" w:rsidRPr="00361FF7" w:rsidRDefault="00E677E8" w:rsidP="00E677E8">
            <w:pPr>
              <w:pStyle w:val="Default"/>
              <w:rPr>
                <w:sz w:val="20"/>
                <w:szCs w:val="20"/>
              </w:rPr>
            </w:pPr>
            <w:r w:rsidRPr="00361FF7">
              <w:rPr>
                <w:sz w:val="20"/>
                <w:szCs w:val="20"/>
              </w:rPr>
              <w:t>45</w:t>
            </w:r>
          </w:p>
        </w:tc>
        <w:tc>
          <w:tcPr>
            <w:tcW w:w="3544" w:type="dxa"/>
          </w:tcPr>
          <w:p w14:paraId="4FD1916D" w14:textId="77777777" w:rsidR="00E677E8" w:rsidRPr="00361FF7" w:rsidRDefault="00E677E8" w:rsidP="00E677E8">
            <w:pPr>
              <w:pStyle w:val="Default"/>
              <w:rPr>
                <w:sz w:val="20"/>
                <w:szCs w:val="20"/>
              </w:rPr>
            </w:pPr>
            <w:r w:rsidRPr="00361FF7">
              <w:rPr>
                <w:sz w:val="20"/>
                <w:szCs w:val="20"/>
              </w:rPr>
              <w:t>8. Общественная мысль в 1830-1850-е гг.</w:t>
            </w:r>
          </w:p>
        </w:tc>
        <w:tc>
          <w:tcPr>
            <w:tcW w:w="1134" w:type="dxa"/>
          </w:tcPr>
          <w:p w14:paraId="35C4DD30" w14:textId="1480BC02" w:rsidR="00E677E8" w:rsidRPr="00361FF7" w:rsidRDefault="002E6FBF" w:rsidP="00E677E8">
            <w:pPr>
              <w:rPr>
                <w:rFonts w:ascii="Times New Roman" w:hAnsi="Times New Roman"/>
              </w:rPr>
            </w:pPr>
            <w:r>
              <w:rPr>
                <w:rFonts w:ascii="Times New Roman" w:hAnsi="Times New Roman"/>
              </w:rPr>
              <w:t>1</w:t>
            </w:r>
          </w:p>
        </w:tc>
        <w:tc>
          <w:tcPr>
            <w:tcW w:w="6521" w:type="dxa"/>
          </w:tcPr>
          <w:p w14:paraId="5C664511" w14:textId="7BA09CA0" w:rsidR="00E677E8" w:rsidRPr="00E40FF5" w:rsidRDefault="008152E5" w:rsidP="008152E5">
            <w:pPr>
              <w:pStyle w:val="a8"/>
              <w:shd w:val="clear" w:color="auto" w:fill="auto"/>
              <w:tabs>
                <w:tab w:val="left" w:pos="1618"/>
                <w:tab w:val="left" w:pos="3432"/>
                <w:tab w:val="left" w:pos="4661"/>
              </w:tabs>
              <w:spacing w:line="233" w:lineRule="auto"/>
              <w:jc w:val="both"/>
            </w:pPr>
            <w:r w:rsidRPr="00E40FF5">
              <w:rPr>
                <w:color w:val="000000"/>
                <w:lang w:bidi="ru-RU"/>
              </w:rPr>
              <w:t xml:space="preserve">Постановка цели и определение задач учебной деятельности. Определение алгоритма учебной и познавательной деятельности, исходя из заявленных цели и задач. Актуализация знаний об особенностях политического развития России в начале </w:t>
            </w:r>
            <w:r w:rsidRPr="00E40FF5">
              <w:rPr>
                <w:color w:val="000000"/>
                <w:lang w:val="en-US" w:eastAsia="en-US" w:bidi="en-US"/>
              </w:rPr>
              <w:t>XIX</w:t>
            </w:r>
            <w:r w:rsidRPr="00E40FF5">
              <w:rPr>
                <w:color w:val="000000"/>
                <w:lang w:eastAsia="en-US" w:bidi="en-US"/>
              </w:rPr>
              <w:t xml:space="preserve"> </w:t>
            </w:r>
            <w:r w:rsidRPr="00E40FF5">
              <w:rPr>
                <w:color w:val="000000"/>
                <w:lang w:bidi="ru-RU"/>
              </w:rPr>
              <w:t>в. Разделение класса на группы, характеризующие общественную мысль: «Теория официальной народности», «Славянофилы», «Западники». «Общество петрашевцев». Распределение функций между членами группы, составление плана деятельности. Работа в группах по составлению тезисов на основе текста учебника. Составление</w:t>
            </w:r>
            <w:r w:rsidRPr="00E40FF5">
              <w:rPr>
                <w:color w:val="000000"/>
                <w:lang w:bidi="ru-RU"/>
              </w:rPr>
              <w:tab/>
              <w:t>сравнительной</w:t>
            </w:r>
            <w:r w:rsidRPr="00E40FF5">
              <w:rPr>
                <w:color w:val="000000"/>
                <w:lang w:bidi="ru-RU"/>
              </w:rPr>
              <w:tab/>
              <w:t xml:space="preserve">таблицы идеологических направлений России в середине </w:t>
            </w:r>
            <w:r w:rsidRPr="00E40FF5">
              <w:rPr>
                <w:color w:val="000000"/>
                <w:lang w:val="en-US" w:eastAsia="en-US" w:bidi="en-US"/>
              </w:rPr>
              <w:t>XIX</w:t>
            </w:r>
            <w:r w:rsidRPr="00E40FF5">
              <w:rPr>
                <w:color w:val="000000"/>
                <w:lang w:eastAsia="en-US" w:bidi="en-US"/>
              </w:rPr>
              <w:t xml:space="preserve"> </w:t>
            </w:r>
            <w:r w:rsidRPr="00E40FF5">
              <w:rPr>
                <w:color w:val="000000"/>
                <w:lang w:bidi="ru-RU"/>
              </w:rPr>
              <w:t>в: «Охранительное направление», «Оппозиционная</w:t>
            </w:r>
            <w:r w:rsidRPr="00E40FF5">
              <w:rPr>
                <w:color w:val="000000"/>
                <w:lang w:bidi="ru-RU"/>
              </w:rPr>
              <w:tab/>
              <w:t>общественная мысль», «Революционно- социалистические течения»</w:t>
            </w:r>
          </w:p>
        </w:tc>
        <w:tc>
          <w:tcPr>
            <w:tcW w:w="2852" w:type="dxa"/>
          </w:tcPr>
          <w:p w14:paraId="71320D6D" w14:textId="77777777" w:rsidR="00E677E8" w:rsidRPr="00361FF7" w:rsidRDefault="00E677E8" w:rsidP="00E677E8">
            <w:pPr>
              <w:rPr>
                <w:rFonts w:ascii="Times New Roman" w:hAnsi="Times New Roman"/>
              </w:rPr>
            </w:pPr>
          </w:p>
        </w:tc>
      </w:tr>
      <w:tr w:rsidR="00E677E8" w:rsidRPr="00361FF7" w14:paraId="19B993D4" w14:textId="2839F986" w:rsidTr="00F540FD">
        <w:trPr>
          <w:trHeight w:val="270"/>
          <w:jc w:val="center"/>
        </w:trPr>
        <w:tc>
          <w:tcPr>
            <w:tcW w:w="562" w:type="dxa"/>
          </w:tcPr>
          <w:p w14:paraId="40882BD1" w14:textId="77777777" w:rsidR="00E677E8" w:rsidRPr="00361FF7" w:rsidRDefault="00E677E8" w:rsidP="00E677E8">
            <w:pPr>
              <w:pStyle w:val="Default"/>
              <w:rPr>
                <w:sz w:val="20"/>
                <w:szCs w:val="20"/>
              </w:rPr>
            </w:pPr>
            <w:r w:rsidRPr="00361FF7">
              <w:rPr>
                <w:sz w:val="20"/>
                <w:szCs w:val="20"/>
              </w:rPr>
              <w:t>46</w:t>
            </w:r>
          </w:p>
        </w:tc>
        <w:tc>
          <w:tcPr>
            <w:tcW w:w="3544" w:type="dxa"/>
          </w:tcPr>
          <w:p w14:paraId="4305BFD3" w14:textId="77777777" w:rsidR="00E677E8" w:rsidRPr="00361FF7" w:rsidRDefault="00E677E8" w:rsidP="00E677E8">
            <w:pPr>
              <w:pStyle w:val="Default"/>
              <w:rPr>
                <w:sz w:val="20"/>
                <w:szCs w:val="20"/>
              </w:rPr>
            </w:pPr>
            <w:r w:rsidRPr="00361FF7">
              <w:rPr>
                <w:sz w:val="20"/>
                <w:szCs w:val="20"/>
              </w:rPr>
              <w:t>9. Внешняя политика России во второй четверти ХIХ в.</w:t>
            </w:r>
          </w:p>
        </w:tc>
        <w:tc>
          <w:tcPr>
            <w:tcW w:w="1134" w:type="dxa"/>
          </w:tcPr>
          <w:p w14:paraId="4E9CE5C2" w14:textId="29B95246" w:rsidR="00E677E8" w:rsidRPr="00361FF7" w:rsidRDefault="002E6FBF" w:rsidP="00E677E8">
            <w:pPr>
              <w:rPr>
                <w:rFonts w:ascii="Times New Roman" w:hAnsi="Times New Roman"/>
              </w:rPr>
            </w:pPr>
            <w:r>
              <w:rPr>
                <w:rFonts w:ascii="Times New Roman" w:hAnsi="Times New Roman"/>
              </w:rPr>
              <w:t>1</w:t>
            </w:r>
          </w:p>
        </w:tc>
        <w:tc>
          <w:tcPr>
            <w:tcW w:w="6521" w:type="dxa"/>
          </w:tcPr>
          <w:p w14:paraId="742710BA" w14:textId="21D1887E" w:rsidR="00E677E8" w:rsidRPr="00E40FF5" w:rsidRDefault="008152E5" w:rsidP="00E677E8">
            <w:pPr>
              <w:rPr>
                <w:rFonts w:ascii="Times New Roman" w:hAnsi="Times New Roman" w:cs="Times New Roman"/>
              </w:rPr>
            </w:pPr>
            <w:r w:rsidRPr="00E40FF5">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Восприятие и анализ информации, представленной учителем. Формулирование задач внешней политики России во второй четверти </w:t>
            </w:r>
            <w:r w:rsidRPr="00E40FF5">
              <w:rPr>
                <w:rFonts w:ascii="Times New Roman" w:hAnsi="Times New Roman" w:cs="Times New Roman"/>
                <w:color w:val="000000"/>
                <w:lang w:val="en-US" w:eastAsia="en-US" w:bidi="en-US"/>
              </w:rPr>
              <w:t>XIX</w:t>
            </w:r>
            <w:r w:rsidRPr="00E40FF5">
              <w:rPr>
                <w:rFonts w:ascii="Times New Roman" w:hAnsi="Times New Roman" w:cs="Times New Roman"/>
                <w:color w:val="000000"/>
                <w:lang w:eastAsia="en-US" w:bidi="en-US"/>
              </w:rPr>
              <w:t xml:space="preserve"> </w:t>
            </w:r>
            <w:r w:rsidRPr="00E40FF5">
              <w:rPr>
                <w:rFonts w:ascii="Times New Roman" w:hAnsi="Times New Roman" w:cs="Times New Roman"/>
                <w:color w:val="000000"/>
                <w:lang w:bidi="ru-RU"/>
              </w:rPr>
              <w:t xml:space="preserve">в. Составление опорной схемы </w:t>
            </w:r>
            <w:r w:rsidRPr="00E40FF5">
              <w:rPr>
                <w:rFonts w:ascii="Times New Roman" w:hAnsi="Times New Roman" w:cs="Times New Roman"/>
                <w:color w:val="000000"/>
                <w:lang w:bidi="ru-RU"/>
              </w:rPr>
              <w:lastRenderedPageBreak/>
              <w:t>«Кавказская война». Определение сути восточного вопроса и причин Крымской войны. Составление хронологической таблицы «Крымская война 1853</w:t>
            </w:r>
            <w:r w:rsidRPr="00E40FF5">
              <w:rPr>
                <w:rFonts w:ascii="Times New Roman" w:hAnsi="Times New Roman" w:cs="Times New Roman"/>
                <w:color w:val="000000"/>
                <w:lang w:bidi="ru-RU"/>
              </w:rPr>
              <w:softHyphen/>
              <w:t>1856 гг.». Объяснение причин поражения России в войне. Анализ условий Парижского мирного договора</w:t>
            </w:r>
          </w:p>
        </w:tc>
        <w:tc>
          <w:tcPr>
            <w:tcW w:w="2852" w:type="dxa"/>
          </w:tcPr>
          <w:p w14:paraId="532644F2" w14:textId="77777777" w:rsidR="00E677E8" w:rsidRPr="00361FF7" w:rsidRDefault="00E677E8" w:rsidP="00E677E8">
            <w:pPr>
              <w:rPr>
                <w:rFonts w:ascii="Times New Roman" w:hAnsi="Times New Roman"/>
              </w:rPr>
            </w:pPr>
          </w:p>
        </w:tc>
      </w:tr>
      <w:tr w:rsidR="00E677E8" w:rsidRPr="00361FF7" w14:paraId="36BEFD99" w14:textId="7E2FEBC0" w:rsidTr="00F540FD">
        <w:trPr>
          <w:trHeight w:val="270"/>
          <w:jc w:val="center"/>
        </w:trPr>
        <w:tc>
          <w:tcPr>
            <w:tcW w:w="562" w:type="dxa"/>
          </w:tcPr>
          <w:p w14:paraId="7F68E0FD" w14:textId="2DA4C13A" w:rsidR="00E677E8" w:rsidRPr="00361FF7" w:rsidRDefault="00E677E8" w:rsidP="00E677E8">
            <w:pPr>
              <w:pStyle w:val="Default"/>
              <w:rPr>
                <w:sz w:val="20"/>
                <w:szCs w:val="20"/>
              </w:rPr>
            </w:pPr>
            <w:r w:rsidRPr="00361FF7">
              <w:rPr>
                <w:sz w:val="20"/>
                <w:szCs w:val="20"/>
              </w:rPr>
              <w:t>47</w:t>
            </w:r>
            <w:r w:rsidR="008152E5">
              <w:rPr>
                <w:sz w:val="20"/>
                <w:szCs w:val="20"/>
              </w:rPr>
              <w:t>-48</w:t>
            </w:r>
          </w:p>
        </w:tc>
        <w:tc>
          <w:tcPr>
            <w:tcW w:w="3544" w:type="dxa"/>
          </w:tcPr>
          <w:p w14:paraId="758C33DB" w14:textId="77777777" w:rsidR="00E677E8" w:rsidRPr="00E677E8" w:rsidRDefault="00E677E8" w:rsidP="00E677E8">
            <w:pPr>
              <w:pStyle w:val="Default"/>
              <w:rPr>
                <w:color w:val="auto"/>
                <w:sz w:val="20"/>
                <w:szCs w:val="20"/>
              </w:rPr>
            </w:pPr>
            <w:r w:rsidRPr="00E677E8">
              <w:rPr>
                <w:color w:val="auto"/>
                <w:sz w:val="20"/>
                <w:szCs w:val="20"/>
              </w:rPr>
              <w:t>10. Культура России в первой половине ХIХ в.</w:t>
            </w:r>
          </w:p>
        </w:tc>
        <w:tc>
          <w:tcPr>
            <w:tcW w:w="1134" w:type="dxa"/>
          </w:tcPr>
          <w:p w14:paraId="1EAE52C5" w14:textId="45960E16" w:rsidR="00E677E8" w:rsidRPr="00361FF7" w:rsidRDefault="002E6FBF" w:rsidP="00E677E8">
            <w:pPr>
              <w:rPr>
                <w:rFonts w:ascii="Times New Roman" w:hAnsi="Times New Roman"/>
              </w:rPr>
            </w:pPr>
            <w:r>
              <w:rPr>
                <w:rFonts w:ascii="Times New Roman" w:hAnsi="Times New Roman"/>
              </w:rPr>
              <w:t>1</w:t>
            </w:r>
          </w:p>
        </w:tc>
        <w:tc>
          <w:tcPr>
            <w:tcW w:w="6521" w:type="dxa"/>
          </w:tcPr>
          <w:p w14:paraId="20AA0CEF" w14:textId="24E1A27B" w:rsidR="00E677E8" w:rsidRPr="00E40FF5" w:rsidRDefault="008152E5" w:rsidP="008152E5">
            <w:pPr>
              <w:pStyle w:val="a8"/>
              <w:shd w:val="clear" w:color="auto" w:fill="auto"/>
              <w:tabs>
                <w:tab w:val="left" w:pos="1229"/>
                <w:tab w:val="left" w:pos="1896"/>
                <w:tab w:val="left" w:pos="4642"/>
              </w:tabs>
              <w:jc w:val="both"/>
            </w:pPr>
            <w:r w:rsidRPr="00E40FF5">
              <w:rPr>
                <w:color w:val="000000"/>
                <w:lang w:bidi="ru-RU"/>
              </w:rPr>
              <w:t>Определение цели, задач и алгоритма учебной деятельности. Разделение класса на творческие группы по темам: «Образование», «Книжное дело», «Развитие российской науки», «Золотой</w:t>
            </w:r>
            <w:r w:rsidRPr="00E40FF5">
              <w:rPr>
                <w:color w:val="000000"/>
                <w:lang w:bidi="ru-RU"/>
              </w:rPr>
              <w:tab/>
              <w:t>век русской литературы»,</w:t>
            </w:r>
            <w:r w:rsidRPr="00E40FF5">
              <w:rPr>
                <w:color w:val="000000"/>
                <w:lang w:bidi="ru-RU"/>
              </w:rPr>
              <w:tab/>
              <w:t>«Архитектура»,</w:t>
            </w:r>
            <w:r w:rsidR="00E40FF5" w:rsidRPr="00E40FF5">
              <w:rPr>
                <w:color w:val="000000"/>
                <w:lang w:bidi="ru-RU"/>
              </w:rPr>
              <w:t xml:space="preserve"> </w:t>
            </w:r>
            <w:r w:rsidRPr="00E40FF5">
              <w:rPr>
                <w:color w:val="000000"/>
                <w:lang w:bidi="ru-RU"/>
              </w:rPr>
              <w:t>«Скульптура», «Живопись». Выступление перед классом с презентациями проектов. Определение критериев оценки деятельности каждой группы. Выявление затруднений и ошибок</w:t>
            </w:r>
            <w:r w:rsidR="00E40FF5" w:rsidRPr="00E40FF5">
              <w:rPr>
                <w:color w:val="000000"/>
                <w:lang w:bidi="ru-RU"/>
              </w:rPr>
              <w:t xml:space="preserve">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в первой половине Х</w:t>
            </w:r>
            <w:r w:rsidR="00E40FF5" w:rsidRPr="00E40FF5">
              <w:rPr>
                <w:color w:val="000000"/>
                <w:lang w:val="en-US" w:bidi="ru-RU"/>
              </w:rPr>
              <w:t>I</w:t>
            </w:r>
            <w:r w:rsidR="00E40FF5" w:rsidRPr="00E40FF5">
              <w:rPr>
                <w:color w:val="000000"/>
                <w:lang w:bidi="ru-RU"/>
              </w:rPr>
              <w:t>Х в. Выполнение заданий, направленных на диагностику и контроль знаний.</w:t>
            </w:r>
          </w:p>
        </w:tc>
        <w:tc>
          <w:tcPr>
            <w:tcW w:w="2852" w:type="dxa"/>
          </w:tcPr>
          <w:p w14:paraId="0F741DEA" w14:textId="77777777" w:rsidR="00E677E8" w:rsidRPr="00361FF7" w:rsidRDefault="00E677E8" w:rsidP="00E677E8">
            <w:pPr>
              <w:rPr>
                <w:rFonts w:ascii="Times New Roman" w:hAnsi="Times New Roman"/>
              </w:rPr>
            </w:pPr>
          </w:p>
        </w:tc>
      </w:tr>
      <w:tr w:rsidR="00E677E8" w:rsidRPr="00361FF7" w14:paraId="2EC55DAA" w14:textId="79F1A135" w:rsidTr="00F540FD">
        <w:trPr>
          <w:trHeight w:val="270"/>
          <w:jc w:val="center"/>
        </w:trPr>
        <w:tc>
          <w:tcPr>
            <w:tcW w:w="562" w:type="dxa"/>
          </w:tcPr>
          <w:p w14:paraId="22F7287A" w14:textId="77777777" w:rsidR="00E677E8" w:rsidRPr="00361FF7" w:rsidRDefault="00E677E8" w:rsidP="00E677E8">
            <w:pPr>
              <w:pStyle w:val="Default"/>
              <w:rPr>
                <w:sz w:val="20"/>
                <w:szCs w:val="20"/>
              </w:rPr>
            </w:pPr>
            <w:r w:rsidRPr="00361FF7">
              <w:rPr>
                <w:sz w:val="20"/>
                <w:szCs w:val="20"/>
              </w:rPr>
              <w:t>49</w:t>
            </w:r>
          </w:p>
        </w:tc>
        <w:tc>
          <w:tcPr>
            <w:tcW w:w="3544" w:type="dxa"/>
          </w:tcPr>
          <w:p w14:paraId="7ED8A104" w14:textId="77777777" w:rsidR="00E677E8" w:rsidRPr="00361FF7" w:rsidRDefault="00E677E8" w:rsidP="00E677E8">
            <w:pPr>
              <w:rPr>
                <w:rFonts w:ascii="Times New Roman" w:hAnsi="Times New Roman"/>
                <w:b/>
                <w:i/>
                <w:highlight w:val="green"/>
              </w:rPr>
            </w:pPr>
            <w:r w:rsidRPr="00361FF7">
              <w:rPr>
                <w:rFonts w:ascii="Times New Roman" w:hAnsi="Times New Roman"/>
                <w:b/>
                <w:i/>
                <w:highlight w:val="green"/>
              </w:rPr>
              <w:t>9.Социально-политические последствия модернизации: поиск новых моделей общественного развития. Рабочее и социал-демократическое движение.</w:t>
            </w:r>
          </w:p>
        </w:tc>
        <w:tc>
          <w:tcPr>
            <w:tcW w:w="1134" w:type="dxa"/>
          </w:tcPr>
          <w:p w14:paraId="57A60858" w14:textId="28A746D9" w:rsidR="00E677E8" w:rsidRPr="00361FF7" w:rsidRDefault="002E6FBF" w:rsidP="00E677E8">
            <w:pPr>
              <w:rPr>
                <w:rFonts w:ascii="Times New Roman" w:hAnsi="Times New Roman"/>
              </w:rPr>
            </w:pPr>
            <w:r>
              <w:rPr>
                <w:rFonts w:ascii="Times New Roman" w:hAnsi="Times New Roman"/>
              </w:rPr>
              <w:t>1</w:t>
            </w:r>
          </w:p>
        </w:tc>
        <w:tc>
          <w:tcPr>
            <w:tcW w:w="6521" w:type="dxa"/>
          </w:tcPr>
          <w:p w14:paraId="179AF568" w14:textId="79ECEC87" w:rsidR="00E677E8" w:rsidRPr="000318CB" w:rsidRDefault="000318CB" w:rsidP="00E677E8">
            <w:pPr>
              <w:rPr>
                <w:rFonts w:ascii="Times New Roman" w:hAnsi="Times New Roman" w:cs="Times New Roman"/>
              </w:rPr>
            </w:pPr>
            <w:r>
              <w:rPr>
                <w:rFonts w:ascii="Times New Roman" w:hAnsi="Times New Roman" w:cs="Times New Roman"/>
                <w:color w:val="000000"/>
                <w:shd w:val="clear" w:color="auto" w:fill="FFFFFF"/>
              </w:rPr>
              <w:t>В</w:t>
            </w:r>
            <w:r w:rsidRPr="000318CB">
              <w:rPr>
                <w:rFonts w:ascii="Times New Roman" w:hAnsi="Times New Roman" w:cs="Times New Roman"/>
                <w:color w:val="000000"/>
                <w:shd w:val="clear" w:color="auto" w:fill="FFFFFF"/>
              </w:rPr>
              <w:t xml:space="preserve">ыделить особенности рабочего и профсоюзного движения; </w:t>
            </w:r>
            <w:r>
              <w:rPr>
                <w:rFonts w:ascii="Times New Roman" w:hAnsi="Times New Roman" w:cs="Times New Roman"/>
                <w:color w:val="000000"/>
                <w:shd w:val="clear" w:color="auto" w:fill="FFFFFF"/>
              </w:rPr>
              <w:t xml:space="preserve">характеризовать </w:t>
            </w:r>
            <w:r w:rsidRPr="000318CB">
              <w:rPr>
                <w:rFonts w:ascii="Times New Roman" w:hAnsi="Times New Roman" w:cs="Times New Roman"/>
                <w:color w:val="000000"/>
                <w:shd w:val="clear" w:color="auto" w:fill="FFFFFF"/>
              </w:rPr>
              <w:t xml:space="preserve">роль государства в процессе модернизации в Германии, Италии, Японии, </w:t>
            </w:r>
            <w:r>
              <w:rPr>
                <w:rFonts w:ascii="Times New Roman" w:hAnsi="Times New Roman" w:cs="Times New Roman"/>
                <w:color w:val="000000"/>
                <w:shd w:val="clear" w:color="auto" w:fill="FFFFFF"/>
              </w:rPr>
              <w:t xml:space="preserve">США, знать </w:t>
            </w:r>
            <w:r w:rsidRPr="000318CB">
              <w:rPr>
                <w:rFonts w:ascii="Times New Roman" w:hAnsi="Times New Roman" w:cs="Times New Roman"/>
                <w:color w:val="000000"/>
                <w:shd w:val="clear" w:color="auto" w:fill="FFFFFF"/>
              </w:rPr>
              <w:t>изменения в экономической жизни европейских государств, которые произошли в процессе модернизации производства.</w:t>
            </w:r>
          </w:p>
        </w:tc>
        <w:tc>
          <w:tcPr>
            <w:tcW w:w="2852" w:type="dxa"/>
          </w:tcPr>
          <w:p w14:paraId="45C25834" w14:textId="77777777" w:rsidR="00E677E8" w:rsidRPr="00361FF7" w:rsidRDefault="00E677E8" w:rsidP="00E677E8">
            <w:pPr>
              <w:rPr>
                <w:rFonts w:ascii="Times New Roman" w:hAnsi="Times New Roman"/>
              </w:rPr>
            </w:pPr>
          </w:p>
        </w:tc>
      </w:tr>
      <w:tr w:rsidR="00E677E8" w:rsidRPr="00361FF7" w14:paraId="06DEBCC0" w14:textId="4BBE96BC" w:rsidTr="00F540FD">
        <w:trPr>
          <w:trHeight w:val="270"/>
          <w:jc w:val="center"/>
        </w:trPr>
        <w:tc>
          <w:tcPr>
            <w:tcW w:w="562" w:type="dxa"/>
          </w:tcPr>
          <w:p w14:paraId="64A71627" w14:textId="77777777" w:rsidR="00E677E8" w:rsidRPr="00361FF7" w:rsidRDefault="00E677E8" w:rsidP="00E677E8">
            <w:pPr>
              <w:pStyle w:val="Default"/>
              <w:rPr>
                <w:sz w:val="20"/>
                <w:szCs w:val="20"/>
              </w:rPr>
            </w:pPr>
            <w:r w:rsidRPr="00361FF7">
              <w:rPr>
                <w:sz w:val="20"/>
                <w:szCs w:val="20"/>
              </w:rPr>
              <w:t>50</w:t>
            </w:r>
          </w:p>
        </w:tc>
        <w:tc>
          <w:tcPr>
            <w:tcW w:w="3544" w:type="dxa"/>
          </w:tcPr>
          <w:p w14:paraId="7909B65F" w14:textId="77777777" w:rsidR="00E677E8" w:rsidRPr="00361FF7" w:rsidRDefault="00E677E8" w:rsidP="00E677E8">
            <w:pPr>
              <w:rPr>
                <w:rFonts w:ascii="Times New Roman" w:hAnsi="Times New Roman"/>
                <w:b/>
                <w:i/>
                <w:highlight w:val="green"/>
              </w:rPr>
            </w:pPr>
            <w:r w:rsidRPr="00361FF7">
              <w:rPr>
                <w:rFonts w:ascii="Times New Roman" w:hAnsi="Times New Roman"/>
                <w:b/>
                <w:i/>
                <w:highlight w:val="green"/>
              </w:rPr>
              <w:t>10.Международные отношения в индустриальную эпоху. Новый этап развития колониальных и зависимых стран.</w:t>
            </w:r>
          </w:p>
        </w:tc>
        <w:tc>
          <w:tcPr>
            <w:tcW w:w="1134" w:type="dxa"/>
          </w:tcPr>
          <w:p w14:paraId="04A66369" w14:textId="3455B90A" w:rsidR="00E677E8" w:rsidRPr="00361FF7" w:rsidRDefault="002E6FBF" w:rsidP="00E677E8">
            <w:pPr>
              <w:rPr>
                <w:rFonts w:ascii="Times New Roman" w:hAnsi="Times New Roman"/>
              </w:rPr>
            </w:pPr>
            <w:r>
              <w:rPr>
                <w:rFonts w:ascii="Times New Roman" w:hAnsi="Times New Roman"/>
              </w:rPr>
              <w:t>1</w:t>
            </w:r>
          </w:p>
        </w:tc>
        <w:tc>
          <w:tcPr>
            <w:tcW w:w="6521" w:type="dxa"/>
          </w:tcPr>
          <w:p w14:paraId="7E406139" w14:textId="535DF9B6" w:rsidR="00E677E8" w:rsidRPr="00E677E8" w:rsidRDefault="000318CB" w:rsidP="00E677E8">
            <w:pPr>
              <w:rPr>
                <w:rFonts w:ascii="Times New Roman" w:hAnsi="Times New Roman" w:cs="Times New Roman"/>
              </w:rPr>
            </w:pPr>
            <w:r>
              <w:rPr>
                <w:rFonts w:ascii="Times New Roman" w:hAnsi="Times New Roman" w:cs="Times New Roman"/>
              </w:rPr>
              <w:t>Характеризовать международные отношения в индустриальную эпоху, знать, в чем состоял новый этап развития колониальных и зависимых стран: белые доминионы и колонии Великобритании, первые шаги Индии к независимости, зависимые страны Азии: особенности модернизации и развития, развитие стран Латинской Америки.</w:t>
            </w:r>
          </w:p>
        </w:tc>
        <w:tc>
          <w:tcPr>
            <w:tcW w:w="2852" w:type="dxa"/>
          </w:tcPr>
          <w:p w14:paraId="69A98DF3" w14:textId="77777777" w:rsidR="00E677E8" w:rsidRPr="00361FF7" w:rsidRDefault="00E677E8" w:rsidP="00E677E8">
            <w:pPr>
              <w:rPr>
                <w:rFonts w:ascii="Times New Roman" w:hAnsi="Times New Roman"/>
              </w:rPr>
            </w:pPr>
          </w:p>
        </w:tc>
      </w:tr>
      <w:tr w:rsidR="00E40FF5" w:rsidRPr="00361FF7" w14:paraId="4784E164" w14:textId="28B79372" w:rsidTr="003A155D">
        <w:trPr>
          <w:trHeight w:val="270"/>
          <w:jc w:val="center"/>
        </w:trPr>
        <w:tc>
          <w:tcPr>
            <w:tcW w:w="14613" w:type="dxa"/>
            <w:gridSpan w:val="5"/>
          </w:tcPr>
          <w:p w14:paraId="25A05308" w14:textId="27117CB4" w:rsidR="00E40FF5" w:rsidRPr="00361FF7" w:rsidRDefault="00E40FF5" w:rsidP="00E40FF5">
            <w:pPr>
              <w:jc w:val="center"/>
              <w:rPr>
                <w:rFonts w:ascii="Times New Roman" w:hAnsi="Times New Roman"/>
              </w:rPr>
            </w:pPr>
            <w:r w:rsidRPr="00361FF7">
              <w:rPr>
                <w:rFonts w:ascii="Times New Roman" w:hAnsi="Times New Roman"/>
                <w:b/>
              </w:rPr>
              <w:t>Продолжение Раздел IV. Российская империя в ХIХ – начале ХХ в.</w:t>
            </w:r>
          </w:p>
        </w:tc>
      </w:tr>
      <w:tr w:rsidR="00E677E8" w:rsidRPr="00361FF7" w14:paraId="5DF23F70" w14:textId="129E32D9" w:rsidTr="00F540FD">
        <w:trPr>
          <w:trHeight w:val="270"/>
          <w:jc w:val="center"/>
        </w:trPr>
        <w:tc>
          <w:tcPr>
            <w:tcW w:w="562" w:type="dxa"/>
          </w:tcPr>
          <w:p w14:paraId="4FC78CCC" w14:textId="77777777" w:rsidR="00E677E8" w:rsidRPr="00361FF7" w:rsidRDefault="00E677E8" w:rsidP="00E677E8">
            <w:pPr>
              <w:pStyle w:val="Default"/>
              <w:rPr>
                <w:sz w:val="20"/>
                <w:szCs w:val="20"/>
              </w:rPr>
            </w:pPr>
            <w:r w:rsidRPr="00361FF7">
              <w:rPr>
                <w:sz w:val="20"/>
                <w:szCs w:val="20"/>
              </w:rPr>
              <w:t>51</w:t>
            </w:r>
          </w:p>
        </w:tc>
        <w:tc>
          <w:tcPr>
            <w:tcW w:w="3544" w:type="dxa"/>
          </w:tcPr>
          <w:p w14:paraId="35715549" w14:textId="77777777" w:rsidR="00E677E8" w:rsidRPr="00361FF7" w:rsidRDefault="00E677E8" w:rsidP="00E677E8">
            <w:pPr>
              <w:pStyle w:val="Default"/>
              <w:rPr>
                <w:sz w:val="20"/>
                <w:szCs w:val="20"/>
              </w:rPr>
            </w:pPr>
            <w:r w:rsidRPr="00361FF7">
              <w:rPr>
                <w:sz w:val="20"/>
                <w:szCs w:val="20"/>
              </w:rPr>
              <w:t>12.Отмена крепостного права в России</w:t>
            </w:r>
          </w:p>
        </w:tc>
        <w:tc>
          <w:tcPr>
            <w:tcW w:w="1134" w:type="dxa"/>
          </w:tcPr>
          <w:p w14:paraId="57E1AFEE" w14:textId="57A8960A" w:rsidR="00E677E8" w:rsidRPr="00361FF7" w:rsidRDefault="002E6FBF" w:rsidP="00E677E8">
            <w:pPr>
              <w:rPr>
                <w:rFonts w:ascii="Times New Roman" w:hAnsi="Times New Roman"/>
              </w:rPr>
            </w:pPr>
            <w:r>
              <w:rPr>
                <w:rFonts w:ascii="Times New Roman" w:hAnsi="Times New Roman"/>
              </w:rPr>
              <w:t>1</w:t>
            </w:r>
          </w:p>
        </w:tc>
        <w:tc>
          <w:tcPr>
            <w:tcW w:w="6521" w:type="dxa"/>
          </w:tcPr>
          <w:p w14:paraId="08271235" w14:textId="192AE841" w:rsidR="00E677E8" w:rsidRPr="00E40FF5" w:rsidRDefault="00E40FF5" w:rsidP="00E677E8">
            <w:pPr>
              <w:rPr>
                <w:rFonts w:ascii="Times New Roman" w:hAnsi="Times New Roman" w:cs="Times New Roman"/>
              </w:rPr>
            </w:pPr>
            <w:r w:rsidRPr="00E40FF5">
              <w:rPr>
                <w:rFonts w:ascii="Times New Roman" w:hAnsi="Times New Roman" w:cs="Times New Roman"/>
                <w:color w:val="000000"/>
                <w:lang w:bidi="ru-RU"/>
              </w:rPr>
              <w:t>Актуализация знаний о крестьянском вопросе в России. Восприятие и анализ информации, представленной учителем. Определение предпосылок и формулирование вывода о необходимости отмены крепостного права в России. Составление развёрнутого плана «Подготовка крестьянской реформы» и опорной схемы «Основные положения крестьянской реформы 1861 г.» на основе текста учебника и исторических документов. Оценка результатов и значения отмены крепостного права в России</w:t>
            </w:r>
          </w:p>
        </w:tc>
        <w:tc>
          <w:tcPr>
            <w:tcW w:w="2852" w:type="dxa"/>
          </w:tcPr>
          <w:p w14:paraId="5A11799C" w14:textId="77777777" w:rsidR="00E677E8" w:rsidRPr="00361FF7" w:rsidRDefault="00E677E8" w:rsidP="00E677E8">
            <w:pPr>
              <w:rPr>
                <w:rFonts w:ascii="Times New Roman" w:hAnsi="Times New Roman"/>
              </w:rPr>
            </w:pPr>
          </w:p>
        </w:tc>
      </w:tr>
      <w:tr w:rsidR="00E677E8" w:rsidRPr="00361FF7" w14:paraId="0013B423" w14:textId="6B733A26" w:rsidTr="00F540FD">
        <w:trPr>
          <w:trHeight w:val="270"/>
          <w:jc w:val="center"/>
        </w:trPr>
        <w:tc>
          <w:tcPr>
            <w:tcW w:w="562" w:type="dxa"/>
          </w:tcPr>
          <w:p w14:paraId="317890C4" w14:textId="77777777" w:rsidR="00E677E8" w:rsidRPr="00361FF7" w:rsidRDefault="00E677E8" w:rsidP="00E677E8">
            <w:pPr>
              <w:pStyle w:val="Default"/>
              <w:rPr>
                <w:sz w:val="20"/>
                <w:szCs w:val="20"/>
              </w:rPr>
            </w:pPr>
            <w:r w:rsidRPr="00361FF7">
              <w:rPr>
                <w:sz w:val="20"/>
                <w:szCs w:val="20"/>
              </w:rPr>
              <w:t>52</w:t>
            </w:r>
          </w:p>
        </w:tc>
        <w:tc>
          <w:tcPr>
            <w:tcW w:w="3544" w:type="dxa"/>
          </w:tcPr>
          <w:p w14:paraId="79568A50" w14:textId="77777777" w:rsidR="00E677E8" w:rsidRPr="00361FF7" w:rsidRDefault="00E677E8" w:rsidP="00E677E8">
            <w:pPr>
              <w:pStyle w:val="Default"/>
              <w:rPr>
                <w:sz w:val="20"/>
                <w:szCs w:val="20"/>
              </w:rPr>
            </w:pPr>
            <w:r w:rsidRPr="00361FF7">
              <w:rPr>
                <w:sz w:val="20"/>
                <w:szCs w:val="20"/>
              </w:rPr>
              <w:t>13.Реформы 1860-1870-х гг.</w:t>
            </w:r>
          </w:p>
        </w:tc>
        <w:tc>
          <w:tcPr>
            <w:tcW w:w="1134" w:type="dxa"/>
          </w:tcPr>
          <w:p w14:paraId="08051A79" w14:textId="7990DC90" w:rsidR="00E677E8" w:rsidRPr="00361FF7" w:rsidRDefault="002E6FBF" w:rsidP="00E677E8">
            <w:pPr>
              <w:rPr>
                <w:rFonts w:ascii="Times New Roman" w:hAnsi="Times New Roman"/>
              </w:rPr>
            </w:pPr>
            <w:r>
              <w:rPr>
                <w:rFonts w:ascii="Times New Roman" w:hAnsi="Times New Roman"/>
              </w:rPr>
              <w:t>1</w:t>
            </w:r>
          </w:p>
        </w:tc>
        <w:tc>
          <w:tcPr>
            <w:tcW w:w="6521" w:type="dxa"/>
          </w:tcPr>
          <w:p w14:paraId="46D54DBA" w14:textId="396454F6" w:rsidR="00E677E8" w:rsidRPr="00E40FF5" w:rsidRDefault="00E40FF5" w:rsidP="00E677E8">
            <w:pPr>
              <w:rPr>
                <w:rFonts w:ascii="Times New Roman" w:hAnsi="Times New Roman" w:cs="Times New Roman"/>
              </w:rPr>
            </w:pPr>
            <w:r w:rsidRPr="00E40FF5">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Актуализация знаний об </w:t>
            </w:r>
            <w:r w:rsidRPr="00E40FF5">
              <w:rPr>
                <w:rFonts w:ascii="Times New Roman" w:hAnsi="Times New Roman" w:cs="Times New Roman"/>
                <w:color w:val="000000"/>
                <w:lang w:bidi="ru-RU"/>
              </w:rPr>
              <w:lastRenderedPageBreak/>
              <w:t>особенностях политического и социально</w:t>
            </w:r>
            <w:r w:rsidR="000318CB">
              <w:rPr>
                <w:rFonts w:ascii="Times New Roman" w:hAnsi="Times New Roman" w:cs="Times New Roman"/>
                <w:color w:val="000000"/>
                <w:lang w:bidi="ru-RU"/>
              </w:rPr>
              <w:t>-</w:t>
            </w:r>
            <w:r w:rsidRPr="00E40FF5">
              <w:rPr>
                <w:rFonts w:ascii="Times New Roman" w:hAnsi="Times New Roman" w:cs="Times New Roman"/>
                <w:color w:val="000000"/>
                <w:lang w:bidi="ru-RU"/>
              </w:rPr>
              <w:softHyphen/>
              <w:t xml:space="preserve">экономического развития России в первой половине ХГХ в. Определение цели и задач учебной и познавательной деятельности. Анализ предпосылок и причин Великих реформ. Работа в парах с текстом учебника и историческими документами по определению основных положений земской, городской, судебной, военной реформ и реформы в области образования. Систематизация информации о реформах Александра </w:t>
            </w:r>
            <w:r w:rsidRPr="00E40FF5">
              <w:rPr>
                <w:rFonts w:ascii="Times New Roman" w:hAnsi="Times New Roman" w:cs="Times New Roman"/>
                <w:color w:val="000000"/>
                <w:lang w:val="en-US" w:eastAsia="en-US" w:bidi="en-US"/>
              </w:rPr>
              <w:t>II</w:t>
            </w:r>
            <w:r w:rsidRPr="00E40FF5">
              <w:rPr>
                <w:rFonts w:ascii="Times New Roman" w:hAnsi="Times New Roman" w:cs="Times New Roman"/>
                <w:color w:val="000000"/>
                <w:lang w:eastAsia="en-US" w:bidi="en-US"/>
              </w:rPr>
              <w:t xml:space="preserve"> </w:t>
            </w:r>
            <w:r w:rsidRPr="00E40FF5">
              <w:rPr>
                <w:rFonts w:ascii="Times New Roman" w:hAnsi="Times New Roman" w:cs="Times New Roman"/>
                <w:color w:val="000000"/>
                <w:lang w:bidi="ru-RU"/>
              </w:rPr>
              <w:t>в форме опорной схемы. Оценка итогов и значения реформ</w:t>
            </w:r>
          </w:p>
        </w:tc>
        <w:tc>
          <w:tcPr>
            <w:tcW w:w="2852" w:type="dxa"/>
          </w:tcPr>
          <w:p w14:paraId="3E8AB3E6" w14:textId="77777777" w:rsidR="00E677E8" w:rsidRPr="00361FF7" w:rsidRDefault="00E677E8" w:rsidP="00E677E8">
            <w:pPr>
              <w:rPr>
                <w:rFonts w:ascii="Times New Roman" w:hAnsi="Times New Roman"/>
              </w:rPr>
            </w:pPr>
          </w:p>
        </w:tc>
      </w:tr>
      <w:tr w:rsidR="00E677E8" w:rsidRPr="00361FF7" w14:paraId="55CC38B1" w14:textId="6A244E34" w:rsidTr="00F540FD">
        <w:trPr>
          <w:trHeight w:val="270"/>
          <w:jc w:val="center"/>
        </w:trPr>
        <w:tc>
          <w:tcPr>
            <w:tcW w:w="562" w:type="dxa"/>
          </w:tcPr>
          <w:p w14:paraId="0EF254D8" w14:textId="77777777" w:rsidR="00E677E8" w:rsidRPr="00361FF7" w:rsidRDefault="00E677E8" w:rsidP="00E677E8">
            <w:pPr>
              <w:pStyle w:val="Default"/>
              <w:rPr>
                <w:sz w:val="20"/>
                <w:szCs w:val="20"/>
              </w:rPr>
            </w:pPr>
            <w:r w:rsidRPr="00361FF7">
              <w:rPr>
                <w:sz w:val="20"/>
                <w:szCs w:val="20"/>
              </w:rPr>
              <w:t>53</w:t>
            </w:r>
          </w:p>
        </w:tc>
        <w:tc>
          <w:tcPr>
            <w:tcW w:w="3544" w:type="dxa"/>
          </w:tcPr>
          <w:p w14:paraId="01ADA9CE" w14:textId="77777777" w:rsidR="00E677E8" w:rsidRPr="00361FF7" w:rsidRDefault="00E677E8" w:rsidP="00E677E8">
            <w:pPr>
              <w:pStyle w:val="Default"/>
              <w:rPr>
                <w:sz w:val="20"/>
                <w:szCs w:val="20"/>
              </w:rPr>
            </w:pPr>
            <w:r w:rsidRPr="00361FF7">
              <w:rPr>
                <w:sz w:val="20"/>
                <w:szCs w:val="20"/>
              </w:rPr>
              <w:t>14.Социально-экономическое развитие пореформенной России</w:t>
            </w:r>
          </w:p>
        </w:tc>
        <w:tc>
          <w:tcPr>
            <w:tcW w:w="1134" w:type="dxa"/>
          </w:tcPr>
          <w:p w14:paraId="7E5801F7" w14:textId="456A85D6" w:rsidR="00E677E8" w:rsidRPr="00361FF7" w:rsidRDefault="002E6FBF" w:rsidP="00E677E8">
            <w:pPr>
              <w:rPr>
                <w:rFonts w:ascii="Times New Roman" w:hAnsi="Times New Roman"/>
              </w:rPr>
            </w:pPr>
            <w:r>
              <w:rPr>
                <w:rFonts w:ascii="Times New Roman" w:hAnsi="Times New Roman"/>
              </w:rPr>
              <w:t>1</w:t>
            </w:r>
          </w:p>
        </w:tc>
        <w:tc>
          <w:tcPr>
            <w:tcW w:w="6521" w:type="dxa"/>
          </w:tcPr>
          <w:p w14:paraId="11506F58" w14:textId="762B3116" w:rsidR="00E677E8" w:rsidRPr="00E40FF5" w:rsidRDefault="00E40FF5" w:rsidP="00E677E8">
            <w:pPr>
              <w:rPr>
                <w:rFonts w:ascii="Times New Roman" w:hAnsi="Times New Roman" w:cs="Times New Roman"/>
              </w:rPr>
            </w:pPr>
            <w:r w:rsidRPr="00E40FF5">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социально-экономического развития России накануне отмены крепостного права. Восприятие и анализ информации, представленной учителем. Составление опорной схемы «Сельское хозяйство после отмены крепостного права» на основе текста учебника, статистических данных и исторических документов. Работа в парах по анализу информации исторических карт, статистических данных, текста учебника и составление опорной схемы «Развитие промышленности и торговли». Оценка изменений в социальной структуре российского общества. Выполнение заданий, направленных на диагностику и контроль знаний, полученных на уроке</w:t>
            </w:r>
          </w:p>
        </w:tc>
        <w:tc>
          <w:tcPr>
            <w:tcW w:w="2852" w:type="dxa"/>
          </w:tcPr>
          <w:p w14:paraId="0DD8FDF4" w14:textId="77777777" w:rsidR="00E677E8" w:rsidRPr="00361FF7" w:rsidRDefault="00E677E8" w:rsidP="00E677E8">
            <w:pPr>
              <w:rPr>
                <w:rFonts w:ascii="Times New Roman" w:hAnsi="Times New Roman"/>
              </w:rPr>
            </w:pPr>
          </w:p>
        </w:tc>
      </w:tr>
      <w:tr w:rsidR="00E677E8" w:rsidRPr="00361FF7" w14:paraId="32DDEBBD" w14:textId="5893440B" w:rsidTr="00F540FD">
        <w:trPr>
          <w:trHeight w:val="270"/>
          <w:jc w:val="center"/>
        </w:trPr>
        <w:tc>
          <w:tcPr>
            <w:tcW w:w="562" w:type="dxa"/>
          </w:tcPr>
          <w:p w14:paraId="16A7C135" w14:textId="77777777" w:rsidR="00E677E8" w:rsidRPr="00361FF7" w:rsidRDefault="00E677E8" w:rsidP="00E677E8">
            <w:pPr>
              <w:pStyle w:val="Default"/>
              <w:rPr>
                <w:sz w:val="20"/>
                <w:szCs w:val="20"/>
              </w:rPr>
            </w:pPr>
            <w:r w:rsidRPr="00361FF7">
              <w:rPr>
                <w:sz w:val="20"/>
                <w:szCs w:val="20"/>
              </w:rPr>
              <w:t>54</w:t>
            </w:r>
          </w:p>
        </w:tc>
        <w:tc>
          <w:tcPr>
            <w:tcW w:w="3544" w:type="dxa"/>
          </w:tcPr>
          <w:p w14:paraId="3CABDF1A" w14:textId="77777777" w:rsidR="00E677E8" w:rsidRPr="00361FF7" w:rsidRDefault="00E677E8" w:rsidP="00E677E8">
            <w:pPr>
              <w:pStyle w:val="Default"/>
              <w:rPr>
                <w:sz w:val="20"/>
                <w:szCs w:val="20"/>
              </w:rPr>
            </w:pPr>
            <w:r w:rsidRPr="00361FF7">
              <w:rPr>
                <w:sz w:val="20"/>
                <w:szCs w:val="20"/>
              </w:rPr>
              <w:t>15.Общественные движения второй половины ХIХ в.</w:t>
            </w:r>
          </w:p>
        </w:tc>
        <w:tc>
          <w:tcPr>
            <w:tcW w:w="1134" w:type="dxa"/>
          </w:tcPr>
          <w:p w14:paraId="289AC1E9" w14:textId="229D3098" w:rsidR="00E677E8" w:rsidRPr="00361FF7" w:rsidRDefault="002E6FBF" w:rsidP="00E677E8">
            <w:pPr>
              <w:rPr>
                <w:rFonts w:ascii="Times New Roman" w:hAnsi="Times New Roman"/>
              </w:rPr>
            </w:pPr>
            <w:r>
              <w:rPr>
                <w:rFonts w:ascii="Times New Roman" w:hAnsi="Times New Roman"/>
              </w:rPr>
              <w:t>1</w:t>
            </w:r>
          </w:p>
        </w:tc>
        <w:tc>
          <w:tcPr>
            <w:tcW w:w="6521" w:type="dxa"/>
          </w:tcPr>
          <w:p w14:paraId="463E3045" w14:textId="77777777" w:rsidR="00E40FF5" w:rsidRPr="00E40FF5" w:rsidRDefault="00E40FF5" w:rsidP="00E40FF5">
            <w:pPr>
              <w:pStyle w:val="a8"/>
              <w:shd w:val="clear" w:color="auto" w:fill="auto"/>
              <w:tabs>
                <w:tab w:val="left" w:pos="3197"/>
                <w:tab w:val="left" w:pos="4766"/>
              </w:tabs>
              <w:spacing w:line="233" w:lineRule="auto"/>
              <w:jc w:val="both"/>
            </w:pPr>
            <w:r w:rsidRPr="00E40FF5">
              <w:rPr>
                <w:color w:val="000000"/>
                <w:lang w:bidi="ru-RU"/>
              </w:rPr>
              <w:t xml:space="preserve">Постановка цели и определение задач учебной деятельности. Определение алгоритма учебной и познавательной деятельности, исходя из заявленных цели и задач. Актуализация знаний об особенностях политического развития России в первой половине </w:t>
            </w:r>
            <w:r w:rsidRPr="00E40FF5">
              <w:rPr>
                <w:color w:val="000000"/>
                <w:lang w:val="en-US" w:eastAsia="en-US" w:bidi="en-US"/>
              </w:rPr>
              <w:t>XIX</w:t>
            </w:r>
            <w:r w:rsidRPr="00E40FF5">
              <w:rPr>
                <w:color w:val="000000"/>
                <w:lang w:eastAsia="en-US" w:bidi="en-US"/>
              </w:rPr>
              <w:t xml:space="preserve"> </w:t>
            </w:r>
            <w:r w:rsidRPr="00E40FF5">
              <w:rPr>
                <w:color w:val="000000"/>
                <w:lang w:bidi="ru-RU"/>
              </w:rPr>
              <w:t>в. Разделение класса на группы: «Консерваторы», «Либералы», «Радикальные течения общественной мысли», «Народническое движение». Распределение функций между членами группы, составление плана деятельности. Работа в группах по составлению тезисов на основе текста учебника и исторических документов.</w:t>
            </w:r>
            <w:r w:rsidRPr="00E40FF5">
              <w:rPr>
                <w:color w:val="000000"/>
                <w:lang w:bidi="ru-RU"/>
              </w:rPr>
              <w:tab/>
              <w:t>Составление</w:t>
            </w:r>
            <w:r w:rsidRPr="00E40FF5">
              <w:rPr>
                <w:color w:val="000000"/>
                <w:lang w:bidi="ru-RU"/>
              </w:rPr>
              <w:tab/>
              <w:t>сравнительной</w:t>
            </w:r>
          </w:p>
          <w:p w14:paraId="540DDCD6" w14:textId="63CF0FD2" w:rsidR="00E677E8" w:rsidRPr="00E40FF5" w:rsidRDefault="00E40FF5" w:rsidP="00E40FF5">
            <w:pPr>
              <w:rPr>
                <w:rFonts w:ascii="Times New Roman" w:hAnsi="Times New Roman" w:cs="Times New Roman"/>
              </w:rPr>
            </w:pPr>
            <w:r w:rsidRPr="00E40FF5">
              <w:rPr>
                <w:rFonts w:ascii="Times New Roman" w:hAnsi="Times New Roman" w:cs="Times New Roman"/>
                <w:color w:val="000000"/>
                <w:lang w:bidi="ru-RU"/>
              </w:rPr>
              <w:t xml:space="preserve">Таблицы «Общественные движения в России второй половине </w:t>
            </w:r>
            <w:r w:rsidRPr="00E40FF5">
              <w:rPr>
                <w:rFonts w:ascii="Times New Roman" w:hAnsi="Times New Roman" w:cs="Times New Roman"/>
                <w:color w:val="000000"/>
                <w:lang w:val="en-US" w:eastAsia="en-US" w:bidi="en-US"/>
              </w:rPr>
              <w:t>XIX</w:t>
            </w:r>
            <w:r w:rsidRPr="00E40FF5">
              <w:rPr>
                <w:rFonts w:ascii="Times New Roman" w:hAnsi="Times New Roman" w:cs="Times New Roman"/>
                <w:color w:val="000000"/>
                <w:lang w:eastAsia="en-US" w:bidi="en-US"/>
              </w:rPr>
              <w:t xml:space="preserve"> </w:t>
            </w:r>
            <w:r w:rsidRPr="00E40FF5">
              <w:rPr>
                <w:rFonts w:ascii="Times New Roman" w:hAnsi="Times New Roman" w:cs="Times New Roman"/>
                <w:color w:val="000000"/>
                <w:lang w:bidi="ru-RU"/>
              </w:rPr>
              <w:t>в.». Восприятие и анализ информации, представленной учителем о начале рабочего движения в России, распространении марксизма и зарождении российской социал- демократии. Оценка политической палитры России во второй половине Х</w:t>
            </w:r>
            <w:r w:rsidRPr="00E40FF5">
              <w:rPr>
                <w:rFonts w:ascii="Times New Roman" w:hAnsi="Times New Roman" w:cs="Times New Roman"/>
              </w:rPr>
              <w:t>I</w:t>
            </w:r>
            <w:r w:rsidRPr="00E40FF5">
              <w:rPr>
                <w:rFonts w:ascii="Times New Roman" w:hAnsi="Times New Roman" w:cs="Times New Roman"/>
                <w:color w:val="000000"/>
                <w:lang w:bidi="ru-RU"/>
              </w:rPr>
              <w:t>Х в.</w:t>
            </w:r>
          </w:p>
        </w:tc>
        <w:tc>
          <w:tcPr>
            <w:tcW w:w="2852" w:type="dxa"/>
          </w:tcPr>
          <w:p w14:paraId="24A64200" w14:textId="77777777" w:rsidR="00E677E8" w:rsidRPr="00361FF7" w:rsidRDefault="00E677E8" w:rsidP="00E677E8">
            <w:pPr>
              <w:rPr>
                <w:rFonts w:ascii="Times New Roman" w:hAnsi="Times New Roman"/>
              </w:rPr>
            </w:pPr>
          </w:p>
        </w:tc>
      </w:tr>
      <w:tr w:rsidR="00E677E8" w:rsidRPr="00361FF7" w14:paraId="4EC843C7" w14:textId="193EB1F9" w:rsidTr="00F540FD">
        <w:trPr>
          <w:trHeight w:val="270"/>
          <w:jc w:val="center"/>
        </w:trPr>
        <w:tc>
          <w:tcPr>
            <w:tcW w:w="562" w:type="dxa"/>
          </w:tcPr>
          <w:p w14:paraId="06A97E04" w14:textId="77777777" w:rsidR="00E677E8" w:rsidRPr="00361FF7" w:rsidRDefault="00E677E8" w:rsidP="00E677E8">
            <w:pPr>
              <w:pStyle w:val="Default"/>
              <w:rPr>
                <w:sz w:val="20"/>
                <w:szCs w:val="20"/>
              </w:rPr>
            </w:pPr>
            <w:r w:rsidRPr="00361FF7">
              <w:rPr>
                <w:sz w:val="20"/>
                <w:szCs w:val="20"/>
              </w:rPr>
              <w:t>55</w:t>
            </w:r>
          </w:p>
        </w:tc>
        <w:tc>
          <w:tcPr>
            <w:tcW w:w="3544" w:type="dxa"/>
          </w:tcPr>
          <w:p w14:paraId="2F541674" w14:textId="77777777" w:rsidR="00E677E8" w:rsidRPr="00361FF7" w:rsidRDefault="00E677E8" w:rsidP="00E677E8">
            <w:pPr>
              <w:pStyle w:val="Default"/>
              <w:rPr>
                <w:sz w:val="20"/>
                <w:szCs w:val="20"/>
              </w:rPr>
            </w:pPr>
            <w:r w:rsidRPr="00361FF7">
              <w:rPr>
                <w:sz w:val="20"/>
                <w:szCs w:val="20"/>
              </w:rPr>
              <w:t>16.Политика контрреформ  Александра III</w:t>
            </w:r>
          </w:p>
        </w:tc>
        <w:tc>
          <w:tcPr>
            <w:tcW w:w="1134" w:type="dxa"/>
          </w:tcPr>
          <w:p w14:paraId="47EE200E" w14:textId="492BF05B" w:rsidR="00E677E8" w:rsidRPr="00361FF7" w:rsidRDefault="002E6FBF" w:rsidP="00E677E8">
            <w:pPr>
              <w:rPr>
                <w:rFonts w:ascii="Times New Roman" w:hAnsi="Times New Roman"/>
              </w:rPr>
            </w:pPr>
            <w:r>
              <w:rPr>
                <w:rFonts w:ascii="Times New Roman" w:hAnsi="Times New Roman"/>
              </w:rPr>
              <w:t>11</w:t>
            </w:r>
          </w:p>
        </w:tc>
        <w:tc>
          <w:tcPr>
            <w:tcW w:w="6521" w:type="dxa"/>
          </w:tcPr>
          <w:p w14:paraId="1550909B" w14:textId="7A951236" w:rsidR="00E677E8" w:rsidRPr="00E677E8" w:rsidRDefault="00E40FF5" w:rsidP="00E40FF5">
            <w:pPr>
              <w:pStyle w:val="a8"/>
              <w:shd w:val="clear" w:color="auto" w:fill="auto"/>
              <w:tabs>
                <w:tab w:val="left" w:pos="1742"/>
                <w:tab w:val="left" w:pos="3298"/>
                <w:tab w:val="left" w:pos="3854"/>
                <w:tab w:val="left" w:pos="4920"/>
              </w:tabs>
              <w:spacing w:line="233" w:lineRule="auto"/>
              <w:jc w:val="both"/>
            </w:pPr>
            <w:r w:rsidRPr="00E40FF5">
              <w:rPr>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политического и социально</w:t>
            </w:r>
            <w:r w:rsidRPr="00E40FF5">
              <w:rPr>
                <w:color w:val="000000"/>
                <w:lang w:bidi="ru-RU"/>
              </w:rPr>
              <w:softHyphen/>
              <w:t xml:space="preserve">экономического развития России в первой половине </w:t>
            </w:r>
            <w:r w:rsidRPr="00E40FF5">
              <w:rPr>
                <w:color w:val="000000"/>
                <w:lang w:val="en-US" w:eastAsia="en-US" w:bidi="en-US"/>
              </w:rPr>
              <w:t>XIX</w:t>
            </w:r>
            <w:r w:rsidRPr="00E40FF5">
              <w:rPr>
                <w:color w:val="000000"/>
                <w:lang w:eastAsia="en-US" w:bidi="en-US"/>
              </w:rPr>
              <w:t xml:space="preserve"> </w:t>
            </w:r>
            <w:r w:rsidRPr="00E40FF5">
              <w:rPr>
                <w:color w:val="000000"/>
                <w:lang w:bidi="ru-RU"/>
              </w:rPr>
              <w:t>в. Определение цели и задач учебной и познавательной деятельности.</w:t>
            </w:r>
            <w:r w:rsidRPr="00E40FF5">
              <w:rPr>
                <w:color w:val="000000"/>
                <w:lang w:bidi="ru-RU"/>
              </w:rPr>
              <w:tab/>
              <w:t>Восприятие</w:t>
            </w:r>
            <w:r w:rsidRPr="00E40FF5">
              <w:rPr>
                <w:color w:val="000000"/>
                <w:lang w:bidi="ru-RU"/>
              </w:rPr>
              <w:tab/>
              <w:t>и</w:t>
            </w:r>
            <w:r w:rsidRPr="00E40FF5">
              <w:rPr>
                <w:color w:val="000000"/>
                <w:lang w:bidi="ru-RU"/>
              </w:rPr>
              <w:tab/>
              <w:t>анализ</w:t>
            </w:r>
            <w:r>
              <w:rPr>
                <w:color w:val="000000"/>
                <w:lang w:bidi="ru-RU"/>
              </w:rPr>
              <w:t xml:space="preserve"> </w:t>
            </w:r>
            <w:r w:rsidRPr="00E40FF5">
              <w:rPr>
                <w:color w:val="000000"/>
                <w:lang w:bidi="ru-RU"/>
              </w:rPr>
              <w:lastRenderedPageBreak/>
              <w:t>информации,</w:t>
            </w:r>
            <w:r>
              <w:rPr>
                <w:color w:val="000000"/>
                <w:lang w:bidi="ru-RU"/>
              </w:rPr>
              <w:t xml:space="preserve"> </w:t>
            </w:r>
            <w:r w:rsidRPr="00E40FF5">
              <w:rPr>
                <w:color w:val="000000"/>
                <w:lang w:bidi="ru-RU"/>
              </w:rPr>
              <w:t xml:space="preserve">представленной учителем о начале царствования Александра </w:t>
            </w:r>
            <w:r w:rsidRPr="00E40FF5">
              <w:rPr>
                <w:color w:val="000000"/>
                <w:lang w:val="en-US" w:eastAsia="en-US" w:bidi="en-US"/>
              </w:rPr>
              <w:t>III</w:t>
            </w:r>
            <w:r w:rsidRPr="00E40FF5">
              <w:rPr>
                <w:color w:val="000000"/>
                <w:lang w:eastAsia="en-US" w:bidi="en-US"/>
              </w:rPr>
              <w:t xml:space="preserve">. </w:t>
            </w:r>
            <w:r w:rsidRPr="00E40FF5">
              <w:rPr>
                <w:color w:val="000000"/>
                <w:lang w:bidi="ru-RU"/>
              </w:rPr>
              <w:t xml:space="preserve">Составление опорной схемы «Изменения в сферах земского самоуправления, образования и печати» на основе анализа информации текста учебника и исторических документов. Раскрытие сущности понятия «контрреформы». Определение влияния реформ Н.Х. Бунге, И.А. Вышеградского, С.Ю. Витте на процесс модернизации российской экономики. Анализ мероприятий правительства Александра </w:t>
            </w:r>
            <w:r w:rsidRPr="00E40FF5">
              <w:rPr>
                <w:color w:val="000000"/>
                <w:lang w:val="en-US" w:eastAsia="en-US" w:bidi="en-US"/>
              </w:rPr>
              <w:t>III</w:t>
            </w:r>
            <w:r w:rsidRPr="00E40FF5">
              <w:rPr>
                <w:color w:val="000000"/>
                <w:lang w:eastAsia="en-US" w:bidi="en-US"/>
              </w:rPr>
              <w:t xml:space="preserve"> </w:t>
            </w:r>
            <w:r w:rsidRPr="00E40FF5">
              <w:rPr>
                <w:color w:val="000000"/>
                <w:lang w:bidi="ru-RU"/>
              </w:rPr>
              <w:t>по стабилизации экономики и развитию сельского хозяйства. Составление развёрнутого плана «Рабочее законодательство и национальная политика в России в конце Х</w:t>
            </w:r>
            <w:r w:rsidRPr="00E40FF5">
              <w:t>I</w:t>
            </w:r>
            <w:r w:rsidRPr="00E40FF5">
              <w:rPr>
                <w:color w:val="000000"/>
                <w:lang w:bidi="ru-RU"/>
              </w:rPr>
              <w:t>Х в.»</w:t>
            </w:r>
          </w:p>
        </w:tc>
        <w:tc>
          <w:tcPr>
            <w:tcW w:w="2852" w:type="dxa"/>
          </w:tcPr>
          <w:p w14:paraId="153E6B3C" w14:textId="77777777" w:rsidR="00E677E8" w:rsidRPr="00361FF7" w:rsidRDefault="00E677E8" w:rsidP="00E677E8">
            <w:pPr>
              <w:rPr>
                <w:rFonts w:ascii="Times New Roman" w:hAnsi="Times New Roman"/>
              </w:rPr>
            </w:pPr>
          </w:p>
        </w:tc>
      </w:tr>
      <w:tr w:rsidR="00E677E8" w:rsidRPr="00361FF7" w14:paraId="6FF62D7E" w14:textId="16A4A51B" w:rsidTr="00F540FD">
        <w:trPr>
          <w:trHeight w:val="270"/>
          <w:jc w:val="center"/>
        </w:trPr>
        <w:tc>
          <w:tcPr>
            <w:tcW w:w="562" w:type="dxa"/>
          </w:tcPr>
          <w:p w14:paraId="73DD0F58" w14:textId="77777777" w:rsidR="00E677E8" w:rsidRPr="00361FF7" w:rsidRDefault="00E677E8" w:rsidP="00E677E8">
            <w:pPr>
              <w:pStyle w:val="Default"/>
              <w:rPr>
                <w:sz w:val="20"/>
                <w:szCs w:val="20"/>
              </w:rPr>
            </w:pPr>
            <w:r w:rsidRPr="00361FF7">
              <w:rPr>
                <w:sz w:val="20"/>
                <w:szCs w:val="20"/>
              </w:rPr>
              <w:t>56</w:t>
            </w:r>
          </w:p>
        </w:tc>
        <w:tc>
          <w:tcPr>
            <w:tcW w:w="3544" w:type="dxa"/>
          </w:tcPr>
          <w:p w14:paraId="02A28BF3" w14:textId="77777777" w:rsidR="00E677E8" w:rsidRPr="00361FF7" w:rsidRDefault="00E677E8" w:rsidP="00E677E8">
            <w:pPr>
              <w:pStyle w:val="Default"/>
              <w:rPr>
                <w:sz w:val="20"/>
                <w:szCs w:val="20"/>
              </w:rPr>
            </w:pPr>
            <w:r w:rsidRPr="00361FF7">
              <w:rPr>
                <w:sz w:val="20"/>
                <w:szCs w:val="20"/>
              </w:rPr>
              <w:t>17.Внешняя политика России во второй половине XIX в.</w:t>
            </w:r>
          </w:p>
        </w:tc>
        <w:tc>
          <w:tcPr>
            <w:tcW w:w="1134" w:type="dxa"/>
          </w:tcPr>
          <w:p w14:paraId="30DF88D3" w14:textId="03E670D3" w:rsidR="00E677E8" w:rsidRPr="00361FF7" w:rsidRDefault="00E677E8" w:rsidP="00E677E8">
            <w:pPr>
              <w:rPr>
                <w:rFonts w:ascii="Times New Roman" w:hAnsi="Times New Roman"/>
              </w:rPr>
            </w:pPr>
          </w:p>
        </w:tc>
        <w:tc>
          <w:tcPr>
            <w:tcW w:w="6521" w:type="dxa"/>
          </w:tcPr>
          <w:p w14:paraId="0A90CC31" w14:textId="48970519"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итогах Крымской войны. Определение основных направлений внешней политики во второй половине ХГХ в. На основе работы с текстом учебника и историческими картами составление хронологической таблицы «Русско-турецкая война 1877-1878 гг.». Оценка роли России в освобождении балканских народов. Определение сущности дальневосточной политики России и значения присоединения Средней Азии. Определение основных направлений и оценка внешней политики России в 1880-1890-е гг.</w:t>
            </w:r>
          </w:p>
        </w:tc>
        <w:tc>
          <w:tcPr>
            <w:tcW w:w="2852" w:type="dxa"/>
          </w:tcPr>
          <w:p w14:paraId="455EBB26" w14:textId="77777777" w:rsidR="00E677E8" w:rsidRPr="00361FF7" w:rsidRDefault="00E677E8" w:rsidP="00E677E8">
            <w:pPr>
              <w:rPr>
                <w:rFonts w:ascii="Times New Roman" w:hAnsi="Times New Roman"/>
              </w:rPr>
            </w:pPr>
          </w:p>
        </w:tc>
      </w:tr>
      <w:tr w:rsidR="00E677E8" w:rsidRPr="00361FF7" w14:paraId="7ECC772B" w14:textId="5E3E7F70" w:rsidTr="00F540FD">
        <w:trPr>
          <w:trHeight w:val="270"/>
          <w:jc w:val="center"/>
        </w:trPr>
        <w:tc>
          <w:tcPr>
            <w:tcW w:w="562" w:type="dxa"/>
          </w:tcPr>
          <w:p w14:paraId="523C35BB" w14:textId="77777777" w:rsidR="00E677E8" w:rsidRPr="00361FF7" w:rsidRDefault="00E677E8" w:rsidP="00E677E8">
            <w:pPr>
              <w:pStyle w:val="Default"/>
              <w:rPr>
                <w:sz w:val="20"/>
                <w:szCs w:val="20"/>
              </w:rPr>
            </w:pPr>
            <w:r w:rsidRPr="00361FF7">
              <w:rPr>
                <w:sz w:val="20"/>
                <w:szCs w:val="20"/>
              </w:rPr>
              <w:t>57</w:t>
            </w:r>
          </w:p>
        </w:tc>
        <w:tc>
          <w:tcPr>
            <w:tcW w:w="3544" w:type="dxa"/>
          </w:tcPr>
          <w:p w14:paraId="6AE6239E" w14:textId="77777777" w:rsidR="00E677E8" w:rsidRPr="00361FF7" w:rsidRDefault="00E677E8" w:rsidP="00E677E8">
            <w:pPr>
              <w:pStyle w:val="Default"/>
              <w:rPr>
                <w:sz w:val="20"/>
                <w:szCs w:val="20"/>
              </w:rPr>
            </w:pPr>
            <w:r w:rsidRPr="00361FF7">
              <w:rPr>
                <w:sz w:val="20"/>
                <w:szCs w:val="20"/>
              </w:rPr>
              <w:t>18.Культура России во второй половине ХIХ в.</w:t>
            </w:r>
          </w:p>
        </w:tc>
        <w:tc>
          <w:tcPr>
            <w:tcW w:w="1134" w:type="dxa"/>
          </w:tcPr>
          <w:p w14:paraId="19F158B1" w14:textId="35B0B212" w:rsidR="00E677E8" w:rsidRPr="00361FF7" w:rsidRDefault="002E6FBF" w:rsidP="00E677E8">
            <w:pPr>
              <w:rPr>
                <w:rFonts w:ascii="Times New Roman" w:hAnsi="Times New Roman"/>
              </w:rPr>
            </w:pPr>
            <w:r>
              <w:rPr>
                <w:rFonts w:ascii="Times New Roman" w:hAnsi="Times New Roman"/>
              </w:rPr>
              <w:t>1</w:t>
            </w:r>
          </w:p>
        </w:tc>
        <w:tc>
          <w:tcPr>
            <w:tcW w:w="6521" w:type="dxa"/>
          </w:tcPr>
          <w:p w14:paraId="5AE42E2E" w14:textId="631D76ED"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 xml:space="preserve">Определение цели, задач и алгоритма учебной деятельности. Разделение класса на творческие группы по темам: «Образование», «Издательское дело», «Развитие российской науки», «Литература», «Театр», «Музыка», «Архитектура», «Скульптура», «Живопись».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во второй половине </w:t>
            </w:r>
            <w:r w:rsidRPr="002E6FBF">
              <w:rPr>
                <w:rFonts w:ascii="Times New Roman" w:hAnsi="Times New Roman" w:cs="Times New Roman"/>
                <w:color w:val="000000"/>
                <w:lang w:val="en-US" w:eastAsia="en-US" w:bidi="en-US"/>
              </w:rPr>
              <w:t>XIX</w:t>
            </w:r>
            <w:r w:rsidRPr="002E6FBF">
              <w:rPr>
                <w:rFonts w:ascii="Times New Roman" w:hAnsi="Times New Roman" w:cs="Times New Roman"/>
                <w:color w:val="000000"/>
                <w:lang w:eastAsia="en-US" w:bidi="en-US"/>
              </w:rPr>
              <w:t xml:space="preserve"> </w:t>
            </w:r>
            <w:r w:rsidRPr="002E6FBF">
              <w:rPr>
                <w:rFonts w:ascii="Times New Roman" w:hAnsi="Times New Roman" w:cs="Times New Roman"/>
                <w:color w:val="000000"/>
                <w:lang w:bidi="ru-RU"/>
              </w:rPr>
              <w:t>в. Выполнение заданий, направленных на диагностику и контроль знаний.</w:t>
            </w:r>
          </w:p>
        </w:tc>
        <w:tc>
          <w:tcPr>
            <w:tcW w:w="2852" w:type="dxa"/>
          </w:tcPr>
          <w:p w14:paraId="1EABD557" w14:textId="77777777" w:rsidR="00E677E8" w:rsidRPr="00361FF7" w:rsidRDefault="00E677E8" w:rsidP="00E677E8">
            <w:pPr>
              <w:rPr>
                <w:rFonts w:ascii="Times New Roman" w:hAnsi="Times New Roman"/>
              </w:rPr>
            </w:pPr>
          </w:p>
        </w:tc>
      </w:tr>
      <w:tr w:rsidR="00E677E8" w:rsidRPr="00361FF7" w14:paraId="5458DD78" w14:textId="4124226D" w:rsidTr="00F540FD">
        <w:trPr>
          <w:trHeight w:val="270"/>
          <w:jc w:val="center"/>
        </w:trPr>
        <w:tc>
          <w:tcPr>
            <w:tcW w:w="562" w:type="dxa"/>
          </w:tcPr>
          <w:p w14:paraId="0504B25F" w14:textId="77777777" w:rsidR="00E677E8" w:rsidRPr="00361FF7" w:rsidRDefault="00E677E8" w:rsidP="00E677E8">
            <w:pPr>
              <w:pStyle w:val="Default"/>
              <w:rPr>
                <w:sz w:val="20"/>
                <w:szCs w:val="20"/>
              </w:rPr>
            </w:pPr>
            <w:r w:rsidRPr="00361FF7">
              <w:rPr>
                <w:sz w:val="20"/>
                <w:szCs w:val="20"/>
              </w:rPr>
              <w:t>58</w:t>
            </w:r>
          </w:p>
        </w:tc>
        <w:tc>
          <w:tcPr>
            <w:tcW w:w="3544" w:type="dxa"/>
          </w:tcPr>
          <w:p w14:paraId="203BA2D5" w14:textId="77777777" w:rsidR="00E677E8" w:rsidRPr="00361FF7" w:rsidRDefault="00E677E8" w:rsidP="00E677E8">
            <w:pPr>
              <w:pStyle w:val="Default"/>
              <w:rPr>
                <w:sz w:val="20"/>
                <w:szCs w:val="20"/>
              </w:rPr>
            </w:pPr>
            <w:r w:rsidRPr="00361FF7">
              <w:rPr>
                <w:sz w:val="20"/>
                <w:szCs w:val="20"/>
              </w:rPr>
              <w:t>19.На пороге нового века: динамика и противоречия социально-экономического развития</w:t>
            </w:r>
          </w:p>
        </w:tc>
        <w:tc>
          <w:tcPr>
            <w:tcW w:w="1134" w:type="dxa"/>
          </w:tcPr>
          <w:p w14:paraId="2AE28153" w14:textId="56AC1C4D" w:rsidR="00E677E8" w:rsidRPr="00361FF7" w:rsidRDefault="002E6FBF" w:rsidP="00E677E8">
            <w:pPr>
              <w:rPr>
                <w:rFonts w:ascii="Times New Roman" w:hAnsi="Times New Roman"/>
              </w:rPr>
            </w:pPr>
            <w:r>
              <w:rPr>
                <w:rFonts w:ascii="Times New Roman" w:hAnsi="Times New Roman"/>
              </w:rPr>
              <w:t>1</w:t>
            </w:r>
          </w:p>
        </w:tc>
        <w:tc>
          <w:tcPr>
            <w:tcW w:w="6521" w:type="dxa"/>
          </w:tcPr>
          <w:p w14:paraId="4E880C9E" w14:textId="7C68448D"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 xml:space="preserve">Постановка цели и определение задач учебной деятельности. Актуализация знаний о многоукладности российской экономики и об особенностях социально-экономического России в начале </w:t>
            </w:r>
            <w:r w:rsidRPr="002E6FBF">
              <w:rPr>
                <w:rFonts w:ascii="Times New Roman" w:hAnsi="Times New Roman" w:cs="Times New Roman"/>
                <w:color w:val="000000"/>
                <w:lang w:val="en-US" w:eastAsia="en-US" w:bidi="en-US"/>
              </w:rPr>
              <w:t>XX</w:t>
            </w:r>
            <w:r w:rsidRPr="002E6FBF">
              <w:rPr>
                <w:rFonts w:ascii="Times New Roman" w:hAnsi="Times New Roman" w:cs="Times New Roman"/>
                <w:color w:val="000000"/>
                <w:lang w:eastAsia="en-US" w:bidi="en-US"/>
              </w:rPr>
              <w:t xml:space="preserve"> </w:t>
            </w:r>
            <w:r w:rsidRPr="002E6FBF">
              <w:rPr>
                <w:rFonts w:ascii="Times New Roman" w:hAnsi="Times New Roman" w:cs="Times New Roman"/>
                <w:color w:val="000000"/>
                <w:lang w:bidi="ru-RU"/>
              </w:rPr>
              <w:t xml:space="preserve">в. Восприятие и анализ информации, представленной учителем. Составление развёрнутого плана «Особенности промышленного и аграрного развития на рубеже </w:t>
            </w:r>
            <w:r w:rsidRPr="002E6FBF">
              <w:rPr>
                <w:rFonts w:ascii="Times New Roman" w:hAnsi="Times New Roman" w:cs="Times New Roman"/>
                <w:color w:val="000000"/>
                <w:lang w:val="en-US" w:eastAsia="en-US" w:bidi="en-US"/>
              </w:rPr>
              <w:t>XIX</w:t>
            </w:r>
            <w:r w:rsidRPr="002E6FBF">
              <w:rPr>
                <w:rFonts w:ascii="Times New Roman" w:hAnsi="Times New Roman" w:cs="Times New Roman"/>
                <w:color w:val="000000"/>
                <w:lang w:eastAsia="en-US" w:bidi="en-US"/>
              </w:rPr>
              <w:t>-</w:t>
            </w:r>
            <w:r w:rsidRPr="002E6FBF">
              <w:rPr>
                <w:rFonts w:ascii="Times New Roman" w:hAnsi="Times New Roman" w:cs="Times New Roman"/>
                <w:color w:val="000000"/>
                <w:lang w:val="en-US" w:eastAsia="en-US" w:bidi="en-US"/>
              </w:rPr>
              <w:t>XX</w:t>
            </w:r>
            <w:r w:rsidRPr="002E6FBF">
              <w:rPr>
                <w:rFonts w:ascii="Times New Roman" w:hAnsi="Times New Roman" w:cs="Times New Roman"/>
                <w:color w:val="000000"/>
                <w:lang w:eastAsia="en-US" w:bidi="en-US"/>
              </w:rPr>
              <w:t xml:space="preserve"> </w:t>
            </w:r>
            <w:r w:rsidRPr="002E6FBF">
              <w:rPr>
                <w:rFonts w:ascii="Times New Roman" w:hAnsi="Times New Roman" w:cs="Times New Roman"/>
                <w:color w:val="000000"/>
                <w:lang w:bidi="ru-RU"/>
              </w:rPr>
              <w:t xml:space="preserve">вв.» на основе текста учебника, исторической карты, статистических данных. Характеристика развития монополий в России и вложений иностранного капитала в отдельные отрасли российской экономики. Формулирование общего вывода об </w:t>
            </w:r>
            <w:r w:rsidRPr="002E6FBF">
              <w:rPr>
                <w:rFonts w:ascii="Times New Roman" w:hAnsi="Times New Roman" w:cs="Times New Roman"/>
                <w:color w:val="000000"/>
                <w:lang w:bidi="ru-RU"/>
              </w:rPr>
              <w:lastRenderedPageBreak/>
              <w:t xml:space="preserve">экономическом развитии России в начале </w:t>
            </w:r>
            <w:r w:rsidRPr="002E6FBF">
              <w:rPr>
                <w:rFonts w:ascii="Times New Roman" w:hAnsi="Times New Roman" w:cs="Times New Roman"/>
                <w:color w:val="000000"/>
                <w:lang w:val="en-US" w:eastAsia="en-US" w:bidi="en-US"/>
              </w:rPr>
              <w:t>XX</w:t>
            </w:r>
            <w:r w:rsidRPr="002E6FBF">
              <w:rPr>
                <w:rFonts w:ascii="Times New Roman" w:hAnsi="Times New Roman" w:cs="Times New Roman"/>
                <w:color w:val="000000"/>
                <w:lang w:eastAsia="en-US" w:bidi="en-US"/>
              </w:rPr>
              <w:t xml:space="preserve"> </w:t>
            </w:r>
            <w:r w:rsidRPr="002E6FBF">
              <w:rPr>
                <w:rFonts w:ascii="Times New Roman" w:hAnsi="Times New Roman" w:cs="Times New Roman"/>
                <w:color w:val="000000"/>
                <w:lang w:bidi="ru-RU"/>
              </w:rPr>
              <w:t>в. Выявление изменений в социальной структуре и заполнение таблицы «Социальная структура российского общества». Составление опорной схемы, «Система государственного управления Российской империей».</w:t>
            </w:r>
          </w:p>
        </w:tc>
        <w:tc>
          <w:tcPr>
            <w:tcW w:w="2852" w:type="dxa"/>
          </w:tcPr>
          <w:p w14:paraId="224995CD" w14:textId="77777777" w:rsidR="00E677E8" w:rsidRPr="00361FF7" w:rsidRDefault="00E677E8" w:rsidP="00E677E8">
            <w:pPr>
              <w:rPr>
                <w:rFonts w:ascii="Times New Roman" w:hAnsi="Times New Roman"/>
              </w:rPr>
            </w:pPr>
          </w:p>
        </w:tc>
      </w:tr>
      <w:tr w:rsidR="00E677E8" w:rsidRPr="00361FF7" w14:paraId="643B00AE" w14:textId="7C04AA04" w:rsidTr="00F540FD">
        <w:trPr>
          <w:trHeight w:val="270"/>
          <w:jc w:val="center"/>
        </w:trPr>
        <w:tc>
          <w:tcPr>
            <w:tcW w:w="562" w:type="dxa"/>
          </w:tcPr>
          <w:p w14:paraId="703516CA" w14:textId="77777777" w:rsidR="00E677E8" w:rsidRPr="00361FF7" w:rsidRDefault="00E677E8" w:rsidP="00E677E8">
            <w:pPr>
              <w:pStyle w:val="Default"/>
              <w:rPr>
                <w:sz w:val="20"/>
                <w:szCs w:val="20"/>
              </w:rPr>
            </w:pPr>
            <w:r w:rsidRPr="00361FF7">
              <w:rPr>
                <w:sz w:val="20"/>
                <w:szCs w:val="20"/>
              </w:rPr>
              <w:t>59</w:t>
            </w:r>
          </w:p>
        </w:tc>
        <w:tc>
          <w:tcPr>
            <w:tcW w:w="3544" w:type="dxa"/>
          </w:tcPr>
          <w:p w14:paraId="3FB82730" w14:textId="77777777" w:rsidR="00E677E8" w:rsidRPr="00361FF7" w:rsidRDefault="00E677E8" w:rsidP="00E677E8">
            <w:pPr>
              <w:pStyle w:val="Default"/>
              <w:rPr>
                <w:sz w:val="20"/>
                <w:szCs w:val="20"/>
              </w:rPr>
            </w:pPr>
            <w:r w:rsidRPr="00361FF7">
              <w:rPr>
                <w:sz w:val="20"/>
                <w:szCs w:val="20"/>
              </w:rPr>
              <w:t>20.Русско-японская война 1904-1905 гг.</w:t>
            </w:r>
          </w:p>
        </w:tc>
        <w:tc>
          <w:tcPr>
            <w:tcW w:w="1134" w:type="dxa"/>
          </w:tcPr>
          <w:p w14:paraId="16C4342E" w14:textId="23C6A5EB" w:rsidR="00E677E8" w:rsidRPr="00361FF7" w:rsidRDefault="002E6FBF" w:rsidP="00E677E8">
            <w:pPr>
              <w:rPr>
                <w:rFonts w:ascii="Times New Roman" w:hAnsi="Times New Roman"/>
              </w:rPr>
            </w:pPr>
            <w:r>
              <w:rPr>
                <w:rFonts w:ascii="Times New Roman" w:hAnsi="Times New Roman"/>
              </w:rPr>
              <w:t>1</w:t>
            </w:r>
          </w:p>
        </w:tc>
        <w:tc>
          <w:tcPr>
            <w:tcW w:w="6521" w:type="dxa"/>
          </w:tcPr>
          <w:p w14:paraId="00129717" w14:textId="14C5E890"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 xml:space="preserve">Выполнение заданий, направленных на диагностику и контроль знаний, полученных на предыдущем уроке. Актуализация знаний о направлениях и задачах внешней политики России в конце </w:t>
            </w:r>
            <w:r w:rsidRPr="002E6FBF">
              <w:rPr>
                <w:rFonts w:ascii="Times New Roman" w:hAnsi="Times New Roman" w:cs="Times New Roman"/>
                <w:color w:val="000000"/>
                <w:lang w:val="en-US" w:eastAsia="en-US" w:bidi="en-US"/>
              </w:rPr>
              <w:t>XIX</w:t>
            </w:r>
            <w:r w:rsidRPr="002E6FBF">
              <w:rPr>
                <w:rFonts w:ascii="Times New Roman" w:hAnsi="Times New Roman" w:cs="Times New Roman"/>
                <w:color w:val="000000"/>
                <w:lang w:eastAsia="en-US" w:bidi="en-US"/>
              </w:rPr>
              <w:t xml:space="preserve"> </w:t>
            </w:r>
            <w:r w:rsidRPr="002E6FBF">
              <w:rPr>
                <w:rFonts w:ascii="Times New Roman" w:hAnsi="Times New Roman" w:cs="Times New Roman"/>
                <w:color w:val="000000"/>
                <w:lang w:bidi="ru-RU"/>
              </w:rPr>
              <w:t xml:space="preserve">в. Определение алгоритма учебной и познавательной деятельности, исходя из заявленных цели и задач. Работа в парах по составлению на основе текста учебника и исторических карт хронологической таблицы «Ход Русско- японской войны 1904-1905 гг.». Оценка воздействия войны на общественно-политическую жизнь страны. </w:t>
            </w:r>
          </w:p>
        </w:tc>
        <w:tc>
          <w:tcPr>
            <w:tcW w:w="2852" w:type="dxa"/>
          </w:tcPr>
          <w:p w14:paraId="59FB65C5" w14:textId="77777777" w:rsidR="00E677E8" w:rsidRPr="00361FF7" w:rsidRDefault="00E677E8" w:rsidP="00E677E8">
            <w:pPr>
              <w:rPr>
                <w:rFonts w:ascii="Times New Roman" w:hAnsi="Times New Roman"/>
              </w:rPr>
            </w:pPr>
          </w:p>
        </w:tc>
      </w:tr>
      <w:tr w:rsidR="00E677E8" w:rsidRPr="00361FF7" w14:paraId="69D2BC47" w14:textId="1C7C1C65" w:rsidTr="00F540FD">
        <w:trPr>
          <w:trHeight w:val="270"/>
          <w:jc w:val="center"/>
        </w:trPr>
        <w:tc>
          <w:tcPr>
            <w:tcW w:w="562" w:type="dxa"/>
          </w:tcPr>
          <w:p w14:paraId="4695FD50" w14:textId="77777777" w:rsidR="00E677E8" w:rsidRPr="00361FF7" w:rsidRDefault="00E677E8" w:rsidP="00E677E8">
            <w:pPr>
              <w:pStyle w:val="Default"/>
              <w:rPr>
                <w:sz w:val="20"/>
                <w:szCs w:val="20"/>
              </w:rPr>
            </w:pPr>
            <w:r w:rsidRPr="00361FF7">
              <w:rPr>
                <w:sz w:val="20"/>
                <w:szCs w:val="20"/>
              </w:rPr>
              <w:t>60</w:t>
            </w:r>
          </w:p>
        </w:tc>
        <w:tc>
          <w:tcPr>
            <w:tcW w:w="3544" w:type="dxa"/>
          </w:tcPr>
          <w:p w14:paraId="0323AEF9" w14:textId="77777777" w:rsidR="00E677E8" w:rsidRPr="00361FF7" w:rsidRDefault="00E677E8" w:rsidP="00E677E8">
            <w:pPr>
              <w:pStyle w:val="Default"/>
              <w:rPr>
                <w:sz w:val="20"/>
                <w:szCs w:val="20"/>
              </w:rPr>
            </w:pPr>
            <w:r w:rsidRPr="00361FF7">
              <w:rPr>
                <w:sz w:val="20"/>
                <w:szCs w:val="20"/>
              </w:rPr>
              <w:t>21.Общественное движение в России в начале ХХ в.</w:t>
            </w:r>
          </w:p>
        </w:tc>
        <w:tc>
          <w:tcPr>
            <w:tcW w:w="1134" w:type="dxa"/>
          </w:tcPr>
          <w:p w14:paraId="0AFC2FD2" w14:textId="16D7EA16" w:rsidR="00E677E8" w:rsidRPr="00361FF7" w:rsidRDefault="002E6FBF" w:rsidP="00E677E8">
            <w:pPr>
              <w:rPr>
                <w:rFonts w:ascii="Times New Roman" w:hAnsi="Times New Roman"/>
              </w:rPr>
            </w:pPr>
            <w:r>
              <w:rPr>
                <w:rFonts w:ascii="Times New Roman" w:hAnsi="Times New Roman"/>
              </w:rPr>
              <w:t>1</w:t>
            </w:r>
          </w:p>
        </w:tc>
        <w:tc>
          <w:tcPr>
            <w:tcW w:w="6521" w:type="dxa"/>
          </w:tcPr>
          <w:p w14:paraId="0EC3AD34" w14:textId="72BB412E" w:rsidR="00E40FF5" w:rsidRPr="002E6FBF" w:rsidRDefault="00E40FF5" w:rsidP="00E40FF5">
            <w:pPr>
              <w:pStyle w:val="a8"/>
              <w:shd w:val="clear" w:color="auto" w:fill="auto"/>
              <w:tabs>
                <w:tab w:val="left" w:pos="2304"/>
                <w:tab w:val="left" w:pos="4488"/>
              </w:tabs>
              <w:jc w:val="both"/>
            </w:pPr>
            <w:r w:rsidRPr="002E6FBF">
              <w:rPr>
                <w:color w:val="000000"/>
                <w:lang w:bidi="ru-RU"/>
              </w:rPr>
              <w:t xml:space="preserve">Постановка цели и определение задач учебной деятельности. Актуализация знаний об особенностях политического, развития, распространении марксизма и зарождении российской социал- демократии России в конце </w:t>
            </w:r>
            <w:r w:rsidRPr="002E6FBF">
              <w:rPr>
                <w:color w:val="000000"/>
                <w:lang w:val="en-US" w:eastAsia="en-US" w:bidi="en-US"/>
              </w:rPr>
              <w:t>XIX</w:t>
            </w:r>
            <w:r w:rsidRPr="002E6FBF">
              <w:rPr>
                <w:color w:val="000000"/>
                <w:lang w:eastAsia="en-US" w:bidi="en-US"/>
              </w:rPr>
              <w:t xml:space="preserve"> </w:t>
            </w:r>
            <w:r w:rsidRPr="002E6FBF">
              <w:rPr>
                <w:color w:val="000000"/>
                <w:lang w:bidi="ru-RU"/>
              </w:rPr>
              <w:t>в. Определение алгоритма учебной и познавательной деятельности, исходя из заявленных цели и задач. Распределение функций между членами группы, составление плана деятельности. Работа в группах по составлению тезисов на основе текста учебника и исторических</w:t>
            </w:r>
            <w:r w:rsidRPr="002E6FBF">
              <w:rPr>
                <w:color w:val="000000"/>
                <w:lang w:bidi="ru-RU"/>
              </w:rPr>
              <w:tab/>
              <w:t>документов: «Консервативные</w:t>
            </w:r>
          </w:p>
          <w:p w14:paraId="07C348F6" w14:textId="03D85E90" w:rsidR="00E677E8" w:rsidRPr="002E6FBF" w:rsidRDefault="00E40FF5" w:rsidP="00E40FF5">
            <w:pPr>
              <w:rPr>
                <w:rFonts w:ascii="Times New Roman" w:hAnsi="Times New Roman" w:cs="Times New Roman"/>
              </w:rPr>
            </w:pPr>
            <w:r w:rsidRPr="002E6FBF">
              <w:rPr>
                <w:rFonts w:ascii="Times New Roman" w:hAnsi="Times New Roman" w:cs="Times New Roman"/>
                <w:color w:val="000000"/>
                <w:lang w:bidi="ru-RU"/>
              </w:rPr>
              <w:t>(традиционалистские)», «Либеральные политические партии», «Социалистические (революционные) политические партии». Составление сравнительной таблицы «Политические партии в России в начале ХХ в.». Оценка общественного движения в России в начале ХХ в.</w:t>
            </w:r>
          </w:p>
        </w:tc>
        <w:tc>
          <w:tcPr>
            <w:tcW w:w="2852" w:type="dxa"/>
          </w:tcPr>
          <w:p w14:paraId="605A22C2" w14:textId="77777777" w:rsidR="00E677E8" w:rsidRPr="00361FF7" w:rsidRDefault="00E677E8" w:rsidP="00E677E8">
            <w:pPr>
              <w:rPr>
                <w:rFonts w:ascii="Times New Roman" w:hAnsi="Times New Roman"/>
              </w:rPr>
            </w:pPr>
          </w:p>
        </w:tc>
      </w:tr>
      <w:tr w:rsidR="00E677E8" w:rsidRPr="00361FF7" w14:paraId="39BC7C55" w14:textId="7CF46508" w:rsidTr="00F540FD">
        <w:trPr>
          <w:trHeight w:val="270"/>
          <w:jc w:val="center"/>
        </w:trPr>
        <w:tc>
          <w:tcPr>
            <w:tcW w:w="562" w:type="dxa"/>
          </w:tcPr>
          <w:p w14:paraId="548DE635" w14:textId="2A977B37" w:rsidR="00E677E8" w:rsidRPr="00361FF7" w:rsidRDefault="00E677E8" w:rsidP="00E677E8">
            <w:pPr>
              <w:pStyle w:val="Default"/>
              <w:rPr>
                <w:sz w:val="20"/>
                <w:szCs w:val="20"/>
              </w:rPr>
            </w:pPr>
            <w:r w:rsidRPr="00361FF7">
              <w:rPr>
                <w:sz w:val="20"/>
                <w:szCs w:val="20"/>
              </w:rPr>
              <w:t>61</w:t>
            </w:r>
            <w:r w:rsidR="00E40FF5">
              <w:rPr>
                <w:sz w:val="20"/>
                <w:szCs w:val="20"/>
              </w:rPr>
              <w:t>-62</w:t>
            </w:r>
          </w:p>
        </w:tc>
        <w:tc>
          <w:tcPr>
            <w:tcW w:w="3544" w:type="dxa"/>
          </w:tcPr>
          <w:p w14:paraId="62C56036" w14:textId="77777777" w:rsidR="00E677E8" w:rsidRPr="00361FF7" w:rsidRDefault="00E677E8" w:rsidP="00E677E8">
            <w:pPr>
              <w:pStyle w:val="Default"/>
              <w:rPr>
                <w:sz w:val="20"/>
                <w:szCs w:val="20"/>
              </w:rPr>
            </w:pPr>
            <w:r w:rsidRPr="00361FF7">
              <w:rPr>
                <w:sz w:val="20"/>
                <w:szCs w:val="20"/>
              </w:rPr>
              <w:t>22. Первая российская революция (1905-1907)</w:t>
            </w:r>
          </w:p>
        </w:tc>
        <w:tc>
          <w:tcPr>
            <w:tcW w:w="1134" w:type="dxa"/>
          </w:tcPr>
          <w:p w14:paraId="4908D31B" w14:textId="1320F09B" w:rsidR="00E677E8" w:rsidRPr="00361FF7" w:rsidRDefault="002E6FBF" w:rsidP="00E677E8">
            <w:pPr>
              <w:rPr>
                <w:rFonts w:ascii="Times New Roman" w:hAnsi="Times New Roman"/>
              </w:rPr>
            </w:pPr>
            <w:r>
              <w:rPr>
                <w:rFonts w:ascii="Times New Roman" w:hAnsi="Times New Roman"/>
              </w:rPr>
              <w:t>2</w:t>
            </w:r>
          </w:p>
        </w:tc>
        <w:tc>
          <w:tcPr>
            <w:tcW w:w="6521" w:type="dxa"/>
          </w:tcPr>
          <w:p w14:paraId="72978454" w14:textId="468DFF41"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Выполнение заданий, направленных на диагностику и контроль знаний, полученных на предыдущем уроке. Актуализация знаний об особенностях политического строя и социально-</w:t>
            </w:r>
            <w:r w:rsidRPr="002E6FBF">
              <w:rPr>
                <w:rFonts w:ascii="Times New Roman" w:hAnsi="Times New Roman" w:cs="Times New Roman"/>
                <w:color w:val="000000"/>
                <w:lang w:bidi="ru-RU"/>
              </w:rPr>
              <w:softHyphen/>
              <w:t>экономических проблемах России в начале ХХ в. Постановка цели и определение задач учебной деятельности. Восприятие и анализ информации, представленной учителем. Составление хронологической таблицы «Основные события революции 1905</w:t>
            </w:r>
            <w:r w:rsidRPr="002E6FBF">
              <w:rPr>
                <w:rFonts w:ascii="Times New Roman" w:hAnsi="Times New Roman" w:cs="Times New Roman"/>
                <w:color w:val="000000"/>
                <w:lang w:bidi="ru-RU"/>
              </w:rPr>
              <w:softHyphen/>
              <w:t xml:space="preserve">1907 гг.» на основе текста учебника и исторических документов. Определение причин и характера революции. Анализ документа «Манифест 17 октября 1905 г.» и определение его влияния на ход революции. Составление развёрнутого плана «Начало российского парламентаризма». Определение особенностей и оценка итогов первой российской революции. </w:t>
            </w:r>
            <w:r w:rsidRPr="002E6FBF">
              <w:rPr>
                <w:rFonts w:ascii="Times New Roman" w:hAnsi="Times New Roman" w:cs="Times New Roman"/>
                <w:color w:val="000000"/>
                <w:lang w:bidi="ru-RU"/>
              </w:rPr>
              <w:lastRenderedPageBreak/>
              <w:t>Оформление выводов в виде тезисов. Выполнение заданий, направленных на диагностику и контроль знаний</w:t>
            </w:r>
          </w:p>
        </w:tc>
        <w:tc>
          <w:tcPr>
            <w:tcW w:w="2852" w:type="dxa"/>
          </w:tcPr>
          <w:p w14:paraId="46D4EE13" w14:textId="77777777" w:rsidR="00E677E8" w:rsidRPr="00361FF7" w:rsidRDefault="00E677E8" w:rsidP="00E677E8">
            <w:pPr>
              <w:rPr>
                <w:rFonts w:ascii="Times New Roman" w:hAnsi="Times New Roman"/>
              </w:rPr>
            </w:pPr>
          </w:p>
        </w:tc>
      </w:tr>
      <w:tr w:rsidR="00E677E8" w:rsidRPr="00361FF7" w14:paraId="63AEE009" w14:textId="14453B45" w:rsidTr="00F540FD">
        <w:trPr>
          <w:trHeight w:val="270"/>
          <w:jc w:val="center"/>
        </w:trPr>
        <w:tc>
          <w:tcPr>
            <w:tcW w:w="562" w:type="dxa"/>
          </w:tcPr>
          <w:p w14:paraId="2A603977" w14:textId="77777777" w:rsidR="00E677E8" w:rsidRPr="00361FF7" w:rsidRDefault="00E677E8" w:rsidP="00E677E8">
            <w:pPr>
              <w:pStyle w:val="Default"/>
              <w:rPr>
                <w:sz w:val="20"/>
                <w:szCs w:val="20"/>
              </w:rPr>
            </w:pPr>
            <w:r w:rsidRPr="00361FF7">
              <w:rPr>
                <w:sz w:val="20"/>
                <w:szCs w:val="20"/>
              </w:rPr>
              <w:t>63</w:t>
            </w:r>
          </w:p>
        </w:tc>
        <w:tc>
          <w:tcPr>
            <w:tcW w:w="3544" w:type="dxa"/>
          </w:tcPr>
          <w:p w14:paraId="4889656C" w14:textId="77777777" w:rsidR="00E677E8" w:rsidRPr="00361FF7" w:rsidRDefault="00E677E8" w:rsidP="00E677E8">
            <w:pPr>
              <w:pStyle w:val="Default"/>
              <w:rPr>
                <w:sz w:val="20"/>
                <w:szCs w:val="20"/>
              </w:rPr>
            </w:pPr>
            <w:r w:rsidRPr="00361FF7">
              <w:rPr>
                <w:sz w:val="20"/>
                <w:szCs w:val="20"/>
              </w:rPr>
              <w:t>24. Общество и власть после революции. Столыпинские реформы</w:t>
            </w:r>
          </w:p>
        </w:tc>
        <w:tc>
          <w:tcPr>
            <w:tcW w:w="1134" w:type="dxa"/>
          </w:tcPr>
          <w:p w14:paraId="5A04ACE2" w14:textId="743C0CEE" w:rsidR="00E677E8" w:rsidRPr="00361FF7" w:rsidRDefault="002E6FBF" w:rsidP="00E677E8">
            <w:pPr>
              <w:rPr>
                <w:rFonts w:ascii="Times New Roman" w:hAnsi="Times New Roman"/>
              </w:rPr>
            </w:pPr>
            <w:r>
              <w:rPr>
                <w:rFonts w:ascii="Times New Roman" w:hAnsi="Times New Roman"/>
              </w:rPr>
              <w:t>1</w:t>
            </w:r>
          </w:p>
        </w:tc>
        <w:tc>
          <w:tcPr>
            <w:tcW w:w="6521" w:type="dxa"/>
          </w:tcPr>
          <w:p w14:paraId="00695357" w14:textId="72EA7A59"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Восприятие и анализ информации, представленной учителем. Определение цели и задач учебной и познавательной деятельности. Анализ правительственной программы П.А. Столыпина. Составление тезисного плана для развёрнутой характеристики третьеиюньской политической системы. Определение основных целей и путей реализации аграрной реформы. Оценка её итогов. Формулирование общего вывода об особенностях политического, экономического и социального развития России в 1907-1914 гг.</w:t>
            </w:r>
          </w:p>
        </w:tc>
        <w:tc>
          <w:tcPr>
            <w:tcW w:w="2852" w:type="dxa"/>
          </w:tcPr>
          <w:p w14:paraId="3EFF7160" w14:textId="77777777" w:rsidR="00E677E8" w:rsidRPr="00361FF7" w:rsidRDefault="00E677E8" w:rsidP="00E677E8">
            <w:pPr>
              <w:rPr>
                <w:rFonts w:ascii="Times New Roman" w:hAnsi="Times New Roman"/>
              </w:rPr>
            </w:pPr>
          </w:p>
        </w:tc>
      </w:tr>
      <w:tr w:rsidR="00E677E8" w:rsidRPr="00361FF7" w14:paraId="24B4926E" w14:textId="68AD4943" w:rsidTr="00F540FD">
        <w:trPr>
          <w:trHeight w:val="270"/>
          <w:jc w:val="center"/>
        </w:trPr>
        <w:tc>
          <w:tcPr>
            <w:tcW w:w="562" w:type="dxa"/>
          </w:tcPr>
          <w:p w14:paraId="46D59249" w14:textId="77777777" w:rsidR="00E677E8" w:rsidRPr="00361FF7" w:rsidRDefault="00E677E8" w:rsidP="00E677E8">
            <w:pPr>
              <w:pStyle w:val="Default"/>
              <w:rPr>
                <w:sz w:val="20"/>
                <w:szCs w:val="20"/>
              </w:rPr>
            </w:pPr>
            <w:r w:rsidRPr="00361FF7">
              <w:rPr>
                <w:sz w:val="20"/>
                <w:szCs w:val="20"/>
              </w:rPr>
              <w:t>64</w:t>
            </w:r>
          </w:p>
        </w:tc>
        <w:tc>
          <w:tcPr>
            <w:tcW w:w="3544" w:type="dxa"/>
          </w:tcPr>
          <w:p w14:paraId="0A59DAA8" w14:textId="77777777" w:rsidR="00E677E8" w:rsidRPr="00361FF7" w:rsidRDefault="00E677E8" w:rsidP="00E677E8">
            <w:pPr>
              <w:pStyle w:val="Default"/>
              <w:rPr>
                <w:sz w:val="20"/>
                <w:szCs w:val="20"/>
              </w:rPr>
            </w:pPr>
            <w:r w:rsidRPr="00361FF7">
              <w:rPr>
                <w:sz w:val="20"/>
                <w:szCs w:val="20"/>
              </w:rPr>
              <w:t xml:space="preserve">25. Россия в системе международных отношений в начале </w:t>
            </w:r>
            <w:r w:rsidRPr="00361FF7">
              <w:rPr>
                <w:sz w:val="20"/>
                <w:szCs w:val="20"/>
                <w:lang w:val="en-US"/>
              </w:rPr>
              <w:t>XX</w:t>
            </w:r>
            <w:r w:rsidRPr="00361FF7">
              <w:rPr>
                <w:sz w:val="20"/>
                <w:szCs w:val="20"/>
              </w:rPr>
              <w:t xml:space="preserve"> века</w:t>
            </w:r>
          </w:p>
        </w:tc>
        <w:tc>
          <w:tcPr>
            <w:tcW w:w="1134" w:type="dxa"/>
          </w:tcPr>
          <w:p w14:paraId="3426143B" w14:textId="3EC8F67B" w:rsidR="00E677E8" w:rsidRPr="00361FF7" w:rsidRDefault="002E6FBF" w:rsidP="00E677E8">
            <w:pPr>
              <w:rPr>
                <w:rFonts w:ascii="Times New Roman" w:hAnsi="Times New Roman"/>
              </w:rPr>
            </w:pPr>
            <w:r>
              <w:rPr>
                <w:rFonts w:ascii="Times New Roman" w:hAnsi="Times New Roman"/>
              </w:rPr>
              <w:t>1</w:t>
            </w:r>
          </w:p>
        </w:tc>
        <w:tc>
          <w:tcPr>
            <w:tcW w:w="6521" w:type="dxa"/>
          </w:tcPr>
          <w:p w14:paraId="4E228F45" w14:textId="7B1AD25A" w:rsidR="002E6FBF" w:rsidRPr="002E6FBF" w:rsidRDefault="002E6FBF" w:rsidP="002E6FBF">
            <w:pPr>
              <w:pStyle w:val="c8"/>
              <w:shd w:val="clear" w:color="auto" w:fill="FFFFFF"/>
              <w:spacing w:before="0" w:beforeAutospacing="0" w:after="0" w:afterAutospacing="0"/>
              <w:jc w:val="both"/>
              <w:rPr>
                <w:color w:val="000000"/>
                <w:sz w:val="20"/>
                <w:szCs w:val="20"/>
              </w:rPr>
            </w:pPr>
            <w:r w:rsidRPr="002E6FBF">
              <w:rPr>
                <w:rStyle w:val="c0"/>
                <w:color w:val="000000"/>
                <w:sz w:val="20"/>
                <w:szCs w:val="20"/>
              </w:rPr>
              <w:t> Раскрывать особенности внешней политики Александра III и Николая II;</w:t>
            </w:r>
          </w:p>
          <w:p w14:paraId="1EDF3A6D" w14:textId="77777777" w:rsidR="002E6FBF" w:rsidRPr="002E6FBF" w:rsidRDefault="002E6FBF" w:rsidP="002E6FBF">
            <w:pPr>
              <w:pStyle w:val="c8"/>
              <w:shd w:val="clear" w:color="auto" w:fill="FFFFFF"/>
              <w:spacing w:before="0" w:beforeAutospacing="0" w:after="0" w:afterAutospacing="0"/>
              <w:jc w:val="both"/>
              <w:rPr>
                <w:color w:val="000000"/>
                <w:sz w:val="20"/>
                <w:szCs w:val="20"/>
              </w:rPr>
            </w:pPr>
            <w:r w:rsidRPr="002E6FBF">
              <w:rPr>
                <w:rStyle w:val="c0"/>
                <w:color w:val="000000"/>
                <w:sz w:val="20"/>
                <w:szCs w:val="20"/>
              </w:rPr>
              <w:t>Анализировать специфику основных направлений внешней политики;</w:t>
            </w:r>
          </w:p>
          <w:p w14:paraId="74D12197" w14:textId="77777777" w:rsidR="002E6FBF" w:rsidRPr="002E6FBF" w:rsidRDefault="002E6FBF" w:rsidP="002E6FBF">
            <w:pPr>
              <w:pStyle w:val="c8"/>
              <w:shd w:val="clear" w:color="auto" w:fill="FFFFFF"/>
              <w:spacing w:before="0" w:beforeAutospacing="0" w:after="0" w:afterAutospacing="0"/>
              <w:jc w:val="both"/>
              <w:rPr>
                <w:color w:val="000000"/>
                <w:sz w:val="20"/>
                <w:szCs w:val="20"/>
              </w:rPr>
            </w:pPr>
            <w:r w:rsidRPr="002E6FBF">
              <w:rPr>
                <w:rStyle w:val="c0"/>
                <w:color w:val="000000"/>
                <w:sz w:val="20"/>
                <w:szCs w:val="20"/>
              </w:rPr>
              <w:t>Осмысливать опыт российской истории как части мировой истории.</w:t>
            </w:r>
          </w:p>
          <w:p w14:paraId="33E2F3ED" w14:textId="77777777" w:rsidR="00E677E8" w:rsidRPr="002E6FBF" w:rsidRDefault="00E677E8" w:rsidP="00E677E8">
            <w:pPr>
              <w:rPr>
                <w:rFonts w:ascii="Times New Roman" w:hAnsi="Times New Roman" w:cs="Times New Roman"/>
              </w:rPr>
            </w:pPr>
          </w:p>
        </w:tc>
        <w:tc>
          <w:tcPr>
            <w:tcW w:w="2852" w:type="dxa"/>
          </w:tcPr>
          <w:p w14:paraId="5AE083ED" w14:textId="77777777" w:rsidR="00E677E8" w:rsidRPr="00361FF7" w:rsidRDefault="00E677E8" w:rsidP="00E677E8">
            <w:pPr>
              <w:rPr>
                <w:rFonts w:ascii="Times New Roman" w:hAnsi="Times New Roman"/>
              </w:rPr>
            </w:pPr>
          </w:p>
        </w:tc>
      </w:tr>
      <w:tr w:rsidR="00E677E8" w:rsidRPr="00361FF7" w14:paraId="322E594D" w14:textId="72320D36" w:rsidTr="00F540FD">
        <w:trPr>
          <w:trHeight w:val="270"/>
          <w:jc w:val="center"/>
        </w:trPr>
        <w:tc>
          <w:tcPr>
            <w:tcW w:w="562" w:type="dxa"/>
          </w:tcPr>
          <w:p w14:paraId="3E625CCE" w14:textId="77777777" w:rsidR="00E677E8" w:rsidRPr="00361FF7" w:rsidRDefault="00E677E8" w:rsidP="00E677E8">
            <w:pPr>
              <w:pStyle w:val="Default"/>
              <w:rPr>
                <w:sz w:val="20"/>
                <w:szCs w:val="20"/>
              </w:rPr>
            </w:pPr>
            <w:r w:rsidRPr="00361FF7">
              <w:rPr>
                <w:sz w:val="20"/>
                <w:szCs w:val="20"/>
              </w:rPr>
              <w:t>65</w:t>
            </w:r>
          </w:p>
        </w:tc>
        <w:tc>
          <w:tcPr>
            <w:tcW w:w="3544" w:type="dxa"/>
          </w:tcPr>
          <w:p w14:paraId="5E8F1251" w14:textId="77777777" w:rsidR="00E677E8" w:rsidRPr="00361FF7" w:rsidRDefault="00E677E8" w:rsidP="00E677E8">
            <w:pPr>
              <w:pStyle w:val="Default"/>
              <w:rPr>
                <w:sz w:val="20"/>
                <w:szCs w:val="20"/>
              </w:rPr>
            </w:pPr>
            <w:r w:rsidRPr="00361FF7">
              <w:rPr>
                <w:sz w:val="20"/>
                <w:szCs w:val="20"/>
              </w:rPr>
              <w:t>26. Культура России в начале ХХ в.</w:t>
            </w:r>
          </w:p>
        </w:tc>
        <w:tc>
          <w:tcPr>
            <w:tcW w:w="1134" w:type="dxa"/>
          </w:tcPr>
          <w:p w14:paraId="31BE9235" w14:textId="3EA49570" w:rsidR="00E677E8" w:rsidRPr="00361FF7" w:rsidRDefault="002E6FBF" w:rsidP="00E677E8">
            <w:pPr>
              <w:rPr>
                <w:rFonts w:ascii="Times New Roman" w:hAnsi="Times New Roman"/>
              </w:rPr>
            </w:pPr>
            <w:r>
              <w:rPr>
                <w:rFonts w:ascii="Times New Roman" w:hAnsi="Times New Roman"/>
              </w:rPr>
              <w:t>1</w:t>
            </w:r>
          </w:p>
        </w:tc>
        <w:tc>
          <w:tcPr>
            <w:tcW w:w="6521" w:type="dxa"/>
          </w:tcPr>
          <w:p w14:paraId="76FBBA7E" w14:textId="3B55A5D8"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Определение цели, задач и алгоритма учебной деятельности. Предварительное распределение класса на творческие группы по темам: «Народное образование», «Печать и книжное дело», «Достижения российской науки», «Литература», «Театр», «Музыка», «Кинематограф», «Архитектура», «Скульптура», «Живопись». Выступление перед классом с презентациями проектов. Определение критериев оценки деятельности каждой группы. Выявление затруднений и ошибок в своей деятельности, обсуждение способов их преодоления в будущем. Оформление в виде тезисов выводов об общих тенденциях и особенностях развития культуры и образования в России на рубеже ХЧХ-ХХ вв. Выполнение заданий, направленных на диагностику и контроль знаний, полученных на уроках по этой теме</w:t>
            </w:r>
          </w:p>
        </w:tc>
        <w:tc>
          <w:tcPr>
            <w:tcW w:w="2852" w:type="dxa"/>
          </w:tcPr>
          <w:p w14:paraId="0531C2F6" w14:textId="77777777" w:rsidR="00E677E8" w:rsidRPr="00361FF7" w:rsidRDefault="00E677E8" w:rsidP="00E677E8">
            <w:pPr>
              <w:rPr>
                <w:rFonts w:ascii="Times New Roman" w:hAnsi="Times New Roman"/>
              </w:rPr>
            </w:pPr>
          </w:p>
        </w:tc>
      </w:tr>
      <w:tr w:rsidR="00E677E8" w:rsidRPr="00361FF7" w14:paraId="15E0B821" w14:textId="61111209" w:rsidTr="00F540FD">
        <w:trPr>
          <w:trHeight w:val="270"/>
          <w:jc w:val="center"/>
        </w:trPr>
        <w:tc>
          <w:tcPr>
            <w:tcW w:w="562" w:type="dxa"/>
          </w:tcPr>
          <w:p w14:paraId="3724BD9C" w14:textId="77777777" w:rsidR="00E677E8" w:rsidRPr="00361FF7" w:rsidRDefault="00E677E8" w:rsidP="00E677E8">
            <w:pPr>
              <w:pStyle w:val="Default"/>
              <w:rPr>
                <w:sz w:val="20"/>
                <w:szCs w:val="20"/>
              </w:rPr>
            </w:pPr>
            <w:r w:rsidRPr="00361FF7">
              <w:rPr>
                <w:sz w:val="20"/>
                <w:szCs w:val="20"/>
              </w:rPr>
              <w:t>66</w:t>
            </w:r>
          </w:p>
        </w:tc>
        <w:tc>
          <w:tcPr>
            <w:tcW w:w="3544" w:type="dxa"/>
          </w:tcPr>
          <w:p w14:paraId="178ACCF6" w14:textId="77777777" w:rsidR="00E677E8" w:rsidRPr="00361FF7" w:rsidRDefault="00E677E8" w:rsidP="00E677E8">
            <w:pPr>
              <w:pStyle w:val="Default"/>
              <w:rPr>
                <w:sz w:val="20"/>
                <w:szCs w:val="20"/>
              </w:rPr>
            </w:pPr>
            <w:r w:rsidRPr="00361FF7">
              <w:rPr>
                <w:sz w:val="20"/>
                <w:szCs w:val="20"/>
              </w:rPr>
              <w:t>27. Обобщающее повторение по теме «Россия в XVIII – начале ХХ в.»</w:t>
            </w:r>
          </w:p>
        </w:tc>
        <w:tc>
          <w:tcPr>
            <w:tcW w:w="1134" w:type="dxa"/>
          </w:tcPr>
          <w:p w14:paraId="42E5B130" w14:textId="4B05D1D6" w:rsidR="00E677E8" w:rsidRPr="00361FF7" w:rsidRDefault="002E6FBF" w:rsidP="00E677E8">
            <w:pPr>
              <w:rPr>
                <w:rFonts w:ascii="Times New Roman" w:hAnsi="Times New Roman"/>
              </w:rPr>
            </w:pPr>
            <w:r>
              <w:rPr>
                <w:rFonts w:ascii="Times New Roman" w:hAnsi="Times New Roman"/>
              </w:rPr>
              <w:t>1</w:t>
            </w:r>
          </w:p>
        </w:tc>
        <w:tc>
          <w:tcPr>
            <w:tcW w:w="6521" w:type="dxa"/>
          </w:tcPr>
          <w:p w14:paraId="00CB64A5" w14:textId="6B0F6D3B"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Систематизация и обобщение исторического материала.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Выступления с докладами, презентациями по тематике раздела, защита проектов</w:t>
            </w:r>
          </w:p>
        </w:tc>
        <w:tc>
          <w:tcPr>
            <w:tcW w:w="2852" w:type="dxa"/>
          </w:tcPr>
          <w:p w14:paraId="6D6E5911" w14:textId="4A43736C" w:rsidR="00E677E8" w:rsidRDefault="00852123" w:rsidP="00E677E8">
            <w:pPr>
              <w:rPr>
                <w:rFonts w:ascii="Times New Roman" w:hAnsi="Times New Roman"/>
              </w:rPr>
            </w:pPr>
            <w:hyperlink r:id="rId27" w:history="1">
              <w:r w:rsidR="00EE6099" w:rsidRPr="00D84A18">
                <w:rPr>
                  <w:rStyle w:val="a4"/>
                  <w:rFonts w:ascii="Times New Roman" w:hAnsi="Times New Roman"/>
                </w:rPr>
                <w:t>https://edu.skysmart.ru/homework/new/986</w:t>
              </w:r>
            </w:hyperlink>
          </w:p>
          <w:p w14:paraId="66EDC5B9" w14:textId="39CC4B37" w:rsidR="00EE6099" w:rsidRPr="00361FF7" w:rsidRDefault="00EE6099" w:rsidP="00E677E8">
            <w:pPr>
              <w:rPr>
                <w:rFonts w:ascii="Times New Roman" w:hAnsi="Times New Roman"/>
              </w:rPr>
            </w:pPr>
          </w:p>
        </w:tc>
      </w:tr>
      <w:tr w:rsidR="00E677E8" w:rsidRPr="00361FF7" w14:paraId="498E13C9" w14:textId="4AC73DF9" w:rsidTr="00F540FD">
        <w:trPr>
          <w:trHeight w:val="270"/>
          <w:jc w:val="center"/>
        </w:trPr>
        <w:tc>
          <w:tcPr>
            <w:tcW w:w="562" w:type="dxa"/>
          </w:tcPr>
          <w:p w14:paraId="69048794" w14:textId="77777777" w:rsidR="00E677E8" w:rsidRPr="00361FF7" w:rsidRDefault="00E677E8" w:rsidP="00E677E8">
            <w:pPr>
              <w:pStyle w:val="Default"/>
              <w:rPr>
                <w:sz w:val="20"/>
                <w:szCs w:val="20"/>
              </w:rPr>
            </w:pPr>
            <w:r w:rsidRPr="00361FF7">
              <w:rPr>
                <w:sz w:val="20"/>
                <w:szCs w:val="20"/>
              </w:rPr>
              <w:t>67</w:t>
            </w:r>
          </w:p>
        </w:tc>
        <w:tc>
          <w:tcPr>
            <w:tcW w:w="3544" w:type="dxa"/>
          </w:tcPr>
          <w:p w14:paraId="6DD229F1" w14:textId="77777777" w:rsidR="00E677E8" w:rsidRPr="00361FF7" w:rsidRDefault="00E677E8" w:rsidP="00E677E8">
            <w:pPr>
              <w:pStyle w:val="Default"/>
              <w:rPr>
                <w:sz w:val="20"/>
                <w:szCs w:val="20"/>
              </w:rPr>
            </w:pPr>
            <w:r w:rsidRPr="00361FF7">
              <w:rPr>
                <w:sz w:val="20"/>
                <w:szCs w:val="20"/>
              </w:rPr>
              <w:t xml:space="preserve">28. Итоговое повторение по курсу </w:t>
            </w:r>
          </w:p>
          <w:p w14:paraId="329FFDBC" w14:textId="77777777" w:rsidR="00E677E8" w:rsidRPr="00361FF7" w:rsidRDefault="00E677E8" w:rsidP="00E677E8">
            <w:pPr>
              <w:pStyle w:val="Default"/>
              <w:rPr>
                <w:sz w:val="20"/>
                <w:szCs w:val="20"/>
              </w:rPr>
            </w:pPr>
            <w:r w:rsidRPr="00361FF7">
              <w:rPr>
                <w:sz w:val="20"/>
                <w:szCs w:val="20"/>
              </w:rPr>
              <w:t>«История России с древнейших времён до начала ХХ в.»</w:t>
            </w:r>
          </w:p>
        </w:tc>
        <w:tc>
          <w:tcPr>
            <w:tcW w:w="1134" w:type="dxa"/>
          </w:tcPr>
          <w:p w14:paraId="3ED5E073" w14:textId="394FEB04" w:rsidR="00E677E8" w:rsidRPr="00361FF7" w:rsidRDefault="002E6FBF" w:rsidP="00E677E8">
            <w:pPr>
              <w:rPr>
                <w:rFonts w:ascii="Times New Roman" w:hAnsi="Times New Roman"/>
              </w:rPr>
            </w:pPr>
            <w:r>
              <w:rPr>
                <w:rFonts w:ascii="Times New Roman" w:hAnsi="Times New Roman"/>
              </w:rPr>
              <w:t>1</w:t>
            </w:r>
          </w:p>
        </w:tc>
        <w:tc>
          <w:tcPr>
            <w:tcW w:w="6521" w:type="dxa"/>
          </w:tcPr>
          <w:p w14:paraId="2E107CBC" w14:textId="5D49E642"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 xml:space="preserve">Систематизация и обобщение исторического материала. Объяснение значения основных понятий темы. Работа с исторической картой, </w:t>
            </w:r>
            <w:r w:rsidRPr="002E6FBF">
              <w:rPr>
                <w:rFonts w:ascii="Times New Roman" w:hAnsi="Times New Roman" w:cs="Times New Roman"/>
                <w:color w:val="000000"/>
                <w:lang w:bidi="ru-RU"/>
              </w:rPr>
              <w:lastRenderedPageBreak/>
              <w:t xml:space="preserve">текстами исторических источников и дополнительных материалов. Выполнение контрольных работ, разноуровневых тестовых заданий. </w:t>
            </w:r>
          </w:p>
        </w:tc>
        <w:tc>
          <w:tcPr>
            <w:tcW w:w="2852" w:type="dxa"/>
          </w:tcPr>
          <w:p w14:paraId="1B2E084E" w14:textId="18FD8E24" w:rsidR="00E677E8" w:rsidRDefault="00852123" w:rsidP="00E677E8">
            <w:pPr>
              <w:rPr>
                <w:rFonts w:ascii="Times New Roman" w:hAnsi="Times New Roman"/>
              </w:rPr>
            </w:pPr>
            <w:hyperlink r:id="rId28" w:history="1">
              <w:r w:rsidR="00EE6099" w:rsidRPr="00D84A18">
                <w:rPr>
                  <w:rStyle w:val="a4"/>
                  <w:rFonts w:ascii="Times New Roman" w:hAnsi="Times New Roman"/>
                </w:rPr>
                <w:t>https://hist-ege.sdamgia.ru/</w:t>
              </w:r>
            </w:hyperlink>
          </w:p>
          <w:p w14:paraId="58A14549" w14:textId="701971C2" w:rsidR="00EE6099" w:rsidRPr="00361FF7" w:rsidRDefault="00EE6099" w:rsidP="00E677E8">
            <w:pPr>
              <w:rPr>
                <w:rFonts w:ascii="Times New Roman" w:hAnsi="Times New Roman"/>
              </w:rPr>
            </w:pPr>
          </w:p>
        </w:tc>
      </w:tr>
      <w:tr w:rsidR="00E677E8" w:rsidRPr="00361FF7" w14:paraId="2D66C110" w14:textId="3DEBD477" w:rsidTr="00F540FD">
        <w:trPr>
          <w:trHeight w:val="270"/>
          <w:jc w:val="center"/>
        </w:trPr>
        <w:tc>
          <w:tcPr>
            <w:tcW w:w="562" w:type="dxa"/>
          </w:tcPr>
          <w:p w14:paraId="6A99D78A" w14:textId="77777777" w:rsidR="00E677E8" w:rsidRPr="00361FF7" w:rsidRDefault="00E677E8" w:rsidP="00E677E8">
            <w:pPr>
              <w:pStyle w:val="Default"/>
              <w:rPr>
                <w:sz w:val="20"/>
                <w:szCs w:val="20"/>
              </w:rPr>
            </w:pPr>
            <w:r w:rsidRPr="00361FF7">
              <w:rPr>
                <w:sz w:val="20"/>
                <w:szCs w:val="20"/>
              </w:rPr>
              <w:t>68</w:t>
            </w:r>
          </w:p>
        </w:tc>
        <w:tc>
          <w:tcPr>
            <w:tcW w:w="3544" w:type="dxa"/>
          </w:tcPr>
          <w:p w14:paraId="2AEEBAF3" w14:textId="77777777" w:rsidR="00E677E8" w:rsidRPr="00361FF7" w:rsidRDefault="00E677E8" w:rsidP="00E677E8">
            <w:pPr>
              <w:pStyle w:val="Default"/>
              <w:rPr>
                <w:sz w:val="20"/>
                <w:szCs w:val="20"/>
              </w:rPr>
            </w:pPr>
            <w:r w:rsidRPr="00361FF7">
              <w:rPr>
                <w:sz w:val="20"/>
                <w:szCs w:val="20"/>
              </w:rPr>
              <w:t xml:space="preserve">29.  Итоговое повторение по курсу </w:t>
            </w:r>
          </w:p>
          <w:p w14:paraId="2386D2BF" w14:textId="77777777" w:rsidR="00E677E8" w:rsidRPr="00361FF7" w:rsidRDefault="00E677E8" w:rsidP="00E677E8">
            <w:pPr>
              <w:pStyle w:val="Default"/>
              <w:rPr>
                <w:sz w:val="20"/>
                <w:szCs w:val="20"/>
              </w:rPr>
            </w:pPr>
            <w:r w:rsidRPr="00361FF7">
              <w:rPr>
                <w:sz w:val="20"/>
                <w:szCs w:val="20"/>
              </w:rPr>
              <w:t>«История России с древнейших времён до начала ХХ в.»</w:t>
            </w:r>
          </w:p>
        </w:tc>
        <w:tc>
          <w:tcPr>
            <w:tcW w:w="1134" w:type="dxa"/>
          </w:tcPr>
          <w:p w14:paraId="064FB465" w14:textId="49F7BDFC" w:rsidR="00E677E8" w:rsidRPr="00361FF7" w:rsidRDefault="002E6FBF" w:rsidP="00E677E8">
            <w:pPr>
              <w:rPr>
                <w:rFonts w:ascii="Times New Roman" w:hAnsi="Times New Roman"/>
              </w:rPr>
            </w:pPr>
            <w:r>
              <w:rPr>
                <w:rFonts w:ascii="Times New Roman" w:hAnsi="Times New Roman"/>
              </w:rPr>
              <w:t>1</w:t>
            </w:r>
          </w:p>
        </w:tc>
        <w:tc>
          <w:tcPr>
            <w:tcW w:w="6521" w:type="dxa"/>
          </w:tcPr>
          <w:p w14:paraId="3AC83359" w14:textId="77136464" w:rsidR="00E677E8" w:rsidRPr="002E6FBF" w:rsidRDefault="00E40FF5" w:rsidP="00E677E8">
            <w:pPr>
              <w:rPr>
                <w:rFonts w:ascii="Times New Roman" w:hAnsi="Times New Roman" w:cs="Times New Roman"/>
              </w:rPr>
            </w:pPr>
            <w:r w:rsidRPr="002E6FBF">
              <w:rPr>
                <w:rFonts w:ascii="Times New Roman" w:hAnsi="Times New Roman" w:cs="Times New Roman"/>
                <w:color w:val="000000"/>
                <w:lang w:bidi="ru-RU"/>
              </w:rPr>
              <w:t xml:space="preserve">Систематизация и обобщение исторического материала. Объяснение значения основных понятий темы. Работа с исторической картой, текстами исторических источников и дополнительных материалов. Выполнение контрольных работ, разноуровневых тестовых заданий. </w:t>
            </w:r>
          </w:p>
        </w:tc>
        <w:tc>
          <w:tcPr>
            <w:tcW w:w="2852" w:type="dxa"/>
          </w:tcPr>
          <w:p w14:paraId="602EDF6C" w14:textId="0B83FC67" w:rsidR="00E677E8" w:rsidRDefault="00852123" w:rsidP="00E677E8">
            <w:pPr>
              <w:rPr>
                <w:rFonts w:ascii="Times New Roman" w:hAnsi="Times New Roman"/>
              </w:rPr>
            </w:pPr>
            <w:hyperlink r:id="rId29" w:history="1">
              <w:r w:rsidR="00EE6099" w:rsidRPr="00D84A18">
                <w:rPr>
                  <w:rStyle w:val="a4"/>
                  <w:rFonts w:ascii="Times New Roman" w:hAnsi="Times New Roman"/>
                </w:rPr>
                <w:t>https://hist-ege.sdamgia.ru/</w:t>
              </w:r>
            </w:hyperlink>
          </w:p>
          <w:p w14:paraId="1B42B5FF" w14:textId="398C8DF6" w:rsidR="00EE6099" w:rsidRPr="00361FF7" w:rsidRDefault="00EE6099" w:rsidP="00E677E8">
            <w:pPr>
              <w:rPr>
                <w:rFonts w:ascii="Times New Roman" w:hAnsi="Times New Roman"/>
              </w:rPr>
            </w:pPr>
          </w:p>
        </w:tc>
      </w:tr>
    </w:tbl>
    <w:p w14:paraId="369D79D5" w14:textId="77777777" w:rsidR="0066257E" w:rsidRPr="00994A35" w:rsidRDefault="0066257E" w:rsidP="003D7043">
      <w:pPr>
        <w:spacing w:after="0" w:line="240" w:lineRule="auto"/>
        <w:rPr>
          <w:rFonts w:ascii="Times New Roman" w:eastAsia="Times New Roman" w:hAnsi="Times New Roman" w:cs="Times New Roman"/>
          <w:color w:val="000000" w:themeColor="text1"/>
          <w:sz w:val="20"/>
          <w:szCs w:val="20"/>
          <w:lang w:eastAsia="ru-RU"/>
        </w:rPr>
      </w:pPr>
    </w:p>
    <w:sectPr w:rsidR="0066257E" w:rsidRPr="00994A35" w:rsidSect="000536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0A9"/>
    <w:multiLevelType w:val="multilevel"/>
    <w:tmpl w:val="7856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358F7"/>
    <w:multiLevelType w:val="hybridMultilevel"/>
    <w:tmpl w:val="807C9F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32F31"/>
    <w:multiLevelType w:val="hybridMultilevel"/>
    <w:tmpl w:val="4CC0D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BF27EC"/>
    <w:multiLevelType w:val="hybridMultilevel"/>
    <w:tmpl w:val="A596D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7648B"/>
    <w:multiLevelType w:val="multilevel"/>
    <w:tmpl w:val="3A07648B"/>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5245FC"/>
    <w:multiLevelType w:val="hybridMultilevel"/>
    <w:tmpl w:val="11566E1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15:restartNumberingAfterBreak="0">
    <w:nsid w:val="3E8B17ED"/>
    <w:multiLevelType w:val="multilevel"/>
    <w:tmpl w:val="4162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25A7B"/>
    <w:multiLevelType w:val="hybridMultilevel"/>
    <w:tmpl w:val="CAC2F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EA6BAF"/>
    <w:multiLevelType w:val="hybridMultilevel"/>
    <w:tmpl w:val="C6A2C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3A3B8D"/>
    <w:multiLevelType w:val="hybridMultilevel"/>
    <w:tmpl w:val="8DEE7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ED283D"/>
    <w:multiLevelType w:val="hybridMultilevel"/>
    <w:tmpl w:val="B3A8A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815B81"/>
    <w:multiLevelType w:val="hybridMultilevel"/>
    <w:tmpl w:val="66A8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2E6C6D"/>
    <w:multiLevelType w:val="hybridMultilevel"/>
    <w:tmpl w:val="E15E5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59723D"/>
    <w:multiLevelType w:val="hybridMultilevel"/>
    <w:tmpl w:val="BFB28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8D6393"/>
    <w:multiLevelType w:val="hybridMultilevel"/>
    <w:tmpl w:val="86A00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2"/>
  </w:num>
  <w:num w:numId="6">
    <w:abstractNumId w:val="8"/>
  </w:num>
  <w:num w:numId="7">
    <w:abstractNumId w:val="1"/>
  </w:num>
  <w:num w:numId="8">
    <w:abstractNumId w:val="12"/>
  </w:num>
  <w:num w:numId="9">
    <w:abstractNumId w:val="9"/>
  </w:num>
  <w:num w:numId="10">
    <w:abstractNumId w:val="14"/>
  </w:num>
  <w:num w:numId="11">
    <w:abstractNumId w:val="13"/>
  </w:num>
  <w:num w:numId="12">
    <w:abstractNumId w:val="11"/>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35"/>
    <w:rsid w:val="000068D8"/>
    <w:rsid w:val="000318CB"/>
    <w:rsid w:val="000536C4"/>
    <w:rsid w:val="00054C22"/>
    <w:rsid w:val="000C3789"/>
    <w:rsid w:val="00101DB4"/>
    <w:rsid w:val="001A7503"/>
    <w:rsid w:val="002C38D6"/>
    <w:rsid w:val="002E6FBF"/>
    <w:rsid w:val="003A155D"/>
    <w:rsid w:val="003D7043"/>
    <w:rsid w:val="00431206"/>
    <w:rsid w:val="00472ACD"/>
    <w:rsid w:val="00555035"/>
    <w:rsid w:val="00574DA5"/>
    <w:rsid w:val="0066257E"/>
    <w:rsid w:val="007F5606"/>
    <w:rsid w:val="008152E5"/>
    <w:rsid w:val="008370FE"/>
    <w:rsid w:val="00852123"/>
    <w:rsid w:val="008A1BDB"/>
    <w:rsid w:val="00912F53"/>
    <w:rsid w:val="00994A35"/>
    <w:rsid w:val="009C6BDE"/>
    <w:rsid w:val="00A23110"/>
    <w:rsid w:val="00A310E4"/>
    <w:rsid w:val="00B17889"/>
    <w:rsid w:val="00B25BF5"/>
    <w:rsid w:val="00BD6663"/>
    <w:rsid w:val="00C033DD"/>
    <w:rsid w:val="00D81272"/>
    <w:rsid w:val="00DA1351"/>
    <w:rsid w:val="00E04ED6"/>
    <w:rsid w:val="00E40FF5"/>
    <w:rsid w:val="00E677E8"/>
    <w:rsid w:val="00EE6099"/>
    <w:rsid w:val="00F25B26"/>
    <w:rsid w:val="00F540FD"/>
    <w:rsid w:val="00F9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D042"/>
  <w15:chartTrackingRefBased/>
  <w15:docId w15:val="{862DC6AA-87B2-42F1-8662-4B8D25E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043"/>
    <w:pPr>
      <w:spacing w:after="200" w:line="276" w:lineRule="auto"/>
    </w:pPr>
  </w:style>
  <w:style w:type="paragraph" w:styleId="6">
    <w:name w:val="heading 6"/>
    <w:basedOn w:val="a"/>
    <w:next w:val="a"/>
    <w:link w:val="60"/>
    <w:uiPriority w:val="9"/>
    <w:qFormat/>
    <w:rsid w:val="00A310E4"/>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04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536C4"/>
    <w:rPr>
      <w:color w:val="0563C1"/>
      <w:u w:val="single"/>
    </w:rPr>
  </w:style>
  <w:style w:type="paragraph" w:styleId="a5">
    <w:name w:val="List Paragraph"/>
    <w:basedOn w:val="a"/>
    <w:uiPriority w:val="34"/>
    <w:qFormat/>
    <w:rsid w:val="000536C4"/>
    <w:pPr>
      <w:ind w:left="720"/>
      <w:contextualSpacing/>
    </w:pPr>
  </w:style>
  <w:style w:type="paragraph" w:styleId="a6">
    <w:name w:val="No Spacing"/>
    <w:uiPriority w:val="1"/>
    <w:qFormat/>
    <w:rsid w:val="00912F53"/>
    <w:pPr>
      <w:spacing w:after="0" w:line="240" w:lineRule="auto"/>
    </w:pPr>
  </w:style>
  <w:style w:type="character" w:customStyle="1" w:styleId="a7">
    <w:name w:val="Другое_"/>
    <w:basedOn w:val="a0"/>
    <w:link w:val="a8"/>
    <w:rsid w:val="000C3789"/>
    <w:rPr>
      <w:rFonts w:ascii="Times New Roman" w:eastAsia="Times New Roman" w:hAnsi="Times New Roman" w:cs="Times New Roman"/>
      <w:shd w:val="clear" w:color="auto" w:fill="FFFFFF"/>
    </w:rPr>
  </w:style>
  <w:style w:type="paragraph" w:customStyle="1" w:styleId="a8">
    <w:name w:val="Другое"/>
    <w:basedOn w:val="a"/>
    <w:link w:val="a7"/>
    <w:rsid w:val="000C3789"/>
    <w:pPr>
      <w:widowControl w:val="0"/>
      <w:shd w:val="clear" w:color="auto" w:fill="FFFFFF"/>
      <w:spacing w:after="0" w:line="240" w:lineRule="auto"/>
      <w:ind w:firstLine="360"/>
    </w:pPr>
    <w:rPr>
      <w:rFonts w:ascii="Times New Roman" w:eastAsia="Times New Roman" w:hAnsi="Times New Roman" w:cs="Times New Roman"/>
    </w:rPr>
  </w:style>
  <w:style w:type="character" w:customStyle="1" w:styleId="3">
    <w:name w:val="Заголовок №3_"/>
    <w:basedOn w:val="a0"/>
    <w:link w:val="30"/>
    <w:rsid w:val="00D81272"/>
    <w:rPr>
      <w:rFonts w:ascii="Times New Roman" w:eastAsia="Times New Roman" w:hAnsi="Times New Roman" w:cs="Times New Roman"/>
      <w:b/>
      <w:bCs/>
      <w:shd w:val="clear" w:color="auto" w:fill="FFFFFF"/>
    </w:rPr>
  </w:style>
  <w:style w:type="paragraph" w:customStyle="1" w:styleId="30">
    <w:name w:val="Заголовок №3"/>
    <w:basedOn w:val="a"/>
    <w:link w:val="3"/>
    <w:rsid w:val="00D81272"/>
    <w:pPr>
      <w:widowControl w:val="0"/>
      <w:shd w:val="clear" w:color="auto" w:fill="FFFFFF"/>
      <w:spacing w:after="0" w:line="240" w:lineRule="auto"/>
      <w:ind w:firstLine="550"/>
      <w:outlineLvl w:val="2"/>
    </w:pPr>
    <w:rPr>
      <w:rFonts w:ascii="Times New Roman" w:eastAsia="Times New Roman" w:hAnsi="Times New Roman" w:cs="Times New Roman"/>
      <w:b/>
      <w:bCs/>
    </w:rPr>
  </w:style>
  <w:style w:type="character" w:customStyle="1" w:styleId="60">
    <w:name w:val="Заголовок 6 Знак"/>
    <w:basedOn w:val="a0"/>
    <w:link w:val="6"/>
    <w:uiPriority w:val="9"/>
    <w:rsid w:val="00A310E4"/>
    <w:rPr>
      <w:rFonts w:ascii="Calibri Light" w:eastAsia="Times New Roman" w:hAnsi="Calibri Light" w:cs="Times New Roman"/>
      <w:i/>
      <w:iCs/>
      <w:color w:val="1F4D78"/>
      <w:sz w:val="28"/>
    </w:rPr>
  </w:style>
  <w:style w:type="character" w:customStyle="1" w:styleId="9">
    <w:name w:val="Основной текст (9)_"/>
    <w:link w:val="90"/>
    <w:rsid w:val="00994A35"/>
    <w:rPr>
      <w:rFonts w:ascii="Times New Roman" w:eastAsia="Times New Roman" w:hAnsi="Times New Roman" w:cs="Times New Roman"/>
      <w:color w:val="000000"/>
      <w:sz w:val="20"/>
      <w:szCs w:val="20"/>
      <w:shd w:val="clear" w:color="auto" w:fill="FFFFFF"/>
      <w:lang w:val="en-US" w:eastAsia="ru-RU"/>
    </w:rPr>
  </w:style>
  <w:style w:type="paragraph" w:customStyle="1" w:styleId="90">
    <w:name w:val="Основной текст (9)"/>
    <w:basedOn w:val="a"/>
    <w:link w:val="9"/>
    <w:rsid w:val="00994A35"/>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character" w:customStyle="1" w:styleId="211pt">
    <w:name w:val="Основной текст (2) + 11 pt;Полужирный"/>
    <w:basedOn w:val="a0"/>
    <w:rsid w:val="00994A3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a0"/>
    <w:rsid w:val="00BD666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6625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
    <w:name w:val="Основной текст (4)_"/>
    <w:basedOn w:val="a0"/>
    <w:link w:val="40"/>
    <w:rsid w:val="00E677E8"/>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E677E8"/>
    <w:pPr>
      <w:widowControl w:val="0"/>
      <w:shd w:val="clear" w:color="auto" w:fill="FFFFFF"/>
      <w:spacing w:after="220" w:line="240" w:lineRule="auto"/>
      <w:jc w:val="center"/>
    </w:pPr>
    <w:rPr>
      <w:rFonts w:ascii="Times New Roman" w:eastAsia="Times New Roman" w:hAnsi="Times New Roman" w:cs="Times New Roman"/>
      <w:b/>
      <w:bCs/>
      <w:sz w:val="28"/>
      <w:szCs w:val="28"/>
    </w:rPr>
  </w:style>
  <w:style w:type="paragraph" w:customStyle="1" w:styleId="c8">
    <w:name w:val="c8"/>
    <w:basedOn w:val="a"/>
    <w:rsid w:val="002E6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6FBF"/>
  </w:style>
  <w:style w:type="paragraph" w:styleId="a9">
    <w:name w:val="Normal (Web)"/>
    <w:basedOn w:val="a"/>
    <w:uiPriority w:val="99"/>
    <w:semiHidden/>
    <w:unhideWhenUsed/>
    <w:rsid w:val="002E6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E6FBF"/>
    <w:rPr>
      <w:i/>
      <w:iCs/>
    </w:rPr>
  </w:style>
  <w:style w:type="paragraph" w:customStyle="1" w:styleId="c17">
    <w:name w:val="c17"/>
    <w:basedOn w:val="a"/>
    <w:rsid w:val="00472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72ACD"/>
  </w:style>
  <w:style w:type="paragraph" w:customStyle="1" w:styleId="c15">
    <w:name w:val="c15"/>
    <w:basedOn w:val="a"/>
    <w:rsid w:val="00472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0318CB"/>
    <w:rPr>
      <w:color w:val="605E5C"/>
      <w:shd w:val="clear" w:color="auto" w:fill="E1DFDD"/>
    </w:rPr>
  </w:style>
  <w:style w:type="character" w:styleId="ab">
    <w:name w:val="FollowedHyperlink"/>
    <w:basedOn w:val="a0"/>
    <w:uiPriority w:val="99"/>
    <w:semiHidden/>
    <w:unhideWhenUsed/>
    <w:rsid w:val="003A155D"/>
    <w:rPr>
      <w:color w:val="954F72" w:themeColor="followedHyperlink"/>
      <w:u w:val="single"/>
    </w:rPr>
  </w:style>
  <w:style w:type="character" w:styleId="ac">
    <w:name w:val="Unresolved Mention"/>
    <w:basedOn w:val="a0"/>
    <w:uiPriority w:val="99"/>
    <w:semiHidden/>
    <w:unhideWhenUsed/>
    <w:rsid w:val="007F5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40233">
      <w:bodyDiv w:val="1"/>
      <w:marLeft w:val="0"/>
      <w:marRight w:val="0"/>
      <w:marTop w:val="0"/>
      <w:marBottom w:val="0"/>
      <w:divBdr>
        <w:top w:val="none" w:sz="0" w:space="0" w:color="auto"/>
        <w:left w:val="none" w:sz="0" w:space="0" w:color="auto"/>
        <w:bottom w:val="none" w:sz="0" w:space="0" w:color="auto"/>
        <w:right w:val="none" w:sz="0" w:space="0" w:color="auto"/>
      </w:divBdr>
    </w:div>
    <w:div w:id="590283067">
      <w:bodyDiv w:val="1"/>
      <w:marLeft w:val="0"/>
      <w:marRight w:val="0"/>
      <w:marTop w:val="0"/>
      <w:marBottom w:val="0"/>
      <w:divBdr>
        <w:top w:val="none" w:sz="0" w:space="0" w:color="auto"/>
        <w:left w:val="none" w:sz="0" w:space="0" w:color="auto"/>
        <w:bottom w:val="none" w:sz="0" w:space="0" w:color="auto"/>
        <w:right w:val="none" w:sz="0" w:space="0" w:color="auto"/>
      </w:divBdr>
    </w:div>
    <w:div w:id="862322852">
      <w:bodyDiv w:val="1"/>
      <w:marLeft w:val="0"/>
      <w:marRight w:val="0"/>
      <w:marTop w:val="0"/>
      <w:marBottom w:val="0"/>
      <w:divBdr>
        <w:top w:val="none" w:sz="0" w:space="0" w:color="auto"/>
        <w:left w:val="none" w:sz="0" w:space="0" w:color="auto"/>
        <w:bottom w:val="none" w:sz="0" w:space="0" w:color="auto"/>
        <w:right w:val="none" w:sz="0" w:space="0" w:color="auto"/>
      </w:divBdr>
    </w:div>
    <w:div w:id="968626108">
      <w:bodyDiv w:val="1"/>
      <w:marLeft w:val="0"/>
      <w:marRight w:val="0"/>
      <w:marTop w:val="0"/>
      <w:marBottom w:val="0"/>
      <w:divBdr>
        <w:top w:val="none" w:sz="0" w:space="0" w:color="auto"/>
        <w:left w:val="none" w:sz="0" w:space="0" w:color="auto"/>
        <w:bottom w:val="none" w:sz="0" w:space="0" w:color="auto"/>
        <w:right w:val="none" w:sz="0" w:space="0" w:color="auto"/>
      </w:divBdr>
    </w:div>
    <w:div w:id="1169246901">
      <w:bodyDiv w:val="1"/>
      <w:marLeft w:val="0"/>
      <w:marRight w:val="0"/>
      <w:marTop w:val="0"/>
      <w:marBottom w:val="0"/>
      <w:divBdr>
        <w:top w:val="none" w:sz="0" w:space="0" w:color="auto"/>
        <w:left w:val="none" w:sz="0" w:space="0" w:color="auto"/>
        <w:bottom w:val="none" w:sz="0" w:space="0" w:color="auto"/>
        <w:right w:val="none" w:sz="0" w:space="0" w:color="auto"/>
      </w:divBdr>
    </w:div>
    <w:div w:id="19868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20vek.ru" TargetMode="External"/><Relationship Id="rId13" Type="http://schemas.openxmlformats.org/officeDocument/2006/relationships/hyperlink" Target="https://edu.skysmart.ru/homework/new/990" TargetMode="External"/><Relationship Id="rId18" Type="http://schemas.openxmlformats.org/officeDocument/2006/relationships/hyperlink" Target="https://edu.skysmart.ru/homework/new/991" TargetMode="External"/><Relationship Id="rId26" Type="http://schemas.openxmlformats.org/officeDocument/2006/relationships/hyperlink" Target="https://videouroki.net/tests/itoghovyi-tiest-po-tiemie-rossiiskaia-impieriia-pri-iekatierinie-ii.html" TargetMode="External"/><Relationship Id="rId3" Type="http://schemas.openxmlformats.org/officeDocument/2006/relationships/styles" Target="styles.xml"/><Relationship Id="rId21" Type="http://schemas.openxmlformats.org/officeDocument/2006/relationships/hyperlink" Target="https://edu.skysmart.ru/homework/new/1116" TargetMode="External"/><Relationship Id="rId7" Type="http://schemas.openxmlformats.org/officeDocument/2006/relationships/hyperlink" Target="http://www.rulers.narod.ru" TargetMode="External"/><Relationship Id="rId12" Type="http://schemas.openxmlformats.org/officeDocument/2006/relationships/hyperlink" Target="https://edu.skysmart.ru/homework/new/990" TargetMode="External"/><Relationship Id="rId17" Type="http://schemas.openxmlformats.org/officeDocument/2006/relationships/hyperlink" Target="https://edu.skysmart.ru/homework/new/991" TargetMode="External"/><Relationship Id="rId25" Type="http://schemas.openxmlformats.org/officeDocument/2006/relationships/hyperlink" Target="https://videouroki.net/tests/vnieshniaia-politika-rossii-v-xvii-viekie-1.html" TargetMode="External"/><Relationship Id="rId2" Type="http://schemas.openxmlformats.org/officeDocument/2006/relationships/numbering" Target="numbering.xml"/><Relationship Id="rId16" Type="http://schemas.openxmlformats.org/officeDocument/2006/relationships/hyperlink" Target="https://edu.skysmart.ru/homework/new/990" TargetMode="External"/><Relationship Id="rId20" Type="http://schemas.openxmlformats.org/officeDocument/2006/relationships/hyperlink" Target="https://edu.skysmart.ru/homework/new/991" TargetMode="External"/><Relationship Id="rId29" Type="http://schemas.openxmlformats.org/officeDocument/2006/relationships/hyperlink" Target="https://hist-ege.sdamgia.ru/" TargetMode="External"/><Relationship Id="rId1" Type="http://schemas.openxmlformats.org/officeDocument/2006/relationships/customXml" Target="../customXml/item1.xml"/><Relationship Id="rId6" Type="http://schemas.openxmlformats.org/officeDocument/2006/relationships/hyperlink" Target="http://ww2history.ru" TargetMode="External"/><Relationship Id="rId11" Type="http://schemas.openxmlformats.org/officeDocument/2006/relationships/hyperlink" Target="https://edu.skysmart.ru/homework/new/990" TargetMode="External"/><Relationship Id="rId24" Type="http://schemas.openxmlformats.org/officeDocument/2006/relationships/hyperlink" Target="https://videouroki.net/tests/rossiia-v-xvi-viekie-ivan-groznyi.html" TargetMode="External"/><Relationship Id="rId5" Type="http://schemas.openxmlformats.org/officeDocument/2006/relationships/webSettings" Target="webSettings.xml"/><Relationship Id="rId15" Type="http://schemas.openxmlformats.org/officeDocument/2006/relationships/hyperlink" Target="https://edu.skysmart.ru/homework/new/990" TargetMode="External"/><Relationship Id="rId23" Type="http://schemas.openxmlformats.org/officeDocument/2006/relationships/hyperlink" Target="https://edu.skysmart.ru/homework/new/1116" TargetMode="External"/><Relationship Id="rId28" Type="http://schemas.openxmlformats.org/officeDocument/2006/relationships/hyperlink" Target="https://hist-ege.sdamgia.ru/" TargetMode="External"/><Relationship Id="rId10" Type="http://schemas.openxmlformats.org/officeDocument/2006/relationships/hyperlink" Target="https://edu.skysmart.ru/homework/new/990" TargetMode="External"/><Relationship Id="rId19" Type="http://schemas.openxmlformats.org/officeDocument/2006/relationships/hyperlink" Target="https://edu.skysmart.ru/homework/new/99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ros.ru" TargetMode="External"/><Relationship Id="rId14" Type="http://schemas.openxmlformats.org/officeDocument/2006/relationships/hyperlink" Target="https://edu.skysmart.ru/homework/new/990" TargetMode="External"/><Relationship Id="rId22" Type="http://schemas.openxmlformats.org/officeDocument/2006/relationships/hyperlink" Target="https://edu.skysmart.ru/homework/new/1116" TargetMode="External"/><Relationship Id="rId27" Type="http://schemas.openxmlformats.org/officeDocument/2006/relationships/hyperlink" Target="https://edu.skysmart.ru/homework/new/98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1F82-5F7B-4C37-8AD1-25F9AD87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50</Pages>
  <Words>25900</Words>
  <Characters>147635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10</cp:revision>
  <dcterms:created xsi:type="dcterms:W3CDTF">2021-05-09T20:49:00Z</dcterms:created>
  <dcterms:modified xsi:type="dcterms:W3CDTF">2021-05-12T17:32:00Z</dcterms:modified>
</cp:coreProperties>
</file>