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6A" w:rsidRDefault="0028336A" w:rsidP="0028336A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28336A" w:rsidRDefault="0028336A" w:rsidP="0028336A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 гимназия им. А. А. </w:t>
      </w:r>
      <w:proofErr w:type="gramStart"/>
      <w:r w:rsidRPr="0092179E">
        <w:rPr>
          <w:rFonts w:eastAsia="Calibri"/>
          <w:b/>
          <w:sz w:val="28"/>
          <w:szCs w:val="28"/>
        </w:rPr>
        <w:t>Кекина  г.</w:t>
      </w:r>
      <w:proofErr w:type="gramEnd"/>
      <w:r w:rsidRPr="0092179E">
        <w:rPr>
          <w:rFonts w:eastAsia="Calibri"/>
          <w:b/>
          <w:sz w:val="28"/>
          <w:szCs w:val="28"/>
        </w:rPr>
        <w:t xml:space="preserve"> Ростова</w:t>
      </w:r>
    </w:p>
    <w:p w:rsidR="0028336A" w:rsidRPr="0092179E" w:rsidRDefault="0028336A" w:rsidP="0028336A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28336A" w:rsidRDefault="0028336A" w:rsidP="0028336A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28336A" w:rsidTr="00CA6404">
        <w:tc>
          <w:tcPr>
            <w:tcW w:w="4814" w:type="dxa"/>
          </w:tcPr>
          <w:p w:rsidR="0028336A" w:rsidRPr="0092179E" w:rsidRDefault="0028336A" w:rsidP="00CA6404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28336A" w:rsidRDefault="0028336A" w:rsidP="00CA6404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28336A" w:rsidRDefault="0028336A" w:rsidP="00CA6404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28336A" w:rsidRDefault="0028336A" w:rsidP="00CA64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28336A" w:rsidRDefault="0028336A" w:rsidP="00CA6404">
            <w:pPr>
              <w:jc w:val="both"/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28336A" w:rsidRDefault="0028336A" w:rsidP="00CA6404">
            <w:pPr>
              <w:jc w:val="both"/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27.08.</w:t>
            </w:r>
            <w:proofErr w:type="gramEnd"/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28336A" w:rsidRPr="0092179E" w:rsidRDefault="0028336A" w:rsidP="0028336A">
      <w:pPr>
        <w:jc w:val="both"/>
        <w:rPr>
          <w:rFonts w:eastAsia="Calibri"/>
          <w:b/>
          <w:sz w:val="28"/>
          <w:szCs w:val="28"/>
        </w:rPr>
      </w:pPr>
    </w:p>
    <w:p w:rsidR="0028336A" w:rsidRPr="0092179E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Pr="0092179E" w:rsidRDefault="0028336A" w:rsidP="0028336A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28336A" w:rsidRPr="0092179E" w:rsidRDefault="0028336A" w:rsidP="002833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28336A" w:rsidRPr="0092179E" w:rsidRDefault="0028336A" w:rsidP="0028336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</w:p>
    <w:p w:rsidR="0028336A" w:rsidRPr="0028336A" w:rsidRDefault="0028336A" w:rsidP="0028336A">
      <w:pPr>
        <w:jc w:val="right"/>
        <w:rPr>
          <w:rFonts w:eastAsia="Calibri"/>
          <w:sz w:val="28"/>
          <w:szCs w:val="28"/>
        </w:rPr>
      </w:pPr>
    </w:p>
    <w:p w:rsidR="0028336A" w:rsidRPr="0028336A" w:rsidRDefault="0028336A" w:rsidP="0028336A">
      <w:pPr>
        <w:jc w:val="right"/>
        <w:rPr>
          <w:rFonts w:eastAsia="Calibri"/>
          <w:sz w:val="28"/>
          <w:szCs w:val="28"/>
        </w:rPr>
      </w:pPr>
    </w:p>
    <w:p w:rsidR="0028336A" w:rsidRPr="0028336A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Pr="0028336A" w:rsidRDefault="0028336A" w:rsidP="0028336A">
      <w:pPr>
        <w:jc w:val="center"/>
        <w:rPr>
          <w:rFonts w:eastAsia="Calibri"/>
          <w:b/>
          <w:sz w:val="28"/>
          <w:szCs w:val="28"/>
        </w:rPr>
      </w:pPr>
      <w:r w:rsidRPr="0028336A">
        <w:rPr>
          <w:rFonts w:eastAsia="Calibri"/>
          <w:b/>
          <w:sz w:val="28"/>
          <w:szCs w:val="28"/>
        </w:rPr>
        <w:t>Рабочая программа</w:t>
      </w:r>
    </w:p>
    <w:p w:rsidR="0028336A" w:rsidRPr="0028336A" w:rsidRDefault="0028336A" w:rsidP="0028336A">
      <w:pPr>
        <w:jc w:val="center"/>
        <w:rPr>
          <w:rFonts w:eastAsia="Calibri"/>
          <w:b/>
          <w:sz w:val="28"/>
          <w:szCs w:val="28"/>
        </w:rPr>
      </w:pPr>
      <w:r w:rsidRPr="0028336A">
        <w:rPr>
          <w:rFonts w:eastAsia="Calibri"/>
          <w:b/>
          <w:sz w:val="28"/>
          <w:szCs w:val="28"/>
        </w:rPr>
        <w:t xml:space="preserve"> </w:t>
      </w:r>
      <w:r w:rsidRPr="0028336A">
        <w:rPr>
          <w:b/>
          <w:sz w:val="28"/>
          <w:szCs w:val="28"/>
        </w:rPr>
        <w:t xml:space="preserve">начального </w:t>
      </w:r>
      <w:r w:rsidRPr="0028336A">
        <w:rPr>
          <w:rFonts w:eastAsia="Calibri"/>
          <w:b/>
          <w:sz w:val="28"/>
          <w:szCs w:val="28"/>
        </w:rPr>
        <w:t xml:space="preserve">общего образования для </w:t>
      </w:r>
      <w:proofErr w:type="gramStart"/>
      <w:r w:rsidRPr="0028336A">
        <w:rPr>
          <w:rFonts w:eastAsia="Calibri"/>
          <w:b/>
          <w:sz w:val="28"/>
          <w:szCs w:val="28"/>
        </w:rPr>
        <w:t>3</w:t>
      </w:r>
      <w:r w:rsidRPr="0028336A">
        <w:rPr>
          <w:rFonts w:eastAsia="Calibri"/>
          <w:b/>
          <w:sz w:val="28"/>
          <w:szCs w:val="28"/>
        </w:rPr>
        <w:t xml:space="preserve">  класса</w:t>
      </w:r>
      <w:proofErr w:type="gramEnd"/>
    </w:p>
    <w:p w:rsidR="0028336A" w:rsidRPr="0028336A" w:rsidRDefault="0028336A" w:rsidP="0028336A">
      <w:pPr>
        <w:jc w:val="center"/>
        <w:rPr>
          <w:rFonts w:eastAsia="Calibri"/>
          <w:b/>
          <w:sz w:val="28"/>
          <w:szCs w:val="28"/>
        </w:rPr>
      </w:pPr>
      <w:r w:rsidRPr="0028336A">
        <w:rPr>
          <w:rFonts w:eastAsia="Calibri"/>
          <w:b/>
          <w:sz w:val="28"/>
          <w:szCs w:val="28"/>
        </w:rPr>
        <w:t xml:space="preserve">по </w:t>
      </w:r>
      <w:r w:rsidRPr="0028336A">
        <w:rPr>
          <w:rFonts w:eastAsia="Calibri"/>
          <w:b/>
          <w:sz w:val="28"/>
          <w:szCs w:val="28"/>
        </w:rPr>
        <w:t>Информатике</w:t>
      </w:r>
    </w:p>
    <w:p w:rsidR="0028336A" w:rsidRPr="0028336A" w:rsidRDefault="0028336A" w:rsidP="0028336A">
      <w:pPr>
        <w:jc w:val="center"/>
        <w:rPr>
          <w:rFonts w:eastAsia="Calibri"/>
          <w:b/>
          <w:sz w:val="28"/>
          <w:szCs w:val="28"/>
        </w:rPr>
      </w:pPr>
      <w:r w:rsidRPr="0028336A">
        <w:rPr>
          <w:rFonts w:eastAsia="Calibri"/>
          <w:b/>
          <w:sz w:val="28"/>
          <w:szCs w:val="28"/>
        </w:rPr>
        <w:t>на 2020- 2021 учебный год</w:t>
      </w:r>
    </w:p>
    <w:p w:rsidR="0028336A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Default="0028336A" w:rsidP="0028336A">
      <w:pPr>
        <w:ind w:left="4253"/>
        <w:rPr>
          <w:rFonts w:eastAsia="Calibri"/>
          <w:sz w:val="28"/>
          <w:szCs w:val="28"/>
        </w:rPr>
      </w:pPr>
    </w:p>
    <w:p w:rsidR="0028336A" w:rsidRDefault="0028336A" w:rsidP="0028336A">
      <w:pPr>
        <w:ind w:left="4253"/>
        <w:rPr>
          <w:rFonts w:eastAsia="Calibri"/>
          <w:sz w:val="28"/>
          <w:szCs w:val="28"/>
        </w:rPr>
      </w:pPr>
    </w:p>
    <w:p w:rsidR="0028336A" w:rsidRDefault="0028336A" w:rsidP="0028336A">
      <w:pPr>
        <w:ind w:left="4253"/>
        <w:rPr>
          <w:rFonts w:eastAsia="Calibri"/>
          <w:sz w:val="28"/>
          <w:szCs w:val="28"/>
        </w:rPr>
      </w:pPr>
    </w:p>
    <w:p w:rsidR="0028336A" w:rsidRPr="00A92140" w:rsidRDefault="0028336A" w:rsidP="0028336A">
      <w:pPr>
        <w:ind w:left="4253"/>
        <w:rPr>
          <w:rFonts w:eastAsia="Calibri"/>
          <w:sz w:val="28"/>
          <w:szCs w:val="28"/>
        </w:rPr>
      </w:pPr>
      <w:r w:rsidRPr="00A92140">
        <w:rPr>
          <w:rFonts w:eastAsia="Calibri"/>
          <w:sz w:val="28"/>
          <w:szCs w:val="28"/>
        </w:rPr>
        <w:t>Разработана учителями кафедры Математики и информатики:</w:t>
      </w:r>
    </w:p>
    <w:p w:rsidR="0028336A" w:rsidRPr="00A92140" w:rsidRDefault="0028336A" w:rsidP="0028336A">
      <w:pPr>
        <w:ind w:left="4253"/>
        <w:rPr>
          <w:rFonts w:eastAsia="Calibri"/>
          <w:sz w:val="28"/>
          <w:szCs w:val="28"/>
        </w:rPr>
      </w:pPr>
      <w:r w:rsidRPr="00A92140">
        <w:rPr>
          <w:rFonts w:eastAsia="Calibri"/>
          <w:sz w:val="28"/>
          <w:szCs w:val="28"/>
        </w:rPr>
        <w:t>Бражниковой М.Р.</w:t>
      </w:r>
    </w:p>
    <w:p w:rsidR="0028336A" w:rsidRPr="00A92140" w:rsidRDefault="0028336A" w:rsidP="0028336A">
      <w:pPr>
        <w:ind w:left="4253"/>
        <w:rPr>
          <w:rFonts w:eastAsia="Calibri"/>
          <w:sz w:val="28"/>
          <w:szCs w:val="28"/>
        </w:rPr>
      </w:pPr>
      <w:r w:rsidRPr="00A92140">
        <w:rPr>
          <w:rFonts w:eastAsia="Calibri"/>
          <w:sz w:val="28"/>
          <w:szCs w:val="28"/>
        </w:rPr>
        <w:t>Кабиной Т.Р.</w:t>
      </w:r>
    </w:p>
    <w:p w:rsidR="0028336A" w:rsidRDefault="0028336A" w:rsidP="0028336A">
      <w:pPr>
        <w:ind w:left="4253"/>
        <w:rPr>
          <w:rFonts w:eastAsia="Calibri"/>
          <w:sz w:val="28"/>
          <w:szCs w:val="28"/>
        </w:rPr>
      </w:pPr>
      <w:r w:rsidRPr="00A92140">
        <w:rPr>
          <w:rFonts w:eastAsia="Calibri"/>
          <w:sz w:val="28"/>
          <w:szCs w:val="28"/>
        </w:rPr>
        <w:t>Пивоваровым М.В.</w:t>
      </w:r>
      <w:r>
        <w:rPr>
          <w:rFonts w:eastAsia="Calibri"/>
          <w:sz w:val="28"/>
          <w:szCs w:val="28"/>
        </w:rPr>
        <w:t xml:space="preserve"> </w:t>
      </w:r>
    </w:p>
    <w:p w:rsidR="0028336A" w:rsidRPr="0092179E" w:rsidRDefault="0028336A" w:rsidP="0028336A">
      <w:pPr>
        <w:ind w:left="4253"/>
        <w:rPr>
          <w:rFonts w:eastAsia="Calibri"/>
          <w:sz w:val="28"/>
          <w:szCs w:val="28"/>
        </w:rPr>
      </w:pPr>
      <w:r w:rsidRPr="00A92140">
        <w:rPr>
          <w:rFonts w:eastAsia="Calibri"/>
          <w:sz w:val="28"/>
          <w:szCs w:val="28"/>
        </w:rPr>
        <w:t>Самарченко Н.В.</w:t>
      </w:r>
    </w:p>
    <w:p w:rsidR="0028336A" w:rsidRPr="0092179E" w:rsidRDefault="0028336A" w:rsidP="0028336A">
      <w:pPr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28336A" w:rsidRDefault="0028336A" w:rsidP="0028336A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28336A" w:rsidRPr="00B65A2A" w:rsidRDefault="0028336A" w:rsidP="0028336A">
      <w:pPr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</w:p>
    <w:p w:rsidR="0028336A" w:rsidRPr="0092179E" w:rsidRDefault="0028336A" w:rsidP="0028336A">
      <w:pPr>
        <w:jc w:val="both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28336A" w:rsidRPr="0092179E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Pr="0092179E" w:rsidRDefault="0028336A" w:rsidP="0028336A">
      <w:pPr>
        <w:jc w:val="both"/>
        <w:rPr>
          <w:rFonts w:eastAsia="Calibri"/>
          <w:sz w:val="28"/>
          <w:szCs w:val="28"/>
        </w:rPr>
      </w:pPr>
    </w:p>
    <w:p w:rsidR="0028336A" w:rsidRDefault="002833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5E48F3" w:rsidRPr="005E48F3" w:rsidRDefault="005E48F3" w:rsidP="0028336A">
      <w:pPr>
        <w:jc w:val="center"/>
        <w:rPr>
          <w:b/>
          <w:bCs/>
          <w:sz w:val="28"/>
        </w:rPr>
      </w:pPr>
      <w:r w:rsidRPr="005E48F3">
        <w:rPr>
          <w:b/>
          <w:bCs/>
          <w:sz w:val="28"/>
        </w:rPr>
        <w:lastRenderedPageBreak/>
        <w:t>Поясни</w:t>
      </w:r>
      <w:bookmarkStart w:id="0" w:name="_GoBack"/>
      <w:bookmarkEnd w:id="0"/>
      <w:r w:rsidRPr="005E48F3">
        <w:rPr>
          <w:b/>
          <w:bCs/>
          <w:sz w:val="28"/>
        </w:rPr>
        <w:t>тельная записка</w:t>
      </w:r>
    </w:p>
    <w:p w:rsidR="0028336A" w:rsidRPr="00B85D3E" w:rsidRDefault="00346D8E" w:rsidP="00346D8E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B85D3E">
        <w:rPr>
          <w:rFonts w:ascii="Times New Roman" w:hAnsi="Times New Roman"/>
          <w:sz w:val="24"/>
          <w:szCs w:val="24"/>
        </w:rPr>
        <w:t>Рабочая программа по информатике разработана в соответствии с</w:t>
      </w:r>
      <w:r w:rsidR="0028336A">
        <w:rPr>
          <w:rFonts w:ascii="Times New Roman" w:hAnsi="Times New Roman"/>
          <w:sz w:val="24"/>
          <w:szCs w:val="24"/>
        </w:rPr>
        <w:t xml:space="preserve"> </w:t>
      </w:r>
      <w:r w:rsidR="0028336A" w:rsidRPr="0028336A">
        <w:rPr>
          <w:rFonts w:ascii="Times New Roman" w:hAnsi="Times New Roman"/>
          <w:sz w:val="24"/>
          <w:szCs w:val="24"/>
        </w:rPr>
        <w:t>федеральны</w:t>
      </w:r>
      <w:r w:rsidR="0028336A">
        <w:rPr>
          <w:rFonts w:ascii="Times New Roman" w:hAnsi="Times New Roman"/>
          <w:sz w:val="24"/>
          <w:szCs w:val="24"/>
        </w:rPr>
        <w:t>м</w:t>
      </w:r>
      <w:r w:rsidR="0028336A" w:rsidRPr="0028336A">
        <w:rPr>
          <w:rFonts w:ascii="Times New Roman" w:hAnsi="Times New Roman"/>
          <w:sz w:val="24"/>
          <w:szCs w:val="24"/>
        </w:rPr>
        <w:t xml:space="preserve"> государственны</w:t>
      </w:r>
      <w:r w:rsidR="0028336A">
        <w:rPr>
          <w:rFonts w:ascii="Times New Roman" w:hAnsi="Times New Roman"/>
          <w:sz w:val="24"/>
          <w:szCs w:val="24"/>
        </w:rPr>
        <w:t>м образовательным</w:t>
      </w:r>
      <w:r w:rsidR="0028336A" w:rsidRPr="0028336A">
        <w:rPr>
          <w:rFonts w:ascii="Times New Roman" w:hAnsi="Times New Roman"/>
          <w:sz w:val="24"/>
          <w:szCs w:val="24"/>
        </w:rPr>
        <w:t xml:space="preserve"> стандарт</w:t>
      </w:r>
      <w:r w:rsidR="0028336A">
        <w:rPr>
          <w:rFonts w:ascii="Times New Roman" w:hAnsi="Times New Roman"/>
          <w:sz w:val="24"/>
          <w:szCs w:val="24"/>
        </w:rPr>
        <w:t>ом</w:t>
      </w:r>
      <w:r w:rsidR="0028336A" w:rsidRPr="0028336A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28336A">
        <w:rPr>
          <w:rFonts w:ascii="Times New Roman" w:hAnsi="Times New Roman"/>
          <w:sz w:val="24"/>
          <w:szCs w:val="24"/>
        </w:rPr>
        <w:t xml:space="preserve">, </w:t>
      </w:r>
      <w:r w:rsidR="0028336A" w:rsidRPr="0028336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28336A" w:rsidRPr="0028336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8336A" w:rsidRPr="0028336A">
        <w:rPr>
          <w:rFonts w:ascii="Times New Roman" w:hAnsi="Times New Roman"/>
          <w:sz w:val="24"/>
          <w:szCs w:val="24"/>
        </w:rPr>
        <w:t xml:space="preserve"> России от 06.10.2009 N 373</w:t>
      </w:r>
      <w:r w:rsidR="0028336A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:rsidR="0028336A" w:rsidRDefault="0028336A" w:rsidP="00346D8E">
      <w:pPr>
        <w:pStyle w:val="21"/>
        <w:jc w:val="both"/>
      </w:pPr>
      <w:r w:rsidRPr="00B85D3E">
        <w:t xml:space="preserve"> </w:t>
      </w:r>
    </w:p>
    <w:p w:rsidR="00346D8E" w:rsidRDefault="00346D8E" w:rsidP="00346D8E">
      <w:pPr>
        <w:pStyle w:val="21"/>
        <w:jc w:val="both"/>
      </w:pPr>
      <w:r w:rsidRPr="00B85D3E">
        <w:t xml:space="preserve">Образование в начальной школе является базой, фундаментом последующего образования, поэтому </w:t>
      </w:r>
      <w:r w:rsidRPr="00103560">
        <w:rPr>
          <w:b/>
        </w:rPr>
        <w:t xml:space="preserve">важнейшая цель </w:t>
      </w:r>
      <w:r w:rsidRPr="00B85D3E">
        <w:t xml:space="preserve">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B85D3E">
        <w:t>метапредметных</w:t>
      </w:r>
      <w:proofErr w:type="spellEnd"/>
      <w:r w:rsidRPr="00B85D3E"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B85D3E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B85D3E">
        <w:t xml:space="preserve">, в частности приобретение учащимися </w:t>
      </w:r>
      <w:r w:rsidRPr="00B85D3E">
        <w:rPr>
          <w:i/>
          <w:iCs/>
        </w:rPr>
        <w:t>информационной и коммуникационной компетентности</w:t>
      </w:r>
      <w:r w:rsidRPr="00B85D3E">
        <w:t xml:space="preserve"> (далее ИКТ-компетентности). Многие составляющие ИКТ-компетентности входят и в структуру комплекса универсальных учебных действий. Таким образом, часть </w:t>
      </w:r>
      <w:proofErr w:type="spellStart"/>
      <w:r w:rsidRPr="00B85D3E">
        <w:t>метапредметных</w:t>
      </w:r>
      <w:proofErr w:type="spellEnd"/>
      <w:r w:rsidRPr="00B85D3E"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B85D3E">
        <w:t>метапредметной</w:t>
      </w:r>
      <w:proofErr w:type="spellEnd"/>
      <w:r w:rsidRPr="00B85D3E"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B85D3E">
        <w:t>межпредметный</w:t>
      </w:r>
      <w:proofErr w:type="spellEnd"/>
      <w:r w:rsidRPr="00B85D3E">
        <w:t xml:space="preserve"> характер. Он призван стать стержнем всего начального образования в части формирования ИКТ-компетентности и универсальных учебных действий. </w:t>
      </w:r>
    </w:p>
    <w:p w:rsidR="00346D8E" w:rsidRPr="00346D8E" w:rsidRDefault="00346D8E" w:rsidP="00346D8E">
      <w:pPr>
        <w:jc w:val="both"/>
        <w:rPr>
          <w:b/>
          <w:bCs/>
          <w:i/>
        </w:rPr>
      </w:pPr>
      <w:r w:rsidRPr="00346D8E">
        <w:rPr>
          <w:b/>
          <w:bCs/>
          <w:i/>
        </w:rPr>
        <w:t xml:space="preserve">Основной задачей реализации содержания предмета является формирование у ребёнка: </w:t>
      </w:r>
    </w:p>
    <w:p w:rsidR="00346D8E" w:rsidRPr="00346D8E" w:rsidRDefault="00346D8E" w:rsidP="00346D8E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</w:t>
      </w:r>
    </w:p>
    <w:p w:rsidR="00346D8E" w:rsidRPr="00346D8E" w:rsidRDefault="00346D8E" w:rsidP="00346D8E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анализировать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использование);</w:t>
      </w:r>
    </w:p>
    <w:p w:rsidR="00346D8E" w:rsidRPr="00346D8E" w:rsidRDefault="00346D8E" w:rsidP="00346D8E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признаков;</w:t>
      </w:r>
    </w:p>
    <w:p w:rsidR="005E48F3" w:rsidRPr="00346D8E" w:rsidRDefault="00346D8E" w:rsidP="00346D8E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</w:t>
      </w:r>
    </w:p>
    <w:p w:rsidR="005E48F3" w:rsidRPr="005E48F3" w:rsidRDefault="005E48F3" w:rsidP="005E48F3">
      <w:pPr>
        <w:jc w:val="both"/>
        <w:rPr>
          <w:b/>
          <w:bCs/>
          <w:sz w:val="28"/>
        </w:rPr>
      </w:pPr>
      <w:r w:rsidRPr="005E48F3">
        <w:rPr>
          <w:b/>
          <w:bCs/>
          <w:sz w:val="28"/>
        </w:rPr>
        <w:t>Общая характеристика курса</w:t>
      </w:r>
    </w:p>
    <w:p w:rsidR="005E48F3" w:rsidRPr="005E48F3" w:rsidRDefault="005E48F3" w:rsidP="005E48F3">
      <w:pPr>
        <w:ind w:firstLine="360"/>
        <w:jc w:val="both"/>
        <w:rPr>
          <w:color w:val="000000"/>
        </w:rPr>
      </w:pPr>
      <w:r w:rsidRPr="005E48F3">
        <w:t xml:space="preserve"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объема, причем мнения высказывались самые разные. В соответствии с новым Стандартом образования и ООП, основной целью изучения информатики вначальной школы является формирование у обучающихся основ ИКТ-компетентности. Под ИКТ-компетентностью подразумевается способность решать задачи, связанные с обработкой информации и коммуникацией (в частности, большинство задач, стоящих перед учащимся в школе) с адекватным применением массово распространенных ИКТ-инструментов и широко доступных информационных источников. </w:t>
      </w:r>
      <w:r w:rsidRPr="005E48F3">
        <w:rPr>
          <w:color w:val="000000"/>
        </w:rPr>
        <w:t xml:space="preserve">ИКТ-компетентность позволяет человеку </w:t>
      </w:r>
      <w:r w:rsidRPr="005E48F3">
        <w:rPr>
          <w:color w:val="000000"/>
        </w:rPr>
        <w:lastRenderedPageBreak/>
        <w:t xml:space="preserve">правильно строить свое поведение в информационной области: искать информацию в нужном месте, воспринимать, собирать, представлять и передавать ее нужным образом. К ИКТ-компетентности относится умение пользоваться источниками информации – справочниками, словарями, энциклопедиями, расписанием поездов, программой телевизионных передач и др. К ней же можно отнести и умение вести телефонный разговор, и умение смотреть (и не смотреть) телевизор, и умение записать свой адрес и вести записную книжку. </w:t>
      </w:r>
    </w:p>
    <w:p w:rsidR="005E48F3" w:rsidRPr="005E48F3" w:rsidRDefault="005E48F3" w:rsidP="005E48F3">
      <w:pPr>
        <w:ind w:firstLine="360"/>
        <w:jc w:val="both"/>
        <w:rPr>
          <w:color w:val="000000"/>
        </w:rPr>
      </w:pPr>
      <w:r w:rsidRPr="005E48F3">
        <w:rPr>
          <w:color w:val="000000"/>
        </w:rPr>
        <w:t>В соответствии с основной задачей изучения курса информатики в начальной школе формируется и содержание курса. В нем условно можно выделить следующие содержательные линии:</w:t>
      </w:r>
    </w:p>
    <w:p w:rsidR="005E48F3" w:rsidRPr="005E48F3" w:rsidRDefault="005E48F3" w:rsidP="005E48F3">
      <w:pPr>
        <w:numPr>
          <w:ilvl w:val="0"/>
          <w:numId w:val="1"/>
        </w:numPr>
        <w:jc w:val="both"/>
        <w:rPr>
          <w:color w:val="000000"/>
        </w:rPr>
      </w:pPr>
      <w:r w:rsidRPr="005E48F3">
        <w:rPr>
          <w:i/>
          <w:iCs/>
          <w:color w:val="000000"/>
        </w:rPr>
        <w:t>Основные информационные объекты и  структуры</w:t>
      </w:r>
      <w:r w:rsidRPr="005E48F3">
        <w:rPr>
          <w:color w:val="000000"/>
        </w:rPr>
        <w:t xml:space="preserve">. Вводимые понятия соответствуют основным математическим и </w:t>
      </w:r>
      <w:proofErr w:type="spellStart"/>
      <w:r w:rsidRPr="005E48F3">
        <w:rPr>
          <w:color w:val="000000"/>
        </w:rPr>
        <w:t>информатическим</w:t>
      </w:r>
      <w:proofErr w:type="spellEnd"/>
      <w:r w:rsidRPr="005E48F3">
        <w:rPr>
          <w:color w:val="000000"/>
        </w:rPr>
        <w:t xml:space="preserve"> понятиям, которые в свою очередь имеют </w:t>
      </w:r>
      <w:proofErr w:type="spellStart"/>
      <w:r w:rsidRPr="005E48F3">
        <w:rPr>
          <w:color w:val="000000"/>
        </w:rPr>
        <w:t>метапредметный</w:t>
      </w:r>
      <w:proofErr w:type="spellEnd"/>
      <w:r w:rsidRPr="005E48F3">
        <w:rPr>
          <w:color w:val="000000"/>
        </w:rPr>
        <w:t xml:space="preserve"> характер и находят свое отражение во всех учебных курсах. К числу таких понятий относятся: бусина (атомарный объект), цепочка (конечная последовательность), мешок (конечное мультимножество), дерево (ветвящаяся структура), таблица.</w:t>
      </w:r>
    </w:p>
    <w:p w:rsidR="005E48F3" w:rsidRPr="005E48F3" w:rsidRDefault="005E48F3" w:rsidP="005E48F3">
      <w:pPr>
        <w:numPr>
          <w:ilvl w:val="0"/>
          <w:numId w:val="1"/>
        </w:numPr>
        <w:jc w:val="both"/>
        <w:rPr>
          <w:color w:val="000000"/>
        </w:rPr>
      </w:pPr>
      <w:r w:rsidRPr="005E48F3">
        <w:rPr>
          <w:i/>
          <w:iCs/>
          <w:color w:val="000000"/>
        </w:rPr>
        <w:t>Основные информационные действия (в том числе логические)  и процессы</w:t>
      </w:r>
      <w:r w:rsidRPr="005E48F3">
        <w:rPr>
          <w:color w:val="000000"/>
        </w:rPr>
        <w:t xml:space="preserve">. Данные действия и процессы имеют </w:t>
      </w:r>
      <w:proofErr w:type="spellStart"/>
      <w:r w:rsidRPr="005E48F3">
        <w:rPr>
          <w:color w:val="000000"/>
        </w:rPr>
        <w:t>метапредметный</w:t>
      </w:r>
      <w:proofErr w:type="spellEnd"/>
      <w:r w:rsidRPr="005E48F3">
        <w:rPr>
          <w:color w:val="000000"/>
        </w:rPr>
        <w:t xml:space="preserve"> характер и выполняются детьми в разных учебных дисциплинах, а также при решении практических задач. К числу таких действий относятся: поиск объекта по описанию, построение объекта по описанию, поиск соответствия между объектами – соединение объектов в пары, группировка и упорядоченье объектов, выполнение инструкции (в том числе программы или алгоритма) и другие.</w:t>
      </w:r>
    </w:p>
    <w:p w:rsidR="005E48F3" w:rsidRPr="005E48F3" w:rsidRDefault="005E48F3" w:rsidP="005E48F3">
      <w:pPr>
        <w:numPr>
          <w:ilvl w:val="0"/>
          <w:numId w:val="1"/>
        </w:numPr>
        <w:jc w:val="both"/>
        <w:rPr>
          <w:color w:val="000000"/>
        </w:rPr>
      </w:pPr>
      <w:r w:rsidRPr="005E48F3">
        <w:rPr>
          <w:i/>
          <w:iCs/>
          <w:color w:val="000000"/>
        </w:rPr>
        <w:t>Основные информационные методы</w:t>
      </w:r>
      <w:r w:rsidRPr="005E48F3">
        <w:rPr>
          <w:color w:val="000000"/>
        </w:rPr>
        <w:t xml:space="preserve">. Данные методы также имеют </w:t>
      </w:r>
      <w:proofErr w:type="spellStart"/>
      <w:r w:rsidRPr="005E48F3">
        <w:rPr>
          <w:color w:val="000000"/>
        </w:rPr>
        <w:t>метапредметный</w:t>
      </w:r>
      <w:proofErr w:type="spellEnd"/>
      <w:r w:rsidRPr="005E48F3">
        <w:rPr>
          <w:color w:val="000000"/>
        </w:rPr>
        <w:t xml:space="preserve"> характер и могут использоваться при решении любых задач, в особенности практических задач, встающих перед ребенком в повседневной жизни. К числу таких методов относятся: метод перебора (полного или систематического), метод проб и ошибок, метод разбиения задачи на подзадачи и проч.</w:t>
      </w:r>
    </w:p>
    <w:p w:rsidR="005E48F3" w:rsidRPr="005E48F3" w:rsidRDefault="005E48F3" w:rsidP="005E48F3">
      <w:pPr>
        <w:ind w:firstLine="360"/>
        <w:jc w:val="both"/>
        <w:rPr>
          <w:color w:val="000000"/>
        </w:rPr>
      </w:pPr>
      <w:r w:rsidRPr="005E48F3">
        <w:rPr>
          <w:color w:val="000000"/>
        </w:rPr>
        <w:t xml:space="preserve">С учетом возрастных особенностей </w:t>
      </w:r>
      <w:r w:rsidRPr="005E48F3">
        <w:rPr>
          <w:kern w:val="2"/>
        </w:rPr>
        <w:t xml:space="preserve">младших школьников, все понятия курса вводятся на наглядных и доступных детям графических и телесных примерах. Содержание всех понятий раскрывается в ходе решения ребенком большого числа задач. Учебные тексты не предназначены для заучивания, практическая деятельность с объектами всегда предшествует обобщению в виде словесных формулировок. </w:t>
      </w:r>
    </w:p>
    <w:p w:rsidR="005E48F3" w:rsidRPr="005E48F3" w:rsidRDefault="005E48F3" w:rsidP="005E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360"/>
        <w:jc w:val="both"/>
        <w:rPr>
          <w:kern w:val="2"/>
        </w:rPr>
      </w:pPr>
      <w:r w:rsidRPr="005E48F3">
        <w:t>В соответствии с ООП, в основе программы курса информатики лежит системно-</w:t>
      </w:r>
      <w:proofErr w:type="spellStart"/>
      <w:r w:rsidRPr="005E48F3">
        <w:t>деятельностный</w:t>
      </w:r>
      <w:proofErr w:type="spellEnd"/>
      <w:r w:rsidRPr="005E48F3">
        <w:t xml:space="preserve"> подход, который реализуется с учетом специфики учебного предмета. </w:t>
      </w:r>
      <w:r w:rsidRPr="005E48F3">
        <w:rPr>
          <w:kern w:val="2"/>
        </w:rPr>
        <w:t>Системно-</w:t>
      </w:r>
      <w:proofErr w:type="spellStart"/>
      <w:r w:rsidRPr="005E48F3">
        <w:rPr>
          <w:kern w:val="2"/>
        </w:rPr>
        <w:t>деятельностный</w:t>
      </w:r>
      <w:proofErr w:type="spellEnd"/>
      <w:r w:rsidRPr="005E48F3">
        <w:rPr>
          <w:kern w:val="2"/>
        </w:rPr>
        <w:t xml:space="preserve"> подход реализуется не только за счет подбора содержания образования, но и за счет определения наиболее оптимальных способов учебной деятельности. Наиболее продуктивными на уроках информатики оказываются два вида учебной деятельности: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ребенка (особенно в обучении информатике), но и в его жизни. К этой сфере относятся: умение следовать правилам в повседневной жизни (правилам дорожного движения, режиму дня, расписанию уроков и т. д.), умение выполнять регламентированные учебные действия, лежащие в основе УУД, умение выполнять инструкции, в том числе формальные алгоритмы и программы на уроках информатики. </w:t>
      </w:r>
    </w:p>
    <w:p w:rsidR="005E48F3" w:rsidRPr="005E48F3" w:rsidRDefault="005E48F3" w:rsidP="005E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360"/>
        <w:jc w:val="both"/>
        <w:rPr>
          <w:kern w:val="2"/>
        </w:rPr>
      </w:pPr>
      <w:r w:rsidRPr="005E48F3">
        <w:rPr>
          <w:kern w:val="2"/>
        </w:rPr>
        <w:t xml:space="preserve">Кроме самостоятельной ценности работа по правилам позволяет реализовать на уроках информатики </w:t>
      </w:r>
      <w:proofErr w:type="spellStart"/>
      <w:r w:rsidRPr="005E48F3">
        <w:rPr>
          <w:kern w:val="2"/>
        </w:rPr>
        <w:t>компетентностный</w:t>
      </w:r>
      <w:proofErr w:type="spellEnd"/>
      <w:r w:rsidRPr="005E48F3">
        <w:rPr>
          <w:kern w:val="2"/>
        </w:rPr>
        <w:t xml:space="preserve">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</w:t>
      </w:r>
      <w:r w:rsidRPr="005E48F3">
        <w:rPr>
          <w:kern w:val="2"/>
        </w:rPr>
        <w:lastRenderedPageBreak/>
        <w:t xml:space="preserve">достигается за счет явного введения общих договоренностей (правил игры) – всех понятий, возможных действий и ограничений.  Самостоятельная работа учащихся с курсом позволяет учесть индивидуальные особенности учащихся, построить индивидуальные образовательные траектории для каждого обучающегося. 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</w:t>
      </w:r>
    </w:p>
    <w:p w:rsidR="005E48F3" w:rsidRPr="005E48F3" w:rsidRDefault="005E48F3" w:rsidP="005E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360"/>
        <w:jc w:val="both"/>
        <w:rPr>
          <w:kern w:val="2"/>
        </w:rPr>
      </w:pPr>
      <w:r w:rsidRPr="005E48F3">
        <w:rPr>
          <w:kern w:val="2"/>
        </w:rPr>
        <w:t xml:space="preserve">Другой вид организации учебной деятельности, который подходит для урока информатики – проектная деятельность. Это деятельность (чаще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 и навыки. </w:t>
      </w:r>
    </w:p>
    <w:p w:rsidR="005E48F3" w:rsidRPr="005E48F3" w:rsidRDefault="005E48F3" w:rsidP="005E48F3">
      <w:pPr>
        <w:ind w:firstLine="360"/>
        <w:jc w:val="both"/>
        <w:rPr>
          <w:color w:val="000000"/>
        </w:rPr>
      </w:pPr>
    </w:p>
    <w:p w:rsidR="005E48F3" w:rsidRPr="005E48F3" w:rsidRDefault="005E48F3" w:rsidP="005E48F3">
      <w:pPr>
        <w:jc w:val="both"/>
        <w:outlineLvl w:val="1"/>
        <w:rPr>
          <w:b/>
          <w:bCs/>
          <w:i/>
          <w:iCs/>
          <w:color w:val="000000"/>
          <w:sz w:val="28"/>
        </w:rPr>
      </w:pPr>
      <w:r w:rsidRPr="005E48F3">
        <w:rPr>
          <w:b/>
          <w:bCs/>
          <w:color w:val="000000"/>
          <w:sz w:val="28"/>
        </w:rPr>
        <w:t>Место курса в учебном плане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B85D3E">
        <w:t>межпредметного</w:t>
      </w:r>
      <w:proofErr w:type="spellEnd"/>
      <w:r w:rsidRPr="00B85D3E"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ИКТ-компетентности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из других областей: «Окружающий мир», 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B85D3E">
        <w:t>межпредметного</w:t>
      </w:r>
      <w:proofErr w:type="spellEnd"/>
      <w:r w:rsidRPr="00B85D3E"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информатику. При изучении информатики с 1 или 2 класса достаточно выделить на курс 1 час в неделю. При изучении информатики с 3 класса можно выделить на курс от 1 до 2 часов в неделю. </w:t>
      </w:r>
    </w:p>
    <w:p w:rsidR="005E48F3" w:rsidRPr="005E48F3" w:rsidRDefault="00BC1B1F" w:rsidP="005E48F3">
      <w:pPr>
        <w:jc w:val="both"/>
        <w:rPr>
          <w:b/>
          <w:bCs/>
        </w:rPr>
      </w:pPr>
      <w:r>
        <w:rPr>
          <w:b/>
          <w:bCs/>
        </w:rPr>
        <w:t>Данный курс ориентирован на 1 час в неделю, всего – 34 часа</w:t>
      </w:r>
    </w:p>
    <w:p w:rsidR="00BC1B1F" w:rsidRDefault="00BC1B1F" w:rsidP="005E48F3">
      <w:pPr>
        <w:jc w:val="both"/>
        <w:rPr>
          <w:b/>
          <w:bCs/>
          <w:sz w:val="28"/>
        </w:rPr>
      </w:pPr>
    </w:p>
    <w:p w:rsidR="005E48F3" w:rsidRPr="005E48F3" w:rsidRDefault="005E48F3" w:rsidP="005E48F3">
      <w:pPr>
        <w:jc w:val="both"/>
        <w:rPr>
          <w:b/>
          <w:bCs/>
          <w:sz w:val="28"/>
        </w:rPr>
      </w:pPr>
      <w:r w:rsidRPr="005E48F3">
        <w:rPr>
          <w:b/>
          <w:bCs/>
          <w:sz w:val="28"/>
        </w:rPr>
        <w:t>Ценностные ориентиры содержания курса</w:t>
      </w:r>
    </w:p>
    <w:p w:rsidR="005E48F3" w:rsidRPr="005E48F3" w:rsidRDefault="005E48F3" w:rsidP="005E48F3">
      <w:pPr>
        <w:ind w:firstLine="360"/>
        <w:jc w:val="both"/>
      </w:pPr>
      <w:r w:rsidRPr="005E48F3">
        <w:t xml:space="preserve">Как говорилось выше, 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универсальных учебных действий (УУД). Это и задает основные ценностные ориентиры содержания данного курса. С точки зрения достижения </w:t>
      </w:r>
      <w:proofErr w:type="spellStart"/>
      <w:r w:rsidRPr="005E48F3">
        <w:t>метапредметных</w:t>
      </w:r>
      <w:proofErr w:type="spellEnd"/>
      <w:r w:rsidRPr="005E48F3">
        <w:t xml:space="preserve"> результатов обучения, а также продолжения образования на более высших ступенях (в том числе и обучения информатике в среднем и старшем звене), наиболее ценными являются следующие компетенции, отраженные в содержании курса:</w:t>
      </w:r>
    </w:p>
    <w:p w:rsidR="005E48F3" w:rsidRPr="005E48F3" w:rsidRDefault="005E48F3" w:rsidP="005E48F3">
      <w:pPr>
        <w:numPr>
          <w:ilvl w:val="0"/>
          <w:numId w:val="36"/>
        </w:numPr>
        <w:jc w:val="both"/>
      </w:pPr>
      <w:r w:rsidRPr="005E48F3">
        <w:rPr>
          <w:i/>
          <w:iCs/>
        </w:rPr>
        <w:t>Основы логической и алгоритмической компетентности</w:t>
      </w:r>
      <w:r w:rsidRPr="005E48F3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5E48F3" w:rsidRPr="005E48F3" w:rsidRDefault="005E48F3" w:rsidP="005E48F3">
      <w:pPr>
        <w:numPr>
          <w:ilvl w:val="0"/>
          <w:numId w:val="36"/>
        </w:numPr>
        <w:jc w:val="both"/>
      </w:pPr>
      <w:r w:rsidRPr="005E48F3">
        <w:rPr>
          <w:i/>
          <w:iCs/>
        </w:rPr>
        <w:t>Основы информационной грамотности</w:t>
      </w:r>
      <w:r w:rsidRPr="005E48F3">
        <w:t xml:space="preserve">, в частности овладение способами и приемами поиска, получения, представления информации. В понятие информационной грамотности в частности входит умение работать с </w:t>
      </w:r>
      <w:r w:rsidRPr="005E48F3">
        <w:lastRenderedPageBreak/>
        <w:t>информацией, представленной в различных видах: текст, таблица, диаграмма, цепочка, совокупность и представлять информацию в различных видах.</w:t>
      </w:r>
    </w:p>
    <w:p w:rsidR="005E48F3" w:rsidRPr="005E48F3" w:rsidRDefault="005E48F3" w:rsidP="005E48F3">
      <w:pPr>
        <w:numPr>
          <w:ilvl w:val="0"/>
          <w:numId w:val="36"/>
        </w:numPr>
        <w:jc w:val="both"/>
      </w:pPr>
      <w:r w:rsidRPr="005E48F3">
        <w:rPr>
          <w:i/>
          <w:iCs/>
        </w:rPr>
        <w:t xml:space="preserve">Основы ИКТ-квалификации, </w:t>
      </w:r>
      <w:r w:rsidRPr="005E48F3">
        <w:t>в частности овладение основами применения компьютеров (и других средств ИКТ) для решения информационных задач.</w:t>
      </w:r>
    </w:p>
    <w:p w:rsidR="00BC1B1F" w:rsidRPr="00BC1B1F" w:rsidRDefault="005E48F3" w:rsidP="00BC1B1F">
      <w:pPr>
        <w:numPr>
          <w:ilvl w:val="0"/>
          <w:numId w:val="36"/>
        </w:numPr>
        <w:jc w:val="both"/>
        <w:rPr>
          <w:b/>
          <w:bCs/>
        </w:rPr>
      </w:pPr>
      <w:r w:rsidRPr="005E48F3">
        <w:rPr>
          <w:i/>
          <w:iCs/>
        </w:rPr>
        <w:t>Основы коммуникационной компетентности.</w:t>
      </w:r>
      <w:r w:rsidRPr="005E48F3">
        <w:t xml:space="preserve">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5E48F3" w:rsidRPr="005E48F3" w:rsidRDefault="005E48F3" w:rsidP="005E48F3">
      <w:pPr>
        <w:jc w:val="both"/>
        <w:rPr>
          <w:b/>
          <w:bCs/>
        </w:rPr>
      </w:pPr>
    </w:p>
    <w:p w:rsidR="00BC1B1F" w:rsidRPr="00B85D3E" w:rsidRDefault="00BC1B1F" w:rsidP="00BC1B1F">
      <w:pPr>
        <w:pStyle w:val="21"/>
        <w:jc w:val="center"/>
        <w:rPr>
          <w:b/>
          <w:bCs/>
        </w:rPr>
      </w:pPr>
      <w:r w:rsidRPr="00B85D3E">
        <w:rPr>
          <w:b/>
          <w:bCs/>
        </w:rPr>
        <w:t>Содержание курса</w:t>
      </w:r>
    </w:p>
    <w:p w:rsidR="00BC1B1F" w:rsidRPr="00B85D3E" w:rsidRDefault="00BC1B1F" w:rsidP="00BC1B1F">
      <w:pPr>
        <w:pStyle w:val="21"/>
        <w:jc w:val="both"/>
      </w:pPr>
    </w:p>
    <w:p w:rsidR="00BC1B1F" w:rsidRPr="00B85D3E" w:rsidRDefault="00BC1B1F" w:rsidP="00BC1B1F">
      <w:pPr>
        <w:pStyle w:val="21"/>
        <w:jc w:val="both"/>
      </w:pPr>
      <w:r w:rsidRPr="00B85D3E">
        <w:t xml:space="preserve">Возможно различное распределение часов по темам с учётом вариативности изучения курса. Оно может быть увеличено в рамках общего числа часов отведённых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BC1B1F" w:rsidRPr="00B85D3E" w:rsidRDefault="00BC1B1F" w:rsidP="00BC1B1F">
      <w:pPr>
        <w:pStyle w:val="21"/>
        <w:jc w:val="both"/>
      </w:pPr>
    </w:p>
    <w:p w:rsidR="00BC1B1F" w:rsidRPr="00103560" w:rsidRDefault="00BC1B1F" w:rsidP="00BC1B1F">
      <w:pPr>
        <w:pStyle w:val="21"/>
        <w:jc w:val="both"/>
        <w:rPr>
          <w:b/>
        </w:rPr>
      </w:pPr>
      <w:r w:rsidRPr="00103560">
        <w:rPr>
          <w:b/>
        </w:rPr>
        <w:t>Правила игры</w:t>
      </w:r>
    </w:p>
    <w:p w:rsidR="00BC1B1F" w:rsidRPr="00B85D3E" w:rsidRDefault="00BC1B1F" w:rsidP="00BC1B1F">
      <w:pPr>
        <w:pStyle w:val="21"/>
        <w:jc w:val="both"/>
        <w:rPr>
          <w:i/>
        </w:rPr>
      </w:pPr>
      <w:r w:rsidRPr="00B85D3E">
        <w:rPr>
          <w:i/>
        </w:rPr>
        <w:t>Понятие о правилах игры</w:t>
      </w:r>
    </w:p>
    <w:p w:rsidR="00BC1B1F" w:rsidRPr="00B85D3E" w:rsidRDefault="00BC1B1F" w:rsidP="00BC1B1F">
      <w:pPr>
        <w:pStyle w:val="21"/>
        <w:jc w:val="both"/>
      </w:pPr>
      <w:r w:rsidRPr="00B85D3E">
        <w:t>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собственным портфолио на сайте, с компьютерными уроками.</w:t>
      </w:r>
    </w:p>
    <w:p w:rsidR="00BC1B1F" w:rsidRPr="00B85D3E" w:rsidRDefault="00BC1B1F" w:rsidP="00BC1B1F">
      <w:pPr>
        <w:pStyle w:val="21"/>
        <w:jc w:val="both"/>
        <w:rPr>
          <w:i/>
        </w:rPr>
      </w:pPr>
      <w:r w:rsidRPr="00B85D3E">
        <w:rPr>
          <w:i/>
        </w:rPr>
        <w:t xml:space="preserve">Базисные объекты и их свойства. Допустимые действия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для каждого вида объектов: фигурок, букв и цифр, бусин). Сравнение фигурок наложением.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BC1B1F" w:rsidRPr="00B85D3E" w:rsidRDefault="00BC1B1F" w:rsidP="00BC1B1F">
      <w:pPr>
        <w:pStyle w:val="21"/>
        <w:jc w:val="both"/>
      </w:pP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rPr>
          <w:b/>
          <w:bCs/>
        </w:rPr>
        <w:t>Области</w:t>
      </w: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t xml:space="preserve">Понятие области. Выделение и раскрашивание областей картинки.Подсчёт областей в картинке. </w:t>
      </w:r>
    </w:p>
    <w:p w:rsidR="00BC1B1F" w:rsidRPr="00B85D3E" w:rsidRDefault="00BC1B1F" w:rsidP="00BC1B1F">
      <w:pPr>
        <w:pStyle w:val="21"/>
        <w:jc w:val="both"/>
      </w:pP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rPr>
          <w:b/>
          <w:bCs/>
        </w:rPr>
        <w:t>Цепочка</w:t>
      </w: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t xml:space="preserve">Понятие о цепочке как о конечной последовательности элементов. Одинаковые и разные цепочки. Общий порядок элементов в цепочке – понятия: </w:t>
      </w:r>
      <w:r w:rsidRPr="00B85D3E">
        <w:rPr>
          <w:i/>
        </w:rPr>
        <w:t>первый</w:t>
      </w:r>
      <w:r w:rsidRPr="00B85D3E">
        <w:t xml:space="preserve">, </w:t>
      </w:r>
      <w:r w:rsidRPr="00B85D3E">
        <w:rPr>
          <w:i/>
        </w:rPr>
        <w:t>второй</w:t>
      </w:r>
      <w:r w:rsidRPr="00B85D3E">
        <w:t xml:space="preserve">, </w:t>
      </w:r>
      <w:r w:rsidRPr="00B85D3E">
        <w:rPr>
          <w:i/>
        </w:rPr>
        <w:t>третий</w:t>
      </w:r>
      <w:r w:rsidRPr="00B85D3E">
        <w:t xml:space="preserve"> и т. п., </w:t>
      </w:r>
      <w:r w:rsidRPr="00B85D3E">
        <w:rPr>
          <w:i/>
        </w:rPr>
        <w:t>последний</w:t>
      </w:r>
      <w:r w:rsidRPr="00B85D3E">
        <w:t xml:space="preserve">, </w:t>
      </w:r>
      <w:r w:rsidRPr="00B85D3E">
        <w:rPr>
          <w:i/>
        </w:rPr>
        <w:t>предпоследний</w:t>
      </w:r>
      <w:r w:rsidRPr="00B85D3E">
        <w:t xml:space="preserve">. Частичный порядок элементов цепочки – понятия: </w:t>
      </w:r>
      <w:r w:rsidRPr="00B85D3E">
        <w:rPr>
          <w:i/>
        </w:rPr>
        <w:t>следующий и предыдущий</w:t>
      </w:r>
      <w:r w:rsidRPr="00B85D3E"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B85D3E">
        <w:rPr>
          <w:i/>
          <w:iCs/>
        </w:rPr>
        <w:t>первый с конца, второй с конца, третий с конца</w:t>
      </w:r>
      <w:r w:rsidRPr="00B85D3E">
        <w:t xml:space="preserve"> и т. д. Понятия </w:t>
      </w:r>
      <w:r w:rsidRPr="00B85D3E">
        <w:rPr>
          <w:i/>
          <w:iCs/>
        </w:rPr>
        <w:t>раньше/позже</w:t>
      </w:r>
      <w:r w:rsidRPr="00B85D3E">
        <w:t xml:space="preserve"> для элементов цепочки. Понятия, связанные с отсчётом элементов от любого элемента цепочки: </w:t>
      </w:r>
      <w:r w:rsidRPr="00B85D3E">
        <w:rPr>
          <w:i/>
          <w:iCs/>
        </w:rPr>
        <w:t>второй после</w:t>
      </w:r>
      <w:r w:rsidRPr="00B85D3E">
        <w:t xml:space="preserve">, </w:t>
      </w:r>
      <w:r w:rsidRPr="00B85D3E">
        <w:rPr>
          <w:i/>
          <w:iCs/>
        </w:rPr>
        <w:t>третий после, первый перед, четвертый перед</w:t>
      </w:r>
      <w:r w:rsidRPr="00B85D3E"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B85D3E">
        <w:rPr>
          <w:i/>
        </w:rPr>
        <w:t>перед каждым</w:t>
      </w:r>
      <w:r w:rsidRPr="00B85D3E">
        <w:t xml:space="preserve"> и </w:t>
      </w:r>
      <w:r w:rsidRPr="00B85D3E">
        <w:rPr>
          <w:i/>
        </w:rPr>
        <w:t>после каждого</w:t>
      </w:r>
      <w:r w:rsidRPr="00B85D3E">
        <w:t xml:space="preserve"> для элементов цепочки. Длина цепочки как число объектов в ней. Цепочка цепочек – цепочка, состоящая из </w:t>
      </w:r>
      <w:r w:rsidRPr="00B85D3E">
        <w:lastRenderedPageBreak/>
        <w:t>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t xml:space="preserve">*Использование инструмента «цепочка» для построения цепочек в компьютерных задачах. </w:t>
      </w:r>
    </w:p>
    <w:p w:rsidR="00BC1B1F" w:rsidRPr="00B85D3E" w:rsidRDefault="00BC1B1F" w:rsidP="00BC1B1F">
      <w:pPr>
        <w:pStyle w:val="21"/>
        <w:jc w:val="both"/>
      </w:pPr>
    </w:p>
    <w:p w:rsidR="00BC1B1F" w:rsidRPr="00103560" w:rsidRDefault="00BC1B1F" w:rsidP="00BC1B1F">
      <w:pPr>
        <w:pStyle w:val="21"/>
        <w:jc w:val="both"/>
        <w:rPr>
          <w:b/>
        </w:rPr>
      </w:pPr>
      <w:r w:rsidRPr="00103560">
        <w:rPr>
          <w:b/>
        </w:rPr>
        <w:t>Мешок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Понятие </w:t>
      </w:r>
      <w:r w:rsidRPr="00B85D3E">
        <w:rPr>
          <w:i/>
        </w:rPr>
        <w:t>мешка</w:t>
      </w:r>
      <w:r w:rsidRPr="00B85D3E"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BC1B1F" w:rsidRPr="00B85D3E" w:rsidRDefault="00BC1B1F" w:rsidP="00BC1B1F">
      <w:pPr>
        <w:pStyle w:val="21"/>
        <w:jc w:val="both"/>
        <w:rPr>
          <w:b/>
          <w:bCs/>
        </w:rPr>
      </w:pP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rPr>
          <w:b/>
          <w:bCs/>
        </w:rPr>
        <w:t>Основы логики высказываний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Понятия </w:t>
      </w:r>
      <w:r w:rsidRPr="00B85D3E">
        <w:rPr>
          <w:i/>
          <w:iCs/>
        </w:rPr>
        <w:t>все/каждый</w:t>
      </w:r>
      <w:r w:rsidRPr="00B85D3E">
        <w:t xml:space="preserve"> для элементов цепочки и мешка. Полный перебор элементов при поиске всех объектов, удовлетворяющих условию. Понятия </w:t>
      </w:r>
      <w:r w:rsidRPr="00B85D3E">
        <w:rPr>
          <w:i/>
          <w:iCs/>
        </w:rPr>
        <w:t>есть/нет</w:t>
      </w:r>
      <w:r w:rsidRPr="00B85D3E">
        <w:t xml:space="preserve"> для элементов цепочки и мешка. Понятие </w:t>
      </w:r>
      <w:r w:rsidRPr="00B85D3E">
        <w:rPr>
          <w:i/>
          <w:iCs/>
        </w:rPr>
        <w:t>все разные</w:t>
      </w:r>
      <w:r w:rsidRPr="00B85D3E"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BC1B1F" w:rsidRPr="00B85D3E" w:rsidRDefault="00BC1B1F" w:rsidP="00BC1B1F">
      <w:pPr>
        <w:pStyle w:val="21"/>
        <w:jc w:val="both"/>
      </w:pPr>
    </w:p>
    <w:p w:rsidR="00BC1B1F" w:rsidRPr="00103560" w:rsidRDefault="00BC1B1F" w:rsidP="00BC1B1F">
      <w:pPr>
        <w:pStyle w:val="21"/>
        <w:jc w:val="both"/>
        <w:rPr>
          <w:b/>
        </w:rPr>
      </w:pPr>
      <w:r w:rsidRPr="00103560">
        <w:rPr>
          <w:b/>
        </w:rPr>
        <w:t>Язык</w:t>
      </w:r>
    </w:p>
    <w:p w:rsidR="00BC1B1F" w:rsidRPr="00B85D3E" w:rsidRDefault="00BC1B1F" w:rsidP="00BC1B1F">
      <w:pPr>
        <w:pStyle w:val="21"/>
        <w:jc w:val="both"/>
      </w:pPr>
      <w:r w:rsidRPr="00B85D3E">
        <w:t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BC1B1F" w:rsidRPr="00B85D3E" w:rsidRDefault="00BC1B1F" w:rsidP="00BC1B1F">
      <w:pPr>
        <w:pStyle w:val="21"/>
        <w:jc w:val="both"/>
        <w:rPr>
          <w:bCs/>
        </w:rPr>
      </w:pP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rPr>
          <w:b/>
          <w:bCs/>
        </w:rPr>
        <w:t>Основы теории алгоритмов</w:t>
      </w: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B85D3E">
        <w:t>Робик</w:t>
      </w:r>
      <w:proofErr w:type="spellEnd"/>
      <w:r w:rsidRPr="00B85D3E">
        <w:t xml:space="preserve">. Поле и команды (вверх, вниз, вправо, влево) </w:t>
      </w:r>
      <w:proofErr w:type="spellStart"/>
      <w:r w:rsidRPr="00B85D3E">
        <w:t>Робика</w:t>
      </w:r>
      <w:proofErr w:type="spellEnd"/>
      <w:r w:rsidRPr="00B85D3E">
        <w:t xml:space="preserve">. Программа как цепочка команд. Выполнение программ </w:t>
      </w:r>
      <w:proofErr w:type="spellStart"/>
      <w:r w:rsidRPr="00B85D3E">
        <w:t>Робиком</w:t>
      </w:r>
      <w:proofErr w:type="spellEnd"/>
      <w:r w:rsidRPr="00B85D3E"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B85D3E">
        <w:t>Робика</w:t>
      </w:r>
      <w:proofErr w:type="spellEnd"/>
      <w:r w:rsidRPr="00B85D3E">
        <w:t xml:space="preserve">. Цепочка выполнения программы </w:t>
      </w:r>
      <w:proofErr w:type="spellStart"/>
      <w:r w:rsidRPr="00B85D3E">
        <w:t>Робиком</w:t>
      </w:r>
      <w:proofErr w:type="spellEnd"/>
      <w:r w:rsidRPr="00B85D3E">
        <w:t xml:space="preserve">. Дерево выполнения программ </w:t>
      </w:r>
      <w:proofErr w:type="spellStart"/>
      <w:r w:rsidRPr="00B85D3E">
        <w:t>Робиком</w:t>
      </w:r>
      <w:proofErr w:type="spellEnd"/>
      <w:r w:rsidRPr="00B85D3E">
        <w:t>. *Использование инструмента «</w:t>
      </w:r>
      <w:proofErr w:type="spellStart"/>
      <w:r w:rsidRPr="00B85D3E">
        <w:t>Робик</w:t>
      </w:r>
      <w:proofErr w:type="spellEnd"/>
      <w:r w:rsidRPr="00B85D3E">
        <w:t xml:space="preserve">» для поиска начального положения </w:t>
      </w:r>
      <w:proofErr w:type="spellStart"/>
      <w:r w:rsidRPr="00B85D3E">
        <w:t>Робика</w:t>
      </w:r>
      <w:proofErr w:type="spellEnd"/>
      <w:r w:rsidRPr="00B85D3E">
        <w:t>.</w:t>
      </w:r>
    </w:p>
    <w:p w:rsidR="00BC1B1F" w:rsidRPr="00B85D3E" w:rsidRDefault="00BC1B1F" w:rsidP="00BC1B1F">
      <w:pPr>
        <w:pStyle w:val="21"/>
        <w:jc w:val="both"/>
      </w:pPr>
    </w:p>
    <w:p w:rsidR="00BC1B1F" w:rsidRPr="00B85D3E" w:rsidRDefault="00BC1B1F" w:rsidP="00BC1B1F">
      <w:pPr>
        <w:pStyle w:val="21"/>
        <w:jc w:val="both"/>
        <w:rPr>
          <w:b/>
          <w:bCs/>
        </w:rPr>
      </w:pPr>
      <w:r w:rsidRPr="00B85D3E">
        <w:rPr>
          <w:b/>
          <w:bCs/>
        </w:rPr>
        <w:t>Дерево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Понятие </w:t>
      </w:r>
      <w:r w:rsidRPr="00B85D3E">
        <w:rPr>
          <w:i/>
        </w:rPr>
        <w:t>дерева</w:t>
      </w:r>
      <w:r w:rsidRPr="00B85D3E">
        <w:t xml:space="preserve"> как конечного направленного графа. Понятия </w:t>
      </w:r>
      <w:r w:rsidRPr="00B85D3E">
        <w:rPr>
          <w:i/>
        </w:rPr>
        <w:t>следующий</w:t>
      </w:r>
      <w:r w:rsidRPr="00B85D3E">
        <w:t xml:space="preserve"> и </w:t>
      </w:r>
      <w:r w:rsidRPr="00B85D3E">
        <w:rPr>
          <w:i/>
        </w:rPr>
        <w:t>предыдущий</w:t>
      </w:r>
      <w:r w:rsidRPr="00B85D3E">
        <w:t xml:space="preserve"> для вершин дерева. Понятие </w:t>
      </w:r>
      <w:r w:rsidRPr="00B85D3E">
        <w:rPr>
          <w:i/>
        </w:rPr>
        <w:t>корневой вершины</w:t>
      </w:r>
      <w:r w:rsidRPr="00B85D3E">
        <w:t xml:space="preserve">. Понятие </w:t>
      </w:r>
      <w:r w:rsidRPr="00B85D3E">
        <w:rPr>
          <w:i/>
        </w:rPr>
        <w:t>листа дерева</w:t>
      </w:r>
      <w:r w:rsidRPr="00B85D3E">
        <w:t xml:space="preserve">. Понятие </w:t>
      </w:r>
      <w:r w:rsidRPr="00B85D3E">
        <w:rPr>
          <w:i/>
        </w:rPr>
        <w:t>уровня вершин дерева</w:t>
      </w:r>
      <w:r w:rsidRPr="00B85D3E">
        <w:t xml:space="preserve">. Понятие </w:t>
      </w:r>
      <w:r w:rsidRPr="00B85D3E">
        <w:rPr>
          <w:i/>
        </w:rPr>
        <w:t>пути дерева</w:t>
      </w:r>
      <w:r w:rsidRPr="00B85D3E"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*Использование инструмента «дерево» для построения деревьев в компьютерных задачах.  </w:t>
      </w:r>
    </w:p>
    <w:p w:rsidR="00BC1B1F" w:rsidRPr="00B85D3E" w:rsidRDefault="00BC1B1F" w:rsidP="00BC1B1F">
      <w:pPr>
        <w:pStyle w:val="21"/>
        <w:jc w:val="both"/>
        <w:rPr>
          <w:b/>
        </w:rPr>
      </w:pPr>
    </w:p>
    <w:p w:rsidR="00BC1B1F" w:rsidRPr="00B85D3E" w:rsidRDefault="00BC1B1F" w:rsidP="00BC1B1F">
      <w:pPr>
        <w:pStyle w:val="21"/>
        <w:jc w:val="both"/>
        <w:rPr>
          <w:b/>
        </w:rPr>
      </w:pPr>
      <w:r w:rsidRPr="00B85D3E">
        <w:rPr>
          <w:b/>
        </w:rPr>
        <w:t>Игры с полной информацией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Турниры и соревнования – правила кругового и кубкового турниров. Игры с полной информацией. Понятия: </w:t>
      </w:r>
      <w:r w:rsidRPr="00B85D3E">
        <w:rPr>
          <w:i/>
        </w:rPr>
        <w:t>правила игры</w:t>
      </w:r>
      <w:r w:rsidRPr="00B85D3E">
        <w:t xml:space="preserve">, </w:t>
      </w:r>
      <w:r w:rsidRPr="00B85D3E">
        <w:rPr>
          <w:i/>
        </w:rPr>
        <w:t>ход</w:t>
      </w:r>
      <w:r w:rsidRPr="00B85D3E">
        <w:t xml:space="preserve"> и </w:t>
      </w:r>
      <w:r w:rsidRPr="00B85D3E">
        <w:rPr>
          <w:i/>
        </w:rPr>
        <w:t>позицияигры</w:t>
      </w:r>
      <w:r w:rsidRPr="00B85D3E">
        <w:t xml:space="preserve">. Цепочка позиций игры. Примеры игр с полной информацией: </w:t>
      </w:r>
      <w:r w:rsidRPr="00B85D3E">
        <w:rPr>
          <w:i/>
        </w:rPr>
        <w:t>Крестики-нолики</w:t>
      </w:r>
      <w:r w:rsidRPr="00B85D3E">
        <w:t xml:space="preserve">, </w:t>
      </w:r>
      <w:r w:rsidRPr="00B85D3E">
        <w:rPr>
          <w:i/>
        </w:rPr>
        <w:t>Камешки</w:t>
      </w:r>
      <w:r w:rsidRPr="00B85D3E">
        <w:t xml:space="preserve">, </w:t>
      </w:r>
      <w:r w:rsidRPr="00B85D3E">
        <w:rPr>
          <w:i/>
        </w:rPr>
        <w:t>Ползунок</w:t>
      </w:r>
      <w:r w:rsidRPr="00B85D3E">
        <w:t xml:space="preserve">, </w:t>
      </w:r>
      <w:r w:rsidRPr="00B85D3E">
        <w:rPr>
          <w:i/>
        </w:rPr>
        <w:t>Сим</w:t>
      </w:r>
      <w:r w:rsidRPr="00B85D3E">
        <w:t xml:space="preserve">. Выигрышные и проигрышные позиции в игре. Существование, построение и </w:t>
      </w:r>
      <w:r w:rsidRPr="00B85D3E">
        <w:lastRenderedPageBreak/>
        <w:t xml:space="preserve">использование выигрышных стратегий в реальной игре. Дерево игры, ветка из дерева игры. </w:t>
      </w:r>
    </w:p>
    <w:p w:rsidR="00BC1B1F" w:rsidRPr="00B85D3E" w:rsidRDefault="00BC1B1F" w:rsidP="00BC1B1F">
      <w:pPr>
        <w:pStyle w:val="21"/>
        <w:jc w:val="both"/>
      </w:pPr>
    </w:p>
    <w:p w:rsidR="00BC1B1F" w:rsidRPr="00B85D3E" w:rsidRDefault="00BC1B1F" w:rsidP="00BC1B1F">
      <w:pPr>
        <w:pStyle w:val="21"/>
        <w:jc w:val="both"/>
        <w:rPr>
          <w:b/>
        </w:rPr>
      </w:pPr>
      <w:r w:rsidRPr="00B85D3E">
        <w:rPr>
          <w:b/>
        </w:rPr>
        <w:t>Математическое представление информации</w:t>
      </w:r>
    </w:p>
    <w:p w:rsidR="00BC1B1F" w:rsidRPr="00B85D3E" w:rsidRDefault="00BC1B1F" w:rsidP="00BC1B1F">
      <w:pPr>
        <w:pStyle w:val="21"/>
        <w:jc w:val="both"/>
        <w:rPr>
          <w:b/>
        </w:rPr>
      </w:pPr>
      <w:r w:rsidRPr="00B85D3E"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BC1B1F" w:rsidRPr="00B85D3E" w:rsidRDefault="00BC1B1F" w:rsidP="00BC1B1F">
      <w:pPr>
        <w:pStyle w:val="21"/>
        <w:jc w:val="both"/>
      </w:pPr>
    </w:p>
    <w:p w:rsidR="00BC1B1F" w:rsidRPr="00103560" w:rsidRDefault="00BC1B1F" w:rsidP="00BC1B1F">
      <w:pPr>
        <w:pStyle w:val="21"/>
        <w:jc w:val="both"/>
        <w:rPr>
          <w:b/>
        </w:rPr>
      </w:pPr>
      <w:r w:rsidRPr="00103560">
        <w:rPr>
          <w:b/>
        </w:rPr>
        <w:t>Решение практических задач</w:t>
      </w:r>
    </w:p>
    <w:p w:rsidR="00BC1B1F" w:rsidRPr="00B85D3E" w:rsidRDefault="00BC1B1F" w:rsidP="00BC1B1F">
      <w:pPr>
        <w:pStyle w:val="21"/>
        <w:jc w:val="both"/>
      </w:pPr>
      <w:r w:rsidRPr="00B85D3E"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BC1B1F" w:rsidRPr="00B85D3E" w:rsidRDefault="00BC1B1F" w:rsidP="00BC1B1F">
      <w:pPr>
        <w:pStyle w:val="21"/>
        <w:jc w:val="both"/>
      </w:pPr>
      <w:r w:rsidRPr="00B85D3E"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BC1B1F" w:rsidRPr="00B85D3E" w:rsidRDefault="00BC1B1F" w:rsidP="00BC1B1F">
      <w:pPr>
        <w:pStyle w:val="21"/>
        <w:jc w:val="both"/>
      </w:pPr>
      <w:r w:rsidRPr="00B85D3E"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BC1B1F" w:rsidRPr="00B85D3E" w:rsidRDefault="00BC1B1F" w:rsidP="00BC1B1F">
      <w:pPr>
        <w:pStyle w:val="21"/>
        <w:jc w:val="both"/>
      </w:pPr>
      <w:r w:rsidRPr="00B85D3E">
        <w:t>Исследование частотности использования букв и знаков в русских текстах (проект «Буквы и знаки в русском тексте»).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Поиск двух одинаковых мешков среди большого количества мешков с большим числом объектов путём построения сводной таблицы (проект «Одинаковые мешки»). </w:t>
      </w:r>
    </w:p>
    <w:p w:rsidR="00BC1B1F" w:rsidRPr="00B85D3E" w:rsidRDefault="00BC1B1F" w:rsidP="00BC1B1F">
      <w:pPr>
        <w:pStyle w:val="21"/>
        <w:jc w:val="both"/>
      </w:pPr>
      <w:r w:rsidRPr="00B85D3E">
        <w:t>Работа с большими словарями, поиск слов в больших словарях (проект «Лексикографический порядок»).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 </w:t>
      </w:r>
    </w:p>
    <w:p w:rsidR="00BC1B1F" w:rsidRPr="00B85D3E" w:rsidRDefault="00BC1B1F" w:rsidP="00BC1B1F">
      <w:pPr>
        <w:pStyle w:val="21"/>
        <w:jc w:val="both"/>
      </w:pPr>
      <w:r w:rsidRPr="00B85D3E"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BC1B1F" w:rsidRPr="00B85D3E" w:rsidRDefault="00BC1B1F" w:rsidP="00BC1B1F">
      <w:pPr>
        <w:pStyle w:val="21"/>
        <w:jc w:val="both"/>
      </w:pPr>
      <w:r w:rsidRPr="00B85D3E"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BC1B1F" w:rsidRPr="00B85D3E" w:rsidRDefault="00BC1B1F" w:rsidP="00BC1B1F">
      <w:pPr>
        <w:pStyle w:val="21"/>
        <w:jc w:val="both"/>
      </w:pPr>
      <w:r w:rsidRPr="00B85D3E"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BC1B1F" w:rsidRPr="00B85D3E" w:rsidRDefault="00BC1B1F" w:rsidP="00BC1B1F">
      <w:pPr>
        <w:pStyle w:val="21"/>
        <w:jc w:val="both"/>
      </w:pPr>
    </w:p>
    <w:p w:rsidR="00BC1B1F" w:rsidRPr="00103560" w:rsidRDefault="00BC1B1F" w:rsidP="00BC1B1F">
      <w:pPr>
        <w:pStyle w:val="21"/>
        <w:jc w:val="both"/>
        <w:rPr>
          <w:b/>
        </w:rPr>
      </w:pPr>
      <w:r w:rsidRPr="00103560">
        <w:rPr>
          <w:b/>
        </w:rPr>
        <w:t>*Решение практических задач. ИКТ-квалификация</w:t>
      </w:r>
    </w:p>
    <w:p w:rsidR="00BC1B1F" w:rsidRPr="00B85D3E" w:rsidRDefault="00BC1B1F" w:rsidP="00BC1B1F">
      <w:pPr>
        <w:pStyle w:val="21"/>
        <w:jc w:val="both"/>
      </w:pPr>
      <w:r w:rsidRPr="00B85D3E">
        <w:t>Изготовление при помощи компьютерного ресурса нагрудной карточки (беджа) (проект «Моё имя»).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BC1B1F" w:rsidRPr="00B85D3E" w:rsidRDefault="00BC1B1F" w:rsidP="00BC1B1F">
      <w:pPr>
        <w:pStyle w:val="21"/>
        <w:jc w:val="both"/>
      </w:pPr>
      <w:r w:rsidRPr="00B85D3E"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BC1B1F" w:rsidRPr="00B85D3E" w:rsidRDefault="00BC1B1F" w:rsidP="00BC1B1F">
      <w:pPr>
        <w:pStyle w:val="21"/>
        <w:jc w:val="both"/>
      </w:pPr>
      <w:r w:rsidRPr="00B85D3E"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BC1B1F" w:rsidRPr="00B85D3E" w:rsidRDefault="00BC1B1F" w:rsidP="00BC1B1F">
      <w:pPr>
        <w:pStyle w:val="21"/>
        <w:jc w:val="both"/>
      </w:pPr>
      <w:r w:rsidRPr="00B85D3E">
        <w:lastRenderedPageBreak/>
        <w:t>Оформление и распечатка собственного текста с помощью стандартного текстового редактора (проект «Наши рецепты»).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Определение дерева по веточкам и почкам с использованием электронного определителя (проект «Определение дерева по веточкам и почкам»).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B85D3E">
        <w:t>ПервоЛого</w:t>
      </w:r>
      <w:proofErr w:type="spellEnd"/>
      <w:r w:rsidRPr="00B85D3E">
        <w:t>/</w:t>
      </w:r>
      <w:proofErr w:type="spellStart"/>
      <w:r w:rsidRPr="00B85D3E">
        <w:t>ЛогоМиры</w:t>
      </w:r>
      <w:proofErr w:type="spellEnd"/>
      <w:r w:rsidRPr="00B85D3E">
        <w:t xml:space="preserve"> или в программе компьютерной анимации) (проект «Живая картина»).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B85D3E">
        <w:t>ПервоЛого</w:t>
      </w:r>
      <w:proofErr w:type="spellEnd"/>
      <w:r w:rsidRPr="00B85D3E">
        <w:t>/</w:t>
      </w:r>
      <w:proofErr w:type="spellStart"/>
      <w:r w:rsidRPr="00B85D3E">
        <w:t>ЛогоМиры</w:t>
      </w:r>
      <w:proofErr w:type="spellEnd"/>
      <w:r w:rsidRPr="00B85D3E">
        <w:t xml:space="preserve"> или в программе компьютерной анимации (проект «Наша сказка»).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BC1B1F" w:rsidRPr="00B85D3E" w:rsidRDefault="00BC1B1F" w:rsidP="00BC1B1F">
      <w:pPr>
        <w:pStyle w:val="21"/>
        <w:jc w:val="both"/>
      </w:pPr>
      <w:r w:rsidRPr="00B85D3E"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BC1B1F" w:rsidRDefault="00BC1B1F" w:rsidP="00C709B8">
      <w:pPr>
        <w:jc w:val="both"/>
        <w:rPr>
          <w:b/>
          <w:bCs/>
          <w:sz w:val="28"/>
        </w:rPr>
      </w:pPr>
    </w:p>
    <w:p w:rsidR="00C709B8" w:rsidRPr="00C709B8" w:rsidRDefault="00C709B8" w:rsidP="00C709B8">
      <w:pPr>
        <w:jc w:val="both"/>
        <w:rPr>
          <w:b/>
          <w:bCs/>
          <w:sz w:val="28"/>
        </w:rPr>
      </w:pPr>
      <w:r w:rsidRPr="00C709B8">
        <w:rPr>
          <w:b/>
          <w:bCs/>
          <w:sz w:val="28"/>
        </w:rPr>
        <w:t>Требования к результатам освоения содержания курса</w:t>
      </w:r>
    </w:p>
    <w:p w:rsidR="00C709B8" w:rsidRPr="00C709B8" w:rsidRDefault="00C709B8" w:rsidP="00C709B8">
      <w:pPr>
        <w:ind w:firstLine="709"/>
      </w:pPr>
      <w:r w:rsidRPr="00C709B8"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C709B8" w:rsidRPr="00C709B8" w:rsidRDefault="00C709B8" w:rsidP="00C709B8">
      <w:pPr>
        <w:ind w:firstLine="709"/>
        <w:rPr>
          <w:b/>
        </w:rPr>
      </w:pPr>
      <w:r w:rsidRPr="00C709B8">
        <w:rPr>
          <w:b/>
        </w:rPr>
        <w:t>личностные: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овладение начальными навыками адаптации в динамично изменяющемся и развивающемся мире;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развитие мотивов учебной деятельности;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709B8" w:rsidRPr="00C709B8" w:rsidRDefault="00C709B8" w:rsidP="00C709B8">
      <w:pPr>
        <w:ind w:firstLine="709"/>
      </w:pPr>
    </w:p>
    <w:p w:rsidR="00C709B8" w:rsidRPr="00C709B8" w:rsidRDefault="00C709B8" w:rsidP="00C709B8">
      <w:pPr>
        <w:ind w:firstLine="709"/>
        <w:rPr>
          <w:b/>
        </w:rPr>
      </w:pPr>
      <w:r w:rsidRPr="00C709B8">
        <w:rPr>
          <w:b/>
        </w:rPr>
        <w:t>метапредметные: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>освоение способов решения проблем творческого и поискового характера;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lastRenderedPageBreak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>готовность конструктивно разрешать конфликты посредством учёта интересов сторон и сотрудничества;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C709B8" w:rsidRPr="00C709B8" w:rsidRDefault="00C709B8" w:rsidP="00D76E03">
      <w:pPr>
        <w:pStyle w:val="a8"/>
        <w:numPr>
          <w:ilvl w:val="0"/>
          <w:numId w:val="37"/>
        </w:numPr>
        <w:ind w:left="0" w:firstLine="283"/>
      </w:pPr>
      <w:r w:rsidRPr="00C709B8">
        <w:t xml:space="preserve">овладение базовыми предметными и </w:t>
      </w:r>
      <w:proofErr w:type="spellStart"/>
      <w:r w:rsidRPr="00C709B8">
        <w:t>межпредметными</w:t>
      </w:r>
      <w:proofErr w:type="spellEnd"/>
      <w:r w:rsidRPr="00C709B8">
        <w:t xml:space="preserve"> понятиями, отражающими существенные связи и отношения между объектами и процессами;</w:t>
      </w:r>
    </w:p>
    <w:p w:rsidR="00C709B8" w:rsidRPr="00C709B8" w:rsidRDefault="00C709B8" w:rsidP="00C709B8">
      <w:pPr>
        <w:ind w:firstLine="709"/>
      </w:pPr>
    </w:p>
    <w:p w:rsidR="00C709B8" w:rsidRPr="00C709B8" w:rsidRDefault="00C709B8" w:rsidP="00C709B8">
      <w:pPr>
        <w:ind w:firstLine="709"/>
        <w:rPr>
          <w:b/>
        </w:rPr>
      </w:pPr>
      <w:r w:rsidRPr="00C709B8">
        <w:rPr>
          <w:b/>
        </w:rPr>
        <w:t>предметные:</w:t>
      </w:r>
    </w:p>
    <w:p w:rsidR="00C709B8" w:rsidRPr="00C709B8" w:rsidRDefault="00C709B8" w:rsidP="00C709B8">
      <w:r w:rsidRPr="00C709B8">
        <w:t>(значок * относится только к компьютерным вариантам изучения курса)</w:t>
      </w:r>
    </w:p>
    <w:p w:rsidR="00C709B8" w:rsidRPr="00C709B8" w:rsidRDefault="00C709B8" w:rsidP="00C709B8">
      <w:r w:rsidRPr="00C709B8">
        <w:t>владение базовым понятийным аппаратом: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цепочка (конечная последовательность);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мешок (неупорядоченная совокупность);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одномерная и двумерная таблицы;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круговая и столбчатая диаграммы;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утверждения, логические значения утверждений;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исполнитель, система команд и ограничений, конструкция повторения;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дерево, понятия, связанные со структурой дерева;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игра с полной информацией для двух игроков, понятия: правила игры, ход игры, позиция игры, выигрышная стратегия;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C709B8">
        <w:t>информатических</w:t>
      </w:r>
      <w:proofErr w:type="spellEnd"/>
      <w:r w:rsidRPr="00C709B8">
        <w:t xml:space="preserve"> и </w:t>
      </w:r>
      <w:proofErr w:type="spellStart"/>
      <w:r w:rsidRPr="00C709B8">
        <w:t>неинформатических</w:t>
      </w:r>
      <w:proofErr w:type="spellEnd"/>
      <w:r w:rsidRPr="00C709B8">
        <w:t xml:space="preserve"> задач: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выделение, построение и достраивание по системе условий: цепочки, дерева, мешка;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проведение полного перебора объектов;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есть/нет, всего, не;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использование имён для указания нужных объектов;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сортировка и упорядочивание объектов по некоторому признаку, в том числе расположение слов в словарном порядке;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выполнение инструкций и алгоритмов для решения некоторой практической или учебной задачи;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достраивание, построение и выполнение программ для исполнителя, в том числе включающих конструкцию повторения;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построение выигрышной стратегии на примере игры «Камешки»;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построение и использование одномерных и двумерных таблиц, в том числе для представления информации;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построение и использование круговых и столбчатых диаграмм, в том числе для представления информации;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использование метода разбиения задачи на подзадачи в задачах большого объёма;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*ИКТ-квалификация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lastRenderedPageBreak/>
        <w:t>сканирование изображения;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 xml:space="preserve">запись аудиовизуальной информации об объекте;  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подготовка и проведение презентации перед небольшой аудиторией;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 xml:space="preserve">создание текстового сообщения с использованием средств ИКТ; 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 xml:space="preserve">заполнение учебной базы данных; </w:t>
      </w:r>
    </w:p>
    <w:p w:rsidR="00C709B8" w:rsidRPr="00C709B8" w:rsidRDefault="00C709B8" w:rsidP="00D76E03">
      <w:pPr>
        <w:pStyle w:val="a8"/>
        <w:numPr>
          <w:ilvl w:val="0"/>
          <w:numId w:val="38"/>
        </w:numPr>
        <w:ind w:left="0" w:firstLine="284"/>
      </w:pPr>
      <w:r w:rsidRPr="00C709B8"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C709B8" w:rsidRDefault="00C709B8" w:rsidP="00C709B8">
      <w:pPr>
        <w:ind w:firstLine="284"/>
        <w:jc w:val="both"/>
        <w:rPr>
          <w:b/>
          <w:bCs/>
          <w:sz w:val="28"/>
        </w:rPr>
      </w:pPr>
    </w:p>
    <w:p w:rsidR="005E48F3" w:rsidRPr="005E48F3" w:rsidRDefault="005E48F3" w:rsidP="005E48F3">
      <w:pPr>
        <w:jc w:val="both"/>
        <w:rPr>
          <w:b/>
          <w:bCs/>
          <w:sz w:val="28"/>
        </w:rPr>
      </w:pPr>
      <w:r w:rsidRPr="005E48F3">
        <w:rPr>
          <w:b/>
          <w:bCs/>
          <w:sz w:val="28"/>
        </w:rPr>
        <w:t>Предметные результаты (1 – 4 классы)</w:t>
      </w:r>
    </w:p>
    <w:p w:rsidR="005E48F3" w:rsidRPr="005E48F3" w:rsidRDefault="005E48F3" w:rsidP="005E48F3">
      <w:pPr>
        <w:ind w:firstLine="360"/>
        <w:jc w:val="both"/>
      </w:pPr>
      <w:r w:rsidRPr="005E48F3">
        <w:t xml:space="preserve">В результате изучения курса информатики обучающиеся получат следующие знания и умения (значок </w:t>
      </w:r>
      <w:r w:rsidRPr="005E48F3">
        <w:rPr>
          <w:b/>
          <w:bCs/>
          <w:color w:val="000000"/>
        </w:rPr>
        <w:t xml:space="preserve">* </w:t>
      </w:r>
      <w:r w:rsidRPr="005E48F3">
        <w:rPr>
          <w:color w:val="000000"/>
        </w:rPr>
        <w:t>относится только к компьютерным вариантам изучения курса)</w:t>
      </w:r>
      <w:r w:rsidRPr="005E48F3">
        <w:t>:</w:t>
      </w:r>
    </w:p>
    <w:p w:rsidR="005E48F3" w:rsidRPr="005E48F3" w:rsidRDefault="005E48F3" w:rsidP="005E48F3">
      <w:pPr>
        <w:jc w:val="both"/>
        <w:rPr>
          <w:b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</w:rPr>
        <w:t xml:space="preserve">1. </w:t>
      </w:r>
      <w:r w:rsidRPr="005E48F3">
        <w:rPr>
          <w:b/>
          <w:color w:val="000000"/>
        </w:rPr>
        <w:t>Правила игры</w:t>
      </w:r>
    </w:p>
    <w:p w:rsidR="005E48F3" w:rsidRPr="005E48F3" w:rsidRDefault="005E48F3" w:rsidP="005E48F3">
      <w:pPr>
        <w:jc w:val="both"/>
        <w:rPr>
          <w:color w:val="000000"/>
        </w:rPr>
      </w:pPr>
      <w:r w:rsidRPr="005E48F3">
        <w:rPr>
          <w:color w:val="000000"/>
          <w:u w:val="single"/>
        </w:rPr>
        <w:t>Учащиеся должны знать:</w:t>
      </w:r>
    </w:p>
    <w:p w:rsidR="005E48F3" w:rsidRPr="005E48F3" w:rsidRDefault="005E48F3" w:rsidP="005E48F3">
      <w:pPr>
        <w:numPr>
          <w:ilvl w:val="0"/>
          <w:numId w:val="2"/>
        </w:numPr>
        <w:jc w:val="both"/>
        <w:rPr>
          <w:color w:val="000000"/>
        </w:rPr>
      </w:pPr>
      <w:r w:rsidRPr="005E48F3">
        <w:rPr>
          <w:color w:val="000000"/>
        </w:rPr>
        <w:t>знать и понимать правила работы на обычном и на проектном уроке;</w:t>
      </w:r>
    </w:p>
    <w:p w:rsidR="005E48F3" w:rsidRPr="005E48F3" w:rsidRDefault="005E48F3" w:rsidP="005E48F3">
      <w:pPr>
        <w:numPr>
          <w:ilvl w:val="0"/>
          <w:numId w:val="2"/>
        </w:numPr>
        <w:jc w:val="both"/>
        <w:rPr>
          <w:color w:val="000000"/>
        </w:rPr>
      </w:pPr>
      <w:r w:rsidRPr="005E48F3">
        <w:t>*</w:t>
      </w:r>
      <w:r w:rsidRPr="005E48F3">
        <w:rPr>
          <w:color w:val="000000"/>
        </w:rPr>
        <w:t>знать и понимать правила работы на уроке с использованием ИКТ;</w:t>
      </w:r>
    </w:p>
    <w:p w:rsidR="005E48F3" w:rsidRPr="005E48F3" w:rsidRDefault="005E48F3" w:rsidP="005E48F3">
      <w:pPr>
        <w:numPr>
          <w:ilvl w:val="0"/>
          <w:numId w:val="2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об </w:t>
      </w:r>
      <w:r w:rsidRPr="005E48F3">
        <w:rPr>
          <w:i/>
          <w:iCs/>
          <w:color w:val="000000"/>
        </w:rPr>
        <w:t>условии задачи</w:t>
      </w:r>
      <w:r w:rsidRPr="005E48F3">
        <w:rPr>
          <w:color w:val="000000"/>
        </w:rPr>
        <w:t xml:space="preserve"> как системе ограничений; </w:t>
      </w:r>
    </w:p>
    <w:p w:rsidR="005E48F3" w:rsidRPr="005E48F3" w:rsidRDefault="005E48F3" w:rsidP="005E48F3">
      <w:pPr>
        <w:numPr>
          <w:ilvl w:val="0"/>
          <w:numId w:val="2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необходимости самостоятельной проверки правильности своего решения.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3"/>
        </w:numPr>
        <w:jc w:val="both"/>
        <w:rPr>
          <w:color w:val="000000"/>
        </w:rPr>
      </w:pPr>
      <w:r w:rsidRPr="005E48F3">
        <w:rPr>
          <w:color w:val="000000"/>
        </w:rPr>
        <w:t xml:space="preserve">правильно работать с учебником (листами определений и задачами), тетрадью, а также с материалами к проектам; </w:t>
      </w:r>
    </w:p>
    <w:p w:rsidR="005E48F3" w:rsidRPr="005E48F3" w:rsidRDefault="005E48F3" w:rsidP="005E48F3">
      <w:pPr>
        <w:numPr>
          <w:ilvl w:val="0"/>
          <w:numId w:val="3"/>
        </w:numPr>
        <w:jc w:val="both"/>
        <w:rPr>
          <w:color w:val="000000"/>
        </w:rPr>
      </w:pPr>
      <w:r w:rsidRPr="005E48F3">
        <w:rPr>
          <w:color w:val="000000"/>
        </w:rPr>
        <w:t>*соблюдать требования безопасности, гигиены и эргономики при работе со средствами ИКТ;</w:t>
      </w:r>
    </w:p>
    <w:p w:rsidR="005E48F3" w:rsidRPr="005E48F3" w:rsidRDefault="005E48F3" w:rsidP="005E48F3">
      <w:pPr>
        <w:numPr>
          <w:ilvl w:val="0"/>
          <w:numId w:val="3"/>
        </w:numPr>
        <w:jc w:val="both"/>
        <w:rPr>
          <w:color w:val="000000"/>
        </w:rPr>
      </w:pPr>
      <w:r w:rsidRPr="005E48F3">
        <w:rPr>
          <w:color w:val="000000"/>
        </w:rPr>
        <w:t>*войти в рабочее пространство сайта, введя собственный логин и пароль, открыть нужный урок; выйти из своего рабочего пространства в конце урока;</w:t>
      </w:r>
    </w:p>
    <w:p w:rsidR="005E48F3" w:rsidRPr="005E48F3" w:rsidRDefault="005E48F3" w:rsidP="005E48F3">
      <w:pPr>
        <w:numPr>
          <w:ilvl w:val="0"/>
          <w:numId w:val="3"/>
        </w:numPr>
        <w:jc w:val="both"/>
        <w:rPr>
          <w:color w:val="000000"/>
        </w:rPr>
      </w:pPr>
      <w:r w:rsidRPr="005E48F3">
        <w:rPr>
          <w:color w:val="000000"/>
        </w:rPr>
        <w:t>*при работе с компьютерными задачами и проектами: сохранить результаты своей работы (нажав кнопку «сохранить и выйти» в среде решения задач либо выбрав в меню «сохранить» при работе в сторонних программных продуктах);</w:t>
      </w:r>
    </w:p>
    <w:p w:rsidR="005E48F3" w:rsidRPr="005E48F3" w:rsidRDefault="005E48F3" w:rsidP="005E48F3">
      <w:pPr>
        <w:numPr>
          <w:ilvl w:val="0"/>
          <w:numId w:val="3"/>
        </w:numPr>
        <w:jc w:val="both"/>
        <w:rPr>
          <w:color w:val="000000"/>
        </w:rPr>
      </w:pPr>
      <w:r w:rsidRPr="005E48F3">
        <w:rPr>
          <w:color w:val="000000"/>
        </w:rPr>
        <w:t xml:space="preserve">*при работе с компьютерными задачами: отменить своё неверное действие (при помощи кнопки «отмена»), начать решение задачи заново (при помощи кнопки «начать сначала»). 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2. Базисные объекты и их свойства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знать:</w:t>
      </w:r>
    </w:p>
    <w:p w:rsidR="005E48F3" w:rsidRPr="005E48F3" w:rsidRDefault="005E48F3" w:rsidP="005E48F3">
      <w:pPr>
        <w:numPr>
          <w:ilvl w:val="0"/>
          <w:numId w:val="4"/>
        </w:numPr>
        <w:jc w:val="both"/>
        <w:rPr>
          <w:color w:val="000000"/>
          <w:u w:val="single"/>
        </w:rPr>
      </w:pPr>
      <w:r w:rsidRPr="005E48F3">
        <w:rPr>
          <w:color w:val="000000"/>
        </w:rPr>
        <w:t>иметь представление о свойствах базисных объектов;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rPr>
          <w:color w:val="000000"/>
        </w:rPr>
        <w:t>искать одинаковые объекты, в том числе в большом массиве;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rPr>
          <w:color w:val="000000"/>
        </w:rPr>
        <w:t>строить совокупность заданной мощности, в которой все объекты разные (бусины, буквы, цифры и др.)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rPr>
          <w:color w:val="000000"/>
        </w:rPr>
        <w:t>правильно выполнять все допустимые действия с базисными объектами (обведи, соедини, пометь галочкой и пр.);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rPr>
          <w:color w:val="000000"/>
        </w:rPr>
        <w:t>*выполнять все допустимые действия с базисными объектами (обведи, соедини, пометь галочкой и пр.) в компьютерных задачах при помощи инструментов «карандаш», «ластик», «галочка», «лапка» и др.;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t>проверять перебором выполнение заданного единичного или двойного условия для объектов совокупности (мощностью до 25 объектов)</w:t>
      </w:r>
      <w:r w:rsidRPr="005E48F3">
        <w:rPr>
          <w:color w:val="000000"/>
        </w:rPr>
        <w:t>.</w:t>
      </w:r>
    </w:p>
    <w:p w:rsidR="005E48F3" w:rsidRPr="005E48F3" w:rsidRDefault="005E48F3" w:rsidP="005E48F3">
      <w:pPr>
        <w:numPr>
          <w:ilvl w:val="0"/>
          <w:numId w:val="5"/>
        </w:numPr>
        <w:jc w:val="both"/>
        <w:rPr>
          <w:color w:val="000000"/>
        </w:rPr>
      </w:pPr>
      <w:r w:rsidRPr="005E48F3">
        <w:rPr>
          <w:color w:val="000000"/>
        </w:rPr>
        <w:t>* в компьютерных задачах: сравнивать объекты наложением; при помощи сравнения наложением находить пару одинаковых, наименьшую, наибольшую фигурку по указанному параметру.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6"/>
        </w:numPr>
        <w:jc w:val="both"/>
        <w:rPr>
          <w:i/>
          <w:color w:val="000000"/>
        </w:rPr>
      </w:pPr>
      <w:r w:rsidRPr="005E48F3">
        <w:rPr>
          <w:i/>
        </w:rPr>
        <w:lastRenderedPageBreak/>
        <w:t>проверять перебором одновременное выполнение 3–4 заданных  условий для объектов совокупности (мощностью до 25 объектов)</w:t>
      </w:r>
      <w:r w:rsidRPr="005E48F3">
        <w:rPr>
          <w:i/>
          <w:color w:val="000000"/>
        </w:rPr>
        <w:t>.</w:t>
      </w:r>
    </w:p>
    <w:p w:rsidR="005E48F3" w:rsidRPr="005E48F3" w:rsidRDefault="005E48F3" w:rsidP="005E48F3"/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3. Цепочка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знать:</w:t>
      </w:r>
    </w:p>
    <w:p w:rsidR="005E48F3" w:rsidRPr="005E48F3" w:rsidRDefault="005E48F3" w:rsidP="005E48F3">
      <w:pPr>
        <w:numPr>
          <w:ilvl w:val="0"/>
          <w:numId w:val="7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цепочке как о конечной последовательности элементов;</w:t>
      </w:r>
    </w:p>
    <w:p w:rsidR="005E48F3" w:rsidRPr="005E48F3" w:rsidRDefault="005E48F3" w:rsidP="005E48F3">
      <w:pPr>
        <w:numPr>
          <w:ilvl w:val="0"/>
          <w:numId w:val="7"/>
        </w:numPr>
        <w:jc w:val="both"/>
        <w:rPr>
          <w:color w:val="000000"/>
        </w:rPr>
      </w:pPr>
      <w:r w:rsidRPr="005E48F3">
        <w:rPr>
          <w:color w:val="000000"/>
        </w:rPr>
        <w:t>знать все понятия, относящиеся к общему и частичному порядку объектов в цепочке;</w:t>
      </w:r>
    </w:p>
    <w:p w:rsidR="005E48F3" w:rsidRPr="005E48F3" w:rsidRDefault="005E48F3" w:rsidP="005E48F3">
      <w:pPr>
        <w:numPr>
          <w:ilvl w:val="0"/>
          <w:numId w:val="7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длине цепочки и о цепочке цепочек;</w:t>
      </w:r>
    </w:p>
    <w:p w:rsidR="005E48F3" w:rsidRPr="005E48F3" w:rsidRDefault="005E48F3" w:rsidP="005E48F3">
      <w:pPr>
        <w:numPr>
          <w:ilvl w:val="0"/>
          <w:numId w:val="7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индуктивном построении цепочки;</w:t>
      </w:r>
    </w:p>
    <w:p w:rsidR="005E48F3" w:rsidRPr="005E48F3" w:rsidRDefault="005E48F3" w:rsidP="005E48F3">
      <w:pPr>
        <w:numPr>
          <w:ilvl w:val="0"/>
          <w:numId w:val="7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процессе шифрования и дешифрования конечных цепочек небольшой длины (слов).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строить и достраивать цепочку по системе условий;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t>проверять перебором выполнение заданного единичного или двойного условия для совокупности цепочек (мощностью до 8 цепочек)</w:t>
      </w:r>
      <w:r w:rsidRPr="005E48F3">
        <w:rPr>
          <w:color w:val="000000"/>
        </w:rPr>
        <w:t>.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выделять одинаковые и разные цепочки из набора;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выполнять операцию склеивания цепочек, строить и достраивать склеиваемые цепочки по заданному результату склеивания;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 xml:space="preserve">оперировать порядковыми числительными, а также понятиями: </w:t>
      </w:r>
      <w:r w:rsidRPr="005E48F3">
        <w:rPr>
          <w:i/>
          <w:color w:val="000000"/>
        </w:rPr>
        <w:t>последний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предпоследний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третий с конца</w:t>
      </w:r>
      <w:r w:rsidRPr="005E48F3">
        <w:rPr>
          <w:color w:val="000000"/>
        </w:rPr>
        <w:t xml:space="preserve"> и т. п., </w:t>
      </w:r>
      <w:r w:rsidRPr="005E48F3">
        <w:rPr>
          <w:i/>
          <w:color w:val="000000"/>
        </w:rPr>
        <w:t>второйпосле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третий перед</w:t>
      </w:r>
      <w:r w:rsidRPr="005E48F3">
        <w:rPr>
          <w:color w:val="000000"/>
        </w:rPr>
        <w:t xml:space="preserve"> и т. п.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 xml:space="preserve">оперировать понятиями: </w:t>
      </w:r>
      <w:r w:rsidRPr="005E48F3">
        <w:rPr>
          <w:i/>
          <w:color w:val="000000"/>
        </w:rPr>
        <w:t>следующий / предыдущий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идтираньше / идти позже</w:t>
      </w:r>
      <w:r w:rsidRPr="005E48F3">
        <w:rPr>
          <w:color w:val="000000"/>
        </w:rPr>
        <w:t xml:space="preserve">; 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 xml:space="preserve">оперировать понятиями: </w:t>
      </w:r>
      <w:r w:rsidRPr="005E48F3">
        <w:rPr>
          <w:i/>
          <w:color w:val="000000"/>
        </w:rPr>
        <w:t>после каждой</w:t>
      </w:r>
      <w:r w:rsidRPr="005E48F3">
        <w:rPr>
          <w:color w:val="000000"/>
        </w:rPr>
        <w:t xml:space="preserve"> бусины, </w:t>
      </w:r>
      <w:r w:rsidRPr="005E48F3">
        <w:rPr>
          <w:i/>
          <w:color w:val="000000"/>
        </w:rPr>
        <w:t>перед каждой</w:t>
      </w:r>
      <w:r w:rsidRPr="005E48F3">
        <w:rPr>
          <w:color w:val="000000"/>
        </w:rPr>
        <w:t xml:space="preserve"> бусиной;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строить цепочки по индуктивному описанию;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цепочку по мешку ее бусин и заданным свойствам; 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шифровать и дешифровать слова с опорой на таблицу шифрования;</w:t>
      </w:r>
    </w:p>
    <w:p w:rsidR="005E48F3" w:rsidRPr="005E48F3" w:rsidRDefault="005E48F3" w:rsidP="005E48F3">
      <w:pPr>
        <w:numPr>
          <w:ilvl w:val="0"/>
          <w:numId w:val="8"/>
        </w:numPr>
        <w:jc w:val="both"/>
        <w:rPr>
          <w:color w:val="000000"/>
        </w:rPr>
      </w:pPr>
      <w:r w:rsidRPr="005E48F3">
        <w:rPr>
          <w:color w:val="000000"/>
        </w:rPr>
        <w:t>*в компьютерных задачах: решать задачи по построению цепочки при помощи инструментов «цепочка» и «лапка» и библиотеки бусин.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9"/>
        </w:numPr>
        <w:jc w:val="both"/>
        <w:rPr>
          <w:i/>
          <w:color w:val="000000"/>
        </w:rPr>
      </w:pPr>
      <w:r w:rsidRPr="005E48F3">
        <w:rPr>
          <w:i/>
        </w:rPr>
        <w:t>проверять перебором одновременное выполнение 3–4 заданных  условий для совокупности цепочек (мощностью до 10 цепочек)</w:t>
      </w:r>
      <w:r w:rsidRPr="005E48F3">
        <w:rPr>
          <w:i/>
          <w:color w:val="000000"/>
        </w:rPr>
        <w:t>.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4. Мешок</w:t>
      </w:r>
    </w:p>
    <w:p w:rsidR="005E48F3" w:rsidRPr="005E48F3" w:rsidRDefault="005E48F3" w:rsidP="005E48F3">
      <w:pPr>
        <w:jc w:val="both"/>
        <w:rPr>
          <w:color w:val="000000"/>
        </w:rPr>
      </w:pPr>
      <w:r w:rsidRPr="005E48F3">
        <w:rPr>
          <w:color w:val="000000"/>
          <w:u w:val="single"/>
        </w:rPr>
        <w:t>Учащиеся должны знать:</w:t>
      </w:r>
    </w:p>
    <w:p w:rsidR="005E48F3" w:rsidRPr="005E48F3" w:rsidRDefault="005E48F3" w:rsidP="005E48F3">
      <w:pPr>
        <w:numPr>
          <w:ilvl w:val="0"/>
          <w:numId w:val="10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мешке как неупорядоченной совокупности элементов; </w:t>
      </w:r>
    </w:p>
    <w:p w:rsidR="005E48F3" w:rsidRPr="005E48F3" w:rsidRDefault="005E48F3" w:rsidP="005E48F3">
      <w:pPr>
        <w:numPr>
          <w:ilvl w:val="0"/>
          <w:numId w:val="10"/>
        </w:numPr>
        <w:jc w:val="both"/>
        <w:rPr>
          <w:color w:val="000000"/>
        </w:rPr>
      </w:pPr>
      <w:r w:rsidRPr="005E48F3">
        <w:rPr>
          <w:color w:val="000000"/>
        </w:rPr>
        <w:t xml:space="preserve">знать основные понятия, относящиеся к структуре мешка: </w:t>
      </w:r>
      <w:r w:rsidRPr="005E48F3">
        <w:rPr>
          <w:i/>
          <w:color w:val="000000"/>
        </w:rPr>
        <w:t>есть в мешке, нет в мешке, есть три бусины, всего три бусины</w:t>
      </w:r>
      <w:r w:rsidRPr="005E48F3">
        <w:rPr>
          <w:color w:val="000000"/>
        </w:rPr>
        <w:t xml:space="preserve"> и пр.;</w:t>
      </w:r>
    </w:p>
    <w:p w:rsidR="005E48F3" w:rsidRPr="005E48F3" w:rsidRDefault="005E48F3" w:rsidP="005E48F3">
      <w:pPr>
        <w:numPr>
          <w:ilvl w:val="0"/>
          <w:numId w:val="10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мешке бусин цепочки;</w:t>
      </w:r>
    </w:p>
    <w:p w:rsidR="005E48F3" w:rsidRPr="005E48F3" w:rsidRDefault="005E48F3" w:rsidP="005E48F3">
      <w:pPr>
        <w:numPr>
          <w:ilvl w:val="0"/>
          <w:numId w:val="10"/>
        </w:numPr>
        <w:jc w:val="both"/>
        <w:rPr>
          <w:color w:val="000000"/>
          <w:u w:val="single"/>
        </w:rPr>
      </w:pPr>
      <w:r w:rsidRPr="005E48F3">
        <w:rPr>
          <w:color w:val="000000"/>
        </w:rPr>
        <w:t>иметь представление о классификации объектов по 1–2 признакам.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t xml:space="preserve">организовывать полный перебор объектов (мешка); 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 xml:space="preserve">оперировать понятиями </w:t>
      </w:r>
      <w:r w:rsidRPr="005E48F3">
        <w:rPr>
          <w:i/>
          <w:color w:val="000000"/>
        </w:rPr>
        <w:t>все / каждый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есть / нет / всего в мешке</w:t>
      </w:r>
      <w:r w:rsidRPr="005E48F3">
        <w:rPr>
          <w:color w:val="000000"/>
        </w:rPr>
        <w:t>;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>строить и достраивать мешок по системе условий;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t>проверять перебором выполнение заданного единичного или двойного условия для совокупности мешков (мощностью до 8 мешков)</w:t>
      </w:r>
      <w:r w:rsidRPr="005E48F3">
        <w:rPr>
          <w:color w:val="000000"/>
        </w:rPr>
        <w:t>.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>выделять из набора одинаковые и разные мешки;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 xml:space="preserve">использовать и строить одномерные и двумерные таблицы для мешка; 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 xml:space="preserve">выполнять операцию склеивания двух мешков цепочек, строить и достраивать склеиваемые мешки цепочек по заданному результату склеивания; 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>сортировать объекты по одному и двум признакам;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lastRenderedPageBreak/>
        <w:t>строить мешок бусин цепочки;</w:t>
      </w:r>
    </w:p>
    <w:p w:rsidR="005E48F3" w:rsidRPr="005E48F3" w:rsidRDefault="005E48F3" w:rsidP="005E48F3">
      <w:pPr>
        <w:numPr>
          <w:ilvl w:val="0"/>
          <w:numId w:val="11"/>
        </w:numPr>
        <w:jc w:val="both"/>
        <w:rPr>
          <w:color w:val="000000"/>
        </w:rPr>
      </w:pPr>
      <w:r w:rsidRPr="005E48F3">
        <w:rPr>
          <w:color w:val="000000"/>
        </w:rPr>
        <w:t>*в компьютерных задачах: решать задачи на построение мешка при помощи инструмента «лапка» и библиотеки бусин.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12"/>
        </w:numPr>
        <w:jc w:val="both"/>
        <w:rPr>
          <w:i/>
          <w:color w:val="000000"/>
        </w:rPr>
      </w:pPr>
      <w:r w:rsidRPr="005E48F3">
        <w:rPr>
          <w:i/>
        </w:rPr>
        <w:t>проверять перебором одновременное выполнение 3–4 заданных  условий для совокупности мешков (мощностью до 10 мешков);</w:t>
      </w:r>
    </w:p>
    <w:p w:rsidR="005E48F3" w:rsidRPr="005E48F3" w:rsidRDefault="005E48F3" w:rsidP="005E48F3">
      <w:pPr>
        <w:numPr>
          <w:ilvl w:val="0"/>
          <w:numId w:val="12"/>
        </w:numPr>
        <w:jc w:val="both"/>
        <w:rPr>
          <w:i/>
          <w:color w:val="000000"/>
        </w:rPr>
      </w:pPr>
      <w:r w:rsidRPr="005E48F3">
        <w:rPr>
          <w:i/>
          <w:color w:val="000000"/>
        </w:rPr>
        <w:t xml:space="preserve">выполнять операцию склеивания трёх и более мешков цепочек с помощью построения дерева. 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5. Логические значения утверждений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13"/>
        </w:numPr>
        <w:jc w:val="both"/>
        <w:rPr>
          <w:color w:val="000000"/>
        </w:rPr>
      </w:pPr>
      <w:r w:rsidRPr="005E48F3">
        <w:rPr>
          <w:color w:val="000000"/>
        </w:rPr>
        <w:t xml:space="preserve">понимать различия логических значений утверждений: </w:t>
      </w:r>
      <w:r w:rsidRPr="005E48F3">
        <w:rPr>
          <w:i/>
          <w:color w:val="000000"/>
        </w:rPr>
        <w:t>истинно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ложно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неизвестно</w:t>
      </w:r>
      <w:r w:rsidRPr="005E48F3">
        <w:rPr>
          <w:color w:val="000000"/>
        </w:rPr>
        <w:t>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14"/>
        </w:numPr>
        <w:jc w:val="both"/>
        <w:rPr>
          <w:color w:val="000000"/>
        </w:rPr>
      </w:pPr>
      <w:r w:rsidRPr="005E48F3">
        <w:rPr>
          <w:color w:val="000000"/>
        </w:rPr>
        <w:t>определять значения истинности утверждений для данного объекта;</w:t>
      </w:r>
    </w:p>
    <w:p w:rsidR="005E48F3" w:rsidRPr="005E48F3" w:rsidRDefault="005E48F3" w:rsidP="005E48F3">
      <w:pPr>
        <w:numPr>
          <w:ilvl w:val="0"/>
          <w:numId w:val="14"/>
        </w:numPr>
        <w:jc w:val="both"/>
        <w:rPr>
          <w:color w:val="000000"/>
        </w:rPr>
      </w:pPr>
      <w:r w:rsidRPr="005E48F3">
        <w:rPr>
          <w:color w:val="000000"/>
        </w:rPr>
        <w:t>выделять объект, соответствующий данным значениям истинности нескольких утверждений;</w:t>
      </w:r>
    </w:p>
    <w:p w:rsidR="005E48F3" w:rsidRPr="005E48F3" w:rsidRDefault="005E48F3" w:rsidP="005E48F3">
      <w:pPr>
        <w:numPr>
          <w:ilvl w:val="0"/>
          <w:numId w:val="14"/>
        </w:numPr>
        <w:jc w:val="both"/>
        <w:rPr>
          <w:color w:val="000000"/>
        </w:rPr>
      </w:pPr>
      <w:r w:rsidRPr="005E48F3">
        <w:rPr>
          <w:color w:val="000000"/>
        </w:rPr>
        <w:t>строить объект, соответствующий данным значениям истинности нескольких утверждений;</w:t>
      </w:r>
    </w:p>
    <w:p w:rsidR="005E48F3" w:rsidRPr="005E48F3" w:rsidRDefault="005E48F3" w:rsidP="005E48F3">
      <w:pPr>
        <w:numPr>
          <w:ilvl w:val="0"/>
          <w:numId w:val="14"/>
        </w:numPr>
        <w:jc w:val="both"/>
        <w:rPr>
          <w:color w:val="000000"/>
        </w:rPr>
      </w:pPr>
      <w:r w:rsidRPr="005E48F3">
        <w:t xml:space="preserve">анализировать текст математического содержания (в том числе, использующий конструкции «каждый / все», «есть / нет / есть всего», «не»); </w:t>
      </w:r>
    </w:p>
    <w:p w:rsidR="005E48F3" w:rsidRPr="005E48F3" w:rsidRDefault="005E48F3" w:rsidP="005E48F3">
      <w:pPr>
        <w:numPr>
          <w:ilvl w:val="0"/>
          <w:numId w:val="14"/>
        </w:numPr>
        <w:jc w:val="both"/>
        <w:rPr>
          <w:color w:val="000000"/>
        </w:rPr>
      </w:pPr>
      <w:r w:rsidRPr="005E48F3">
        <w:t>анализировать с логической точки зрения учебные и иные тексты.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возможность:</w:t>
      </w:r>
    </w:p>
    <w:p w:rsidR="005E48F3" w:rsidRPr="005E48F3" w:rsidRDefault="005E48F3" w:rsidP="005E48F3">
      <w:pPr>
        <w:numPr>
          <w:ilvl w:val="0"/>
          <w:numId w:val="15"/>
        </w:numPr>
        <w:jc w:val="both"/>
        <w:rPr>
          <w:i/>
          <w:color w:val="000000"/>
        </w:rPr>
      </w:pPr>
      <w:r w:rsidRPr="005E48F3">
        <w:rPr>
          <w:i/>
          <w:color w:val="000000"/>
        </w:rPr>
        <w:t>получить представление о ситуациях, когда утверждение не имеет смысла для данного объекта.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6. Язык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знать русские и латинские буквы и их русские названия;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уверенно ориентироваться в русской алфавитной цепочке;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слове как о цепочке букв;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имени как о цепочке букв и цифр;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знаках, используемых в русских текстах (знаки препинания и внутрисловные знаки);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понимать правила лексикографического (словарного) порядка;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толковании слова;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лингвистических задачах.</w:t>
      </w:r>
    </w:p>
    <w:p w:rsidR="005E48F3" w:rsidRPr="005E48F3" w:rsidRDefault="005E48F3" w:rsidP="005E48F3">
      <w:pPr>
        <w:numPr>
          <w:ilvl w:val="0"/>
          <w:numId w:val="16"/>
        </w:numPr>
        <w:jc w:val="both"/>
        <w:rPr>
          <w:color w:val="000000"/>
        </w:rPr>
      </w:pPr>
      <w:r w:rsidRPr="005E48F3">
        <w:rPr>
          <w:color w:val="000000"/>
        </w:rPr>
        <w:t>*иметь представление о расположении буквенных, цифровых клавиш и клавиш со знаками препинания на клавиатуре компьютера (в русской раскладке).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17"/>
        </w:numPr>
        <w:jc w:val="both"/>
        <w:rPr>
          <w:color w:val="000000"/>
        </w:rPr>
      </w:pPr>
      <w:r w:rsidRPr="005E48F3">
        <w:rPr>
          <w:color w:val="000000"/>
        </w:rPr>
        <w:t>правильно называть русские и латинские буквы в именах объектов;</w:t>
      </w:r>
    </w:p>
    <w:p w:rsidR="005E48F3" w:rsidRPr="005E48F3" w:rsidRDefault="005E48F3" w:rsidP="005E48F3">
      <w:pPr>
        <w:numPr>
          <w:ilvl w:val="0"/>
          <w:numId w:val="17"/>
        </w:numPr>
        <w:jc w:val="both"/>
        <w:rPr>
          <w:color w:val="000000"/>
        </w:rPr>
      </w:pPr>
      <w:r w:rsidRPr="005E48F3">
        <w:rPr>
          <w:color w:val="000000"/>
        </w:rPr>
        <w:t>использовать имена для различных объектов;</w:t>
      </w:r>
    </w:p>
    <w:p w:rsidR="005E48F3" w:rsidRPr="005E48F3" w:rsidRDefault="005E48F3" w:rsidP="005E48F3">
      <w:pPr>
        <w:numPr>
          <w:ilvl w:val="0"/>
          <w:numId w:val="17"/>
        </w:numPr>
        <w:jc w:val="both"/>
        <w:rPr>
          <w:color w:val="000000"/>
        </w:rPr>
      </w:pPr>
      <w:r w:rsidRPr="005E48F3">
        <w:rPr>
          <w:color w:val="000000"/>
        </w:rPr>
        <w:t>сортировать слова в словарном порядке;</w:t>
      </w:r>
    </w:p>
    <w:p w:rsidR="005E48F3" w:rsidRPr="005E48F3" w:rsidRDefault="005E48F3" w:rsidP="005E48F3">
      <w:pPr>
        <w:numPr>
          <w:ilvl w:val="0"/>
          <w:numId w:val="17"/>
        </w:numPr>
        <w:jc w:val="both"/>
        <w:rPr>
          <w:color w:val="000000"/>
        </w:rPr>
      </w:pPr>
      <w:r w:rsidRPr="005E48F3">
        <w:rPr>
          <w:color w:val="000000"/>
        </w:rPr>
        <w:t>сопоставлять толкование слова со словарным, определять его истинность.</w:t>
      </w:r>
    </w:p>
    <w:p w:rsidR="005E48F3" w:rsidRPr="005E48F3" w:rsidRDefault="005E48F3" w:rsidP="005E48F3">
      <w:pPr>
        <w:numPr>
          <w:ilvl w:val="0"/>
          <w:numId w:val="17"/>
        </w:numPr>
        <w:jc w:val="both"/>
        <w:rPr>
          <w:color w:val="000000"/>
        </w:rPr>
      </w:pPr>
      <w:r w:rsidRPr="005E48F3">
        <w:rPr>
          <w:color w:val="000000"/>
        </w:rPr>
        <w:t>*вводить текст небольшого объёма с клавиатуры компьютера.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18"/>
        </w:numPr>
        <w:jc w:val="both"/>
        <w:rPr>
          <w:b/>
          <w:i/>
        </w:rPr>
      </w:pPr>
      <w:r w:rsidRPr="005E48F3">
        <w:rPr>
          <w:i/>
        </w:rPr>
        <w:t xml:space="preserve">решать простые лингвистические задачи. 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 xml:space="preserve">7. Алгоритмы. Исполнитель </w:t>
      </w:r>
      <w:proofErr w:type="spellStart"/>
      <w:r w:rsidRPr="005E48F3">
        <w:rPr>
          <w:b/>
          <w:color w:val="000000"/>
        </w:rPr>
        <w:t>Робик</w:t>
      </w:r>
      <w:proofErr w:type="spellEnd"/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19"/>
        </w:numPr>
        <w:jc w:val="both"/>
        <w:rPr>
          <w:color w:val="000000"/>
        </w:rPr>
      </w:pPr>
      <w:r w:rsidRPr="005E48F3">
        <w:rPr>
          <w:color w:val="000000"/>
        </w:rPr>
        <w:t xml:space="preserve">знать команды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 xml:space="preserve"> и понимать систему его ограничений;</w:t>
      </w:r>
    </w:p>
    <w:p w:rsidR="005E48F3" w:rsidRPr="005E48F3" w:rsidRDefault="005E48F3" w:rsidP="005E48F3">
      <w:pPr>
        <w:numPr>
          <w:ilvl w:val="0"/>
          <w:numId w:val="19"/>
        </w:numPr>
        <w:jc w:val="both"/>
        <w:rPr>
          <w:color w:val="000000"/>
        </w:rPr>
      </w:pPr>
      <w:r w:rsidRPr="005E48F3">
        <w:rPr>
          <w:color w:val="000000"/>
        </w:rPr>
        <w:lastRenderedPageBreak/>
        <w:t>иметь представление о конструкции повторения;</w:t>
      </w:r>
    </w:p>
    <w:p w:rsidR="005E48F3" w:rsidRPr="005E48F3" w:rsidRDefault="005E48F3" w:rsidP="005E48F3">
      <w:pPr>
        <w:numPr>
          <w:ilvl w:val="0"/>
          <w:numId w:val="19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цепочке выполнения программы исполнителем </w:t>
      </w:r>
      <w:proofErr w:type="spellStart"/>
      <w:r w:rsidRPr="005E48F3">
        <w:rPr>
          <w:color w:val="000000"/>
        </w:rPr>
        <w:t>Робик</w:t>
      </w:r>
      <w:proofErr w:type="spellEnd"/>
      <w:r w:rsidRPr="005E48F3">
        <w:rPr>
          <w:color w:val="000000"/>
        </w:rPr>
        <w:t>;</w:t>
      </w:r>
    </w:p>
    <w:p w:rsidR="005E48F3" w:rsidRPr="005E48F3" w:rsidRDefault="005E48F3" w:rsidP="005E48F3">
      <w:pPr>
        <w:numPr>
          <w:ilvl w:val="0"/>
          <w:numId w:val="19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дереве выполнения всех возможных программ для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>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20"/>
        </w:numPr>
        <w:jc w:val="both"/>
      </w:pPr>
      <w:r w:rsidRPr="005E48F3">
        <w:t>планировать последовательность действий,</w:t>
      </w:r>
    </w:p>
    <w:p w:rsidR="005E48F3" w:rsidRPr="005E48F3" w:rsidRDefault="005E48F3" w:rsidP="005E48F3">
      <w:pPr>
        <w:numPr>
          <w:ilvl w:val="0"/>
          <w:numId w:val="20"/>
        </w:numPr>
        <w:jc w:val="both"/>
      </w:pPr>
      <w:r w:rsidRPr="005E48F3">
        <w:t>выполнять инструкции длиной до 10 пунктов;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последовательно выполнять указания инструкции, содержащейся в условии задачи (и не выделенные специально в тексте задания). 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выполнять простейшие линейные программы для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>;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/ восстанавливать программу для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 xml:space="preserve"> по результату ее выполнения;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выполнять и строить программы для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 xml:space="preserve"> с конструкцией повторения;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цепочку выполнения программы </w:t>
      </w:r>
      <w:proofErr w:type="spellStart"/>
      <w:r w:rsidRPr="005E48F3">
        <w:rPr>
          <w:color w:val="000000"/>
        </w:rPr>
        <w:t>Робиком</w:t>
      </w:r>
      <w:proofErr w:type="spellEnd"/>
      <w:r w:rsidRPr="005E48F3">
        <w:rPr>
          <w:color w:val="000000"/>
        </w:rPr>
        <w:t>;</w:t>
      </w:r>
    </w:p>
    <w:p w:rsidR="005E48F3" w:rsidRPr="005E48F3" w:rsidRDefault="005E48F3" w:rsidP="005E48F3">
      <w:pPr>
        <w:numPr>
          <w:ilvl w:val="0"/>
          <w:numId w:val="20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дерево выполнения всех возможных программ (длиной до 3 команд) для </w:t>
      </w:r>
      <w:proofErr w:type="spellStart"/>
      <w:r w:rsidRPr="005E48F3">
        <w:rPr>
          <w:color w:val="000000"/>
        </w:rPr>
        <w:t>Робика</w:t>
      </w:r>
      <w:proofErr w:type="spellEnd"/>
      <w:r w:rsidRPr="005E48F3">
        <w:rPr>
          <w:color w:val="000000"/>
        </w:rPr>
        <w:t>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21"/>
        </w:numPr>
        <w:jc w:val="both"/>
        <w:rPr>
          <w:i/>
          <w:color w:val="000000"/>
        </w:rPr>
      </w:pPr>
      <w:r w:rsidRPr="005E48F3">
        <w:rPr>
          <w:i/>
          <w:color w:val="000000"/>
        </w:rPr>
        <w:t xml:space="preserve">восстанавливать программу для </w:t>
      </w:r>
      <w:proofErr w:type="spellStart"/>
      <w:r w:rsidRPr="005E48F3">
        <w:rPr>
          <w:i/>
          <w:color w:val="000000"/>
        </w:rPr>
        <w:t>Робика</w:t>
      </w:r>
      <w:proofErr w:type="spellEnd"/>
      <w:r w:rsidRPr="005E48F3">
        <w:rPr>
          <w:i/>
          <w:color w:val="000000"/>
        </w:rPr>
        <w:t xml:space="preserve"> с несколькими вхождениями конструкции повторения по результату ее выполнения.</w:t>
      </w:r>
    </w:p>
    <w:p w:rsidR="005E48F3" w:rsidRPr="005E48F3" w:rsidRDefault="005E48F3" w:rsidP="005E48F3">
      <w:pPr>
        <w:jc w:val="both"/>
        <w:rPr>
          <w:b/>
          <w:bCs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bCs/>
          <w:color w:val="000000"/>
        </w:rPr>
        <w:t xml:space="preserve">8. </w:t>
      </w:r>
      <w:r w:rsidRPr="005E48F3">
        <w:rPr>
          <w:b/>
          <w:color w:val="000000"/>
        </w:rPr>
        <w:t>Дерево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22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дереве;</w:t>
      </w:r>
    </w:p>
    <w:p w:rsidR="005E48F3" w:rsidRPr="005E48F3" w:rsidRDefault="005E48F3" w:rsidP="005E48F3">
      <w:pPr>
        <w:numPr>
          <w:ilvl w:val="0"/>
          <w:numId w:val="22"/>
        </w:numPr>
        <w:jc w:val="both"/>
        <w:rPr>
          <w:color w:val="000000"/>
        </w:rPr>
      </w:pPr>
      <w:r w:rsidRPr="005E48F3">
        <w:rPr>
          <w:color w:val="000000"/>
        </w:rPr>
        <w:t>понимать отличия дерева от цепочки и мешка;</w:t>
      </w:r>
    </w:p>
    <w:p w:rsidR="005E48F3" w:rsidRPr="005E48F3" w:rsidRDefault="005E48F3" w:rsidP="005E48F3">
      <w:pPr>
        <w:numPr>
          <w:ilvl w:val="0"/>
          <w:numId w:val="22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 структуре дерева – его вершинах (в том числе корневых и листьях), уровнях, путях;</w:t>
      </w:r>
    </w:p>
    <w:p w:rsidR="005E48F3" w:rsidRPr="005E48F3" w:rsidRDefault="005E48F3" w:rsidP="005E48F3">
      <w:pPr>
        <w:numPr>
          <w:ilvl w:val="0"/>
          <w:numId w:val="22"/>
        </w:numPr>
        <w:jc w:val="both"/>
        <w:rPr>
          <w:color w:val="000000"/>
        </w:rPr>
      </w:pPr>
      <w:r w:rsidRPr="005E48F3">
        <w:rPr>
          <w:color w:val="000000"/>
        </w:rPr>
        <w:t>знать алгоритм построения мешка всех путей дерева.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оперировать понятиями, относящимися к структуре дерева:</w:t>
      </w:r>
      <w:r w:rsidRPr="005E48F3">
        <w:rPr>
          <w:i/>
          <w:color w:val="000000"/>
        </w:rPr>
        <w:t xml:space="preserve"> предыдущая / следующие вершины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корневая вершина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лист дерева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уровень вершин дерева</w:t>
      </w:r>
      <w:r w:rsidRPr="005E48F3">
        <w:rPr>
          <w:color w:val="000000"/>
        </w:rPr>
        <w:t xml:space="preserve">, </w:t>
      </w:r>
      <w:r w:rsidRPr="005E48F3">
        <w:rPr>
          <w:i/>
          <w:color w:val="000000"/>
        </w:rPr>
        <w:t>путь дерева</w:t>
      </w:r>
      <w:r w:rsidRPr="005E48F3">
        <w:rPr>
          <w:color w:val="000000"/>
        </w:rPr>
        <w:t>;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строить небольшие деревья по инструкции и описанию;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использовать деревья для классификации, выбора действия, описания родственных связей;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строить мешок всех путей дерева, строить дерево по мешку всех его путей и дополнительным условиям;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дерево перебора (дерево всех возможных вариантов) небольшого объёма; 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5E48F3" w:rsidRPr="005E48F3" w:rsidRDefault="005E48F3" w:rsidP="005E48F3">
      <w:pPr>
        <w:numPr>
          <w:ilvl w:val="0"/>
          <w:numId w:val="23"/>
        </w:numPr>
        <w:jc w:val="both"/>
        <w:rPr>
          <w:color w:val="000000"/>
        </w:rPr>
      </w:pPr>
      <w:r w:rsidRPr="005E48F3">
        <w:rPr>
          <w:color w:val="000000"/>
        </w:rPr>
        <w:t>*в компьютерных задачах: решать задачи по построению дерева при помощи инструментов «дерево», «лапка» и библиотеки бусин.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24"/>
        </w:numPr>
        <w:jc w:val="both"/>
        <w:rPr>
          <w:i/>
          <w:color w:val="000000"/>
        </w:rPr>
      </w:pPr>
      <w:r w:rsidRPr="005E48F3">
        <w:rPr>
          <w:i/>
          <w:color w:val="000000"/>
        </w:rPr>
        <w:t xml:space="preserve">строить деревья для решения задач (например, по построению результата произведения трёх мешков цепочек); </w:t>
      </w:r>
    </w:p>
    <w:p w:rsidR="005E48F3" w:rsidRPr="005E48F3" w:rsidRDefault="005E48F3" w:rsidP="005E48F3">
      <w:pPr>
        <w:jc w:val="both"/>
        <w:rPr>
          <w:b/>
          <w:color w:val="000000"/>
        </w:rPr>
      </w:pPr>
    </w:p>
    <w:p w:rsidR="005E48F3" w:rsidRPr="005E48F3" w:rsidRDefault="005E48F3" w:rsidP="005E48F3">
      <w:pPr>
        <w:jc w:val="both"/>
        <w:rPr>
          <w:b/>
          <w:color w:val="000000"/>
        </w:rPr>
      </w:pPr>
      <w:r w:rsidRPr="005E48F3">
        <w:rPr>
          <w:b/>
          <w:color w:val="000000"/>
        </w:rPr>
        <w:t>9. Игры с полной информацией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играх с полной информацией;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t>знать примеры игр с полной информацией (знать правила этих игр);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t>понимать и составлять описания правил игры;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t>понимать правила построения дерева игры;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t>знать определение выигрышной и проигрышной позиции;</w:t>
      </w:r>
    </w:p>
    <w:p w:rsidR="005E48F3" w:rsidRPr="005E48F3" w:rsidRDefault="005E48F3" w:rsidP="005E48F3">
      <w:pPr>
        <w:numPr>
          <w:ilvl w:val="0"/>
          <w:numId w:val="25"/>
        </w:numPr>
        <w:jc w:val="both"/>
        <w:rPr>
          <w:color w:val="000000"/>
        </w:rPr>
      </w:pPr>
      <w:r w:rsidRPr="005E48F3">
        <w:rPr>
          <w:color w:val="000000"/>
        </w:rPr>
        <w:lastRenderedPageBreak/>
        <w:t>иметь представление о выигрышной стратегии.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szCs w:val="28"/>
        </w:rPr>
      </w:pPr>
      <w:r w:rsidRPr="005E48F3">
        <w:rPr>
          <w:szCs w:val="28"/>
        </w:rPr>
        <w:t xml:space="preserve">оперировать понятиями, относящимися к описанию игр с полной информацией: </w:t>
      </w:r>
      <w:r w:rsidRPr="005E48F3">
        <w:rPr>
          <w:i/>
          <w:szCs w:val="28"/>
        </w:rPr>
        <w:t>правила игры</w:t>
      </w:r>
      <w:r w:rsidRPr="005E48F3">
        <w:rPr>
          <w:szCs w:val="28"/>
        </w:rPr>
        <w:t xml:space="preserve">, </w:t>
      </w:r>
      <w:r w:rsidRPr="005E48F3">
        <w:rPr>
          <w:i/>
          <w:szCs w:val="28"/>
        </w:rPr>
        <w:t>позиция игры</w:t>
      </w:r>
      <w:r w:rsidRPr="005E48F3">
        <w:rPr>
          <w:szCs w:val="28"/>
        </w:rPr>
        <w:t xml:space="preserve"> (в том числе начальная и заключительная), </w:t>
      </w:r>
      <w:r w:rsidRPr="005E48F3">
        <w:rPr>
          <w:i/>
          <w:szCs w:val="28"/>
        </w:rPr>
        <w:t>ход игры</w:t>
      </w:r>
      <w:r w:rsidRPr="005E48F3">
        <w:rPr>
          <w:szCs w:val="28"/>
        </w:rPr>
        <w:t>;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color w:val="000000"/>
          <w:szCs w:val="28"/>
        </w:rPr>
      </w:pPr>
      <w:r w:rsidRPr="005E48F3">
        <w:rPr>
          <w:color w:val="000000"/>
          <w:szCs w:val="28"/>
        </w:rPr>
        <w:t>строить цепочку позиций партии для игры с полной информацией (</w:t>
      </w:r>
      <w:r w:rsidRPr="005E48F3">
        <w:rPr>
          <w:i/>
          <w:color w:val="000000"/>
          <w:szCs w:val="28"/>
        </w:rPr>
        <w:t>крестики-нолики</w:t>
      </w:r>
      <w:r w:rsidRPr="005E48F3">
        <w:rPr>
          <w:color w:val="000000"/>
          <w:szCs w:val="28"/>
        </w:rPr>
        <w:t xml:space="preserve">, </w:t>
      </w:r>
      <w:r w:rsidRPr="005E48F3">
        <w:rPr>
          <w:i/>
          <w:color w:val="000000"/>
          <w:szCs w:val="28"/>
        </w:rPr>
        <w:t>сим</w:t>
      </w:r>
      <w:r w:rsidRPr="005E48F3">
        <w:rPr>
          <w:color w:val="000000"/>
          <w:szCs w:val="28"/>
        </w:rPr>
        <w:t xml:space="preserve">, </w:t>
      </w:r>
      <w:r w:rsidRPr="005E48F3">
        <w:rPr>
          <w:i/>
          <w:color w:val="000000"/>
          <w:szCs w:val="28"/>
        </w:rPr>
        <w:t>камешки</w:t>
      </w:r>
      <w:r w:rsidRPr="005E48F3">
        <w:rPr>
          <w:color w:val="000000"/>
          <w:szCs w:val="28"/>
        </w:rPr>
        <w:t xml:space="preserve">, </w:t>
      </w:r>
      <w:r w:rsidRPr="005E48F3">
        <w:rPr>
          <w:i/>
          <w:color w:val="000000"/>
          <w:szCs w:val="28"/>
        </w:rPr>
        <w:t>ползунок</w:t>
      </w:r>
      <w:r w:rsidRPr="005E48F3">
        <w:rPr>
          <w:color w:val="000000"/>
          <w:szCs w:val="28"/>
        </w:rPr>
        <w:t>);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color w:val="000000"/>
        </w:rPr>
      </w:pPr>
      <w:r w:rsidRPr="005E48F3">
        <w:rPr>
          <w:color w:val="000000"/>
        </w:rPr>
        <w:t>играть в игры с полной информацией: камешки, крестики-нолики, сим, ползунок; соблюдать правила игры, понимать результат игры (кто победил);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color w:val="000000"/>
        </w:rPr>
      </w:pPr>
      <w:r w:rsidRPr="005E48F3">
        <w:rPr>
          <w:color w:val="000000"/>
        </w:rPr>
        <w:t>проводить мини-турниры по играм с полной информацией, заполнять таблицу турнира;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color w:val="000000"/>
        </w:rPr>
      </w:pPr>
      <w:r w:rsidRPr="005E48F3">
        <w:rPr>
          <w:color w:val="000000"/>
        </w:rPr>
        <w:t>строить дерево игры или фрагмент (</w:t>
      </w:r>
      <w:r w:rsidRPr="005E48F3">
        <w:rPr>
          <w:i/>
          <w:color w:val="000000"/>
        </w:rPr>
        <w:t>ветку</w:t>
      </w:r>
      <w:r w:rsidRPr="005E48F3">
        <w:rPr>
          <w:color w:val="000000"/>
        </w:rPr>
        <w:t>) из дерева игры для игр с небольшим числом вариантов позиций;</w:t>
      </w:r>
    </w:p>
    <w:p w:rsidR="005E48F3" w:rsidRPr="005E48F3" w:rsidRDefault="005E48F3" w:rsidP="005E48F3">
      <w:pPr>
        <w:numPr>
          <w:ilvl w:val="0"/>
          <w:numId w:val="26"/>
        </w:numPr>
        <w:jc w:val="both"/>
        <w:rPr>
          <w:i/>
          <w:color w:val="000000"/>
        </w:rPr>
      </w:pPr>
      <w:r w:rsidRPr="005E48F3">
        <w:rPr>
          <w:color w:val="000000"/>
        </w:rPr>
        <w:t xml:space="preserve">описывать выигрышную стратегию для различных вариантов игры </w:t>
      </w:r>
      <w:r w:rsidRPr="005E48F3">
        <w:rPr>
          <w:i/>
          <w:color w:val="000000"/>
        </w:rPr>
        <w:t>камешки</w:t>
      </w:r>
      <w:r w:rsidRPr="005E48F3">
        <w:rPr>
          <w:color w:val="000000"/>
        </w:rPr>
        <w:t>.</w:t>
      </w:r>
    </w:p>
    <w:p w:rsidR="005E48F3" w:rsidRPr="005E48F3" w:rsidRDefault="005E48F3" w:rsidP="005E48F3">
      <w:pPr>
        <w:jc w:val="both"/>
        <w:rPr>
          <w:b/>
          <w:bCs/>
          <w:szCs w:val="28"/>
        </w:rPr>
      </w:pPr>
    </w:p>
    <w:p w:rsidR="005E48F3" w:rsidRPr="005E48F3" w:rsidRDefault="005E48F3" w:rsidP="005E48F3">
      <w:pPr>
        <w:jc w:val="both"/>
        <w:rPr>
          <w:b/>
          <w:bCs/>
          <w:szCs w:val="28"/>
        </w:rPr>
      </w:pPr>
      <w:r w:rsidRPr="005E48F3">
        <w:rPr>
          <w:b/>
          <w:bCs/>
          <w:szCs w:val="28"/>
        </w:rPr>
        <w:t>10. Математическое представление информации</w:t>
      </w:r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27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одномерных и двумерных таблицах;</w:t>
      </w:r>
    </w:p>
    <w:p w:rsidR="005E48F3" w:rsidRPr="005E48F3" w:rsidRDefault="005E48F3" w:rsidP="005E48F3">
      <w:pPr>
        <w:numPr>
          <w:ilvl w:val="0"/>
          <w:numId w:val="27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столбчатых и круговых </w:t>
      </w:r>
      <w:proofErr w:type="gramStart"/>
      <w:r w:rsidRPr="005E48F3">
        <w:rPr>
          <w:color w:val="000000"/>
        </w:rPr>
        <w:t>диаграммах .</w:t>
      </w:r>
      <w:proofErr w:type="gramEnd"/>
    </w:p>
    <w:p w:rsidR="005E48F3" w:rsidRPr="005E48F3" w:rsidRDefault="005E48F3" w:rsidP="005E48F3">
      <w:pPr>
        <w:jc w:val="both"/>
        <w:rPr>
          <w:color w:val="000000"/>
          <w:u w:val="single"/>
        </w:rPr>
      </w:pPr>
      <w:r w:rsidRPr="005E48F3">
        <w:rPr>
          <w:color w:val="000000"/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28"/>
        </w:numPr>
        <w:jc w:val="both"/>
        <w:rPr>
          <w:color w:val="000000"/>
        </w:rPr>
      </w:pPr>
      <w:r w:rsidRPr="005E48F3"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5E48F3" w:rsidRPr="005E48F3" w:rsidRDefault="005E48F3" w:rsidP="005E48F3">
      <w:pPr>
        <w:numPr>
          <w:ilvl w:val="0"/>
          <w:numId w:val="28"/>
        </w:numPr>
        <w:jc w:val="both"/>
        <w:rPr>
          <w:color w:val="000000"/>
        </w:rPr>
      </w:pPr>
      <w:r w:rsidRPr="005E48F3">
        <w:t>читать и заполнять одномерные и двумерные таблицы;</w:t>
      </w:r>
    </w:p>
    <w:p w:rsidR="005E48F3" w:rsidRPr="005E48F3" w:rsidRDefault="005E48F3" w:rsidP="005E48F3">
      <w:pPr>
        <w:numPr>
          <w:ilvl w:val="0"/>
          <w:numId w:val="28"/>
        </w:numPr>
        <w:jc w:val="both"/>
        <w:rPr>
          <w:color w:val="000000"/>
        </w:rPr>
      </w:pPr>
      <w:r w:rsidRPr="005E48F3">
        <w:t xml:space="preserve">читать столбчатые диаграммы; </w:t>
      </w:r>
    </w:p>
    <w:p w:rsidR="005E48F3" w:rsidRPr="005E48F3" w:rsidRDefault="005E48F3" w:rsidP="005E48F3">
      <w:pPr>
        <w:numPr>
          <w:ilvl w:val="0"/>
          <w:numId w:val="28"/>
        </w:numPr>
        <w:jc w:val="both"/>
        <w:rPr>
          <w:color w:val="000000"/>
        </w:rPr>
      </w:pPr>
      <w:r w:rsidRPr="005E48F3">
        <w:t xml:space="preserve">достраивать столбчатую диаграмму при добавлении новых исходных данных; </w:t>
      </w:r>
    </w:p>
    <w:p w:rsidR="005E48F3" w:rsidRPr="005E48F3" w:rsidRDefault="005E48F3" w:rsidP="005E48F3">
      <w:pPr>
        <w:numPr>
          <w:ilvl w:val="0"/>
          <w:numId w:val="28"/>
        </w:numPr>
        <w:jc w:val="both"/>
        <w:rPr>
          <w:color w:val="000000"/>
        </w:rPr>
      </w:pPr>
      <w:r w:rsidRPr="005E48F3">
        <w:t>отвечать на простые вопросы по круговой диаграмме.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29"/>
        </w:numPr>
        <w:jc w:val="both"/>
        <w:rPr>
          <w:b/>
          <w:i/>
        </w:rPr>
      </w:pPr>
      <w:r w:rsidRPr="005E48F3">
        <w:rPr>
          <w:i/>
        </w:rPr>
        <w:t>представлять полученную информацию с помощью таблиц, диаграмм и простых графиков;</w:t>
      </w:r>
    </w:p>
    <w:p w:rsidR="005E48F3" w:rsidRPr="005E48F3" w:rsidRDefault="005E48F3" w:rsidP="005E48F3">
      <w:pPr>
        <w:numPr>
          <w:ilvl w:val="0"/>
          <w:numId w:val="29"/>
        </w:numPr>
        <w:jc w:val="both"/>
        <w:rPr>
          <w:i/>
        </w:rPr>
      </w:pPr>
      <w:r w:rsidRPr="005E48F3">
        <w:rPr>
          <w:i/>
        </w:rPr>
        <w:t xml:space="preserve"> интерпретировать полученную информацию.</w:t>
      </w:r>
    </w:p>
    <w:p w:rsidR="005E48F3" w:rsidRPr="005E48F3" w:rsidRDefault="005E48F3" w:rsidP="005E48F3">
      <w:pPr>
        <w:jc w:val="both"/>
        <w:rPr>
          <w:b/>
        </w:rPr>
      </w:pPr>
    </w:p>
    <w:p w:rsidR="005E48F3" w:rsidRPr="005E48F3" w:rsidRDefault="005E48F3" w:rsidP="005E48F3">
      <w:pPr>
        <w:jc w:val="both"/>
        <w:rPr>
          <w:b/>
        </w:rPr>
      </w:pPr>
      <w:r w:rsidRPr="005E48F3">
        <w:rPr>
          <w:b/>
        </w:rPr>
        <w:t>11. Решение практических задач</w:t>
      </w:r>
    </w:p>
    <w:p w:rsidR="005E48F3" w:rsidRPr="005E48F3" w:rsidRDefault="005E48F3" w:rsidP="005E48F3">
      <w:pPr>
        <w:jc w:val="both"/>
        <w:rPr>
          <w:u w:val="single"/>
        </w:rPr>
      </w:pPr>
      <w:r w:rsidRPr="005E48F3">
        <w:rPr>
          <w:u w:val="single"/>
        </w:rPr>
        <w:t>Учащиеся должны знать и понимать:</w:t>
      </w:r>
    </w:p>
    <w:p w:rsidR="005E48F3" w:rsidRPr="005E48F3" w:rsidRDefault="005E48F3" w:rsidP="005E48F3">
      <w:pPr>
        <w:numPr>
          <w:ilvl w:val="0"/>
          <w:numId w:val="30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5E48F3">
        <w:rPr>
          <w:color w:val="000000"/>
        </w:rPr>
        <w:t>столбцовая</w:t>
      </w:r>
      <w:proofErr w:type="spellEnd"/>
      <w:r w:rsidRPr="005E48F3">
        <w:rPr>
          <w:color w:val="000000"/>
        </w:rPr>
        <w:t xml:space="preserve"> диаграмма);</w:t>
      </w:r>
    </w:p>
    <w:p w:rsidR="005E48F3" w:rsidRPr="005E48F3" w:rsidRDefault="005E48F3" w:rsidP="005E48F3">
      <w:pPr>
        <w:numPr>
          <w:ilvl w:val="0"/>
          <w:numId w:val="30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алгоритме сортировки слиянием;</w:t>
      </w:r>
    </w:p>
    <w:p w:rsidR="005E48F3" w:rsidRPr="005E48F3" w:rsidRDefault="005E48F3" w:rsidP="005E48F3">
      <w:pPr>
        <w:numPr>
          <w:ilvl w:val="0"/>
          <w:numId w:val="30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 разбиении задачи на </w:t>
      </w:r>
      <w:r w:rsidRPr="005E48F3">
        <w:rPr>
          <w:i/>
          <w:iCs/>
          <w:color w:val="000000"/>
        </w:rPr>
        <w:t>подзадачи</w:t>
      </w:r>
      <w:r w:rsidRPr="005E48F3">
        <w:rPr>
          <w:color w:val="000000"/>
        </w:rPr>
        <w:t xml:space="preserve"> и возможности ее коллективного решения;</w:t>
      </w:r>
    </w:p>
    <w:p w:rsidR="005E48F3" w:rsidRPr="005E48F3" w:rsidRDefault="005E48F3" w:rsidP="005E48F3">
      <w:pPr>
        <w:numPr>
          <w:ilvl w:val="0"/>
          <w:numId w:val="30"/>
        </w:numPr>
        <w:jc w:val="both"/>
        <w:rPr>
          <w:color w:val="000000"/>
        </w:rPr>
      </w:pPr>
      <w:r w:rsidRPr="005E48F3">
        <w:rPr>
          <w:color w:val="000000"/>
        </w:rPr>
        <w:t>иметь представление об использовании сводной таблицы для мешков для поиска двух одинаковых мешков;</w:t>
      </w:r>
    </w:p>
    <w:p w:rsidR="005E48F3" w:rsidRPr="005E48F3" w:rsidRDefault="005E48F3" w:rsidP="005E48F3">
      <w:pPr>
        <w:numPr>
          <w:ilvl w:val="0"/>
          <w:numId w:val="30"/>
        </w:numPr>
        <w:jc w:val="both"/>
        <w:rPr>
          <w:color w:val="000000"/>
        </w:rPr>
      </w:pPr>
      <w:r w:rsidRPr="005E48F3">
        <w:rPr>
          <w:color w:val="000000"/>
        </w:rPr>
        <w:t xml:space="preserve">иметь представление об алгоритме сортировки слиянием; </w:t>
      </w:r>
    </w:p>
    <w:p w:rsidR="005E48F3" w:rsidRPr="005E48F3" w:rsidRDefault="005E48F3" w:rsidP="005E48F3">
      <w:pPr>
        <w:numPr>
          <w:ilvl w:val="0"/>
          <w:numId w:val="30"/>
        </w:numPr>
        <w:jc w:val="both"/>
      </w:pPr>
      <w:r w:rsidRPr="005E48F3">
        <w:t>иметь представление о правилах поиска слова в словаре любого объема;</w:t>
      </w:r>
    </w:p>
    <w:p w:rsidR="005E48F3" w:rsidRPr="005E48F3" w:rsidRDefault="005E48F3" w:rsidP="005E48F3">
      <w:pPr>
        <w:numPr>
          <w:ilvl w:val="0"/>
          <w:numId w:val="30"/>
        </w:numPr>
        <w:jc w:val="both"/>
      </w:pPr>
      <w:r w:rsidRPr="005E48F3">
        <w:t>иметь представление о правилах проведения и представлении результатов кругового и кубкового турниров;</w:t>
      </w:r>
    </w:p>
    <w:p w:rsidR="005E48F3" w:rsidRPr="005E48F3" w:rsidRDefault="005E48F3" w:rsidP="005E48F3">
      <w:pPr>
        <w:jc w:val="both"/>
        <w:rPr>
          <w:u w:val="single"/>
        </w:rPr>
      </w:pPr>
    </w:p>
    <w:p w:rsidR="005E48F3" w:rsidRPr="005E48F3" w:rsidRDefault="005E48F3" w:rsidP="005E48F3">
      <w:pPr>
        <w:jc w:val="both"/>
        <w:rPr>
          <w:u w:val="single"/>
        </w:rPr>
      </w:pPr>
      <w:r w:rsidRPr="005E48F3">
        <w:rPr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подсчитывать буквы и знаки в русском тексте с использованием таблицы;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искать слово в словаре любого объема;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оформлять информацию о погоде в виде сводной таблицы;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упорядочивать массив методом сортировки слиянием;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использовать метод разбиения задачи на подзадачи в задаче на поиск одинаковых фигурок;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lastRenderedPageBreak/>
        <w:t>использовать таблицу для мешка для поиска двух одинаковых мешков;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 xml:space="preserve"> заполнять таблицу кругового турнира;</w:t>
      </w:r>
    </w:p>
    <w:p w:rsidR="005E48F3" w:rsidRPr="005E48F3" w:rsidRDefault="005E48F3" w:rsidP="005E48F3">
      <w:pPr>
        <w:numPr>
          <w:ilvl w:val="0"/>
          <w:numId w:val="31"/>
        </w:numPr>
        <w:jc w:val="both"/>
        <w:rPr>
          <w:color w:val="000000"/>
        </w:rPr>
      </w:pPr>
      <w:r w:rsidRPr="005E48F3">
        <w:rPr>
          <w:color w:val="000000"/>
        </w:rPr>
        <w:t>строить дерево кубкового турнира для числа участников, равного степени двойки: 2, 4, 8, 16, 32.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32"/>
        </w:numPr>
        <w:jc w:val="both"/>
        <w:rPr>
          <w:color w:val="000000"/>
        </w:rPr>
      </w:pPr>
      <w:r w:rsidRPr="005E48F3">
        <w:rPr>
          <w:color w:val="000000"/>
        </w:rPr>
        <w:t xml:space="preserve">строить </w:t>
      </w:r>
      <w:proofErr w:type="spellStart"/>
      <w:r w:rsidRPr="005E48F3">
        <w:rPr>
          <w:color w:val="000000"/>
        </w:rPr>
        <w:t>столбцовые</w:t>
      </w:r>
      <w:proofErr w:type="spellEnd"/>
      <w:r w:rsidRPr="005E48F3">
        <w:rPr>
          <w:color w:val="000000"/>
        </w:rPr>
        <w:t xml:space="preserve"> диаграммы для температуры и круговые диаграммы для облачности и осадков;</w:t>
      </w:r>
    </w:p>
    <w:p w:rsidR="005E48F3" w:rsidRPr="005E48F3" w:rsidRDefault="005E48F3" w:rsidP="005E48F3">
      <w:pPr>
        <w:numPr>
          <w:ilvl w:val="0"/>
          <w:numId w:val="32"/>
        </w:numPr>
        <w:jc w:val="both"/>
        <w:rPr>
          <w:b/>
          <w:i/>
        </w:rPr>
      </w:pPr>
      <w:r w:rsidRPr="005E48F3">
        <w:rPr>
          <w:i/>
        </w:rPr>
        <w:t xml:space="preserve">планировать и проводить сбор данных, </w:t>
      </w:r>
    </w:p>
    <w:p w:rsidR="005E48F3" w:rsidRPr="005E48F3" w:rsidRDefault="005E48F3" w:rsidP="005E48F3">
      <w:pPr>
        <w:numPr>
          <w:ilvl w:val="0"/>
          <w:numId w:val="32"/>
        </w:numPr>
        <w:jc w:val="both"/>
        <w:rPr>
          <w:b/>
          <w:i/>
          <w:iCs/>
        </w:rPr>
      </w:pPr>
      <w:r w:rsidRPr="005E48F3">
        <w:rPr>
          <w:i/>
          <w:iCs/>
          <w:color w:val="000000"/>
        </w:rPr>
        <w:t>строить дерево кубкового турнира для любого числа участников</w:t>
      </w:r>
    </w:p>
    <w:p w:rsidR="005E48F3" w:rsidRPr="005E48F3" w:rsidRDefault="005E48F3" w:rsidP="005E48F3">
      <w:pPr>
        <w:numPr>
          <w:ilvl w:val="0"/>
          <w:numId w:val="32"/>
        </w:numPr>
        <w:jc w:val="both"/>
        <w:rPr>
          <w:b/>
          <w:i/>
        </w:rPr>
      </w:pPr>
      <w:r w:rsidRPr="005E48F3">
        <w:rPr>
          <w:i/>
          <w:color w:val="000000"/>
        </w:rPr>
        <w:t xml:space="preserve"> строить выигрышную стратегию, используя дерево игры.</w:t>
      </w:r>
    </w:p>
    <w:p w:rsidR="005E48F3" w:rsidRPr="005E48F3" w:rsidRDefault="005E48F3" w:rsidP="005E48F3">
      <w:pPr>
        <w:jc w:val="both"/>
        <w:rPr>
          <w:b/>
        </w:rPr>
      </w:pPr>
    </w:p>
    <w:p w:rsidR="005E48F3" w:rsidRPr="005E48F3" w:rsidRDefault="005E48F3" w:rsidP="005E48F3">
      <w:pPr>
        <w:jc w:val="both"/>
        <w:rPr>
          <w:b/>
        </w:rPr>
      </w:pPr>
      <w:r w:rsidRPr="005E48F3">
        <w:rPr>
          <w:b/>
        </w:rPr>
        <w:t>*12. ИКТ-квалификация. Решение практических задач</w:t>
      </w:r>
    </w:p>
    <w:p w:rsidR="005E48F3" w:rsidRPr="005E48F3" w:rsidRDefault="005E48F3" w:rsidP="005E48F3">
      <w:pPr>
        <w:jc w:val="both"/>
        <w:rPr>
          <w:u w:val="single"/>
        </w:rPr>
      </w:pPr>
      <w:r w:rsidRPr="005E48F3">
        <w:rPr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Lucida Grande" w:hAnsi="Symbol"/>
        </w:rPr>
      </w:pPr>
      <w:r w:rsidRPr="005E48F3">
        <w:t>сканировать изображения;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</w:tabs>
        <w:jc w:val="both"/>
        <w:rPr>
          <w:rFonts w:ascii="Lucida Grande" w:hAnsi="Symbol"/>
        </w:rPr>
      </w:pPr>
      <w:r w:rsidRPr="005E48F3">
        <w:t xml:space="preserve">описывать по определенному алгоритму объект, записывать </w:t>
      </w:r>
      <w:proofErr w:type="gramStart"/>
      <w:r w:rsidRPr="005E48F3">
        <w:t>аудио-визуальную</w:t>
      </w:r>
      <w:proofErr w:type="gramEnd"/>
      <w:r w:rsidRPr="005E48F3">
        <w:t xml:space="preserve"> и числовую информацию о нем; 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</w:pPr>
      <w:r w:rsidRPr="005E48F3">
        <w:rPr>
          <w:szCs w:val="28"/>
        </w:rPr>
        <w:t xml:space="preserve">создавать сообщения в виде аудио- и </w:t>
      </w:r>
      <w:proofErr w:type="gramStart"/>
      <w:r w:rsidRPr="005E48F3">
        <w:rPr>
          <w:szCs w:val="28"/>
        </w:rPr>
        <w:t>видео- фрагментов</w:t>
      </w:r>
      <w:proofErr w:type="gramEnd"/>
      <w:r w:rsidRPr="005E48F3">
        <w:rPr>
          <w:szCs w:val="28"/>
        </w:rPr>
        <w:t xml:space="preserve"> или цепочки экранов с использованием иллюстраций, видео-изображения, звука, текста;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</w:pPr>
      <w:r w:rsidRPr="005E48F3">
        <w:t>готовить и проводить презентацию перед небольшой аудиторией;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</w:tabs>
        <w:jc w:val="both"/>
        <w:rPr>
          <w:i/>
        </w:rPr>
      </w:pPr>
      <w:r w:rsidRPr="005E48F3">
        <w:t>создавать текстовые сообщения с использованием средств ИКТ, пользоваться основными функциями стандартного текстового редактора</w:t>
      </w:r>
      <w:r w:rsidRPr="005E48F3">
        <w:rPr>
          <w:szCs w:val="28"/>
        </w:rPr>
        <w:t xml:space="preserve">; 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</w:pPr>
      <w:r w:rsidRPr="005E48F3">
        <w:t xml:space="preserve">заполнять учебные базы данных; 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</w:pPr>
      <w:r w:rsidRPr="005E48F3">
        <w:rPr>
          <w:szCs w:val="28"/>
        </w:rPr>
        <w:t>создавать компьютерную анимацию</w:t>
      </w:r>
      <w:r w:rsidRPr="005E48F3">
        <w:t>;</w:t>
      </w:r>
    </w:p>
    <w:p w:rsidR="005E48F3" w:rsidRPr="005E48F3" w:rsidRDefault="005E48F3" w:rsidP="005E48F3">
      <w:pPr>
        <w:numPr>
          <w:ilvl w:val="0"/>
          <w:numId w:val="33"/>
        </w:numPr>
        <w:tabs>
          <w:tab w:val="left" w:pos="1080"/>
        </w:tabs>
        <w:jc w:val="both"/>
      </w:pPr>
      <w:r w:rsidRPr="005E48F3">
        <w:rPr>
          <w:szCs w:val="28"/>
        </w:rPr>
        <w:t xml:space="preserve">создавать изображения, пользуясь графическими возможностями компьютера; </w:t>
      </w:r>
      <w:r w:rsidRPr="005E48F3">
        <w:rPr>
          <w:rFonts w:ascii="TimesNewRomanPSMT" w:hAnsi="TimesNewRomanPSMT"/>
          <w:szCs w:val="28"/>
        </w:rPr>
        <w:t>составл</w:t>
      </w:r>
      <w:r w:rsidRPr="005E48F3">
        <w:rPr>
          <w:szCs w:val="28"/>
        </w:rPr>
        <w:t>ять</w:t>
      </w:r>
      <w:r w:rsidRPr="005E48F3">
        <w:rPr>
          <w:rFonts w:ascii="TimesNewRomanPSMT" w:hAnsi="TimesNewRomanPSMT"/>
          <w:szCs w:val="28"/>
        </w:rPr>
        <w:t xml:space="preserve"> ново</w:t>
      </w:r>
      <w:r w:rsidRPr="005E48F3">
        <w:rPr>
          <w:szCs w:val="28"/>
        </w:rPr>
        <w:t>е</w:t>
      </w:r>
      <w:r w:rsidRPr="005E48F3">
        <w:rPr>
          <w:rFonts w:ascii="TimesNewRomanPSMT" w:hAnsi="TimesNewRomanPSMT"/>
          <w:szCs w:val="28"/>
        </w:rPr>
        <w:t xml:space="preserve"> изображени</w:t>
      </w:r>
      <w:r w:rsidRPr="005E48F3">
        <w:rPr>
          <w:szCs w:val="28"/>
        </w:rPr>
        <w:t>е</w:t>
      </w:r>
      <w:r w:rsidRPr="005E48F3">
        <w:rPr>
          <w:rFonts w:ascii="TimesNewRomanPSMT" w:hAnsi="TimesNewRomanPSMT"/>
          <w:szCs w:val="28"/>
        </w:rPr>
        <w:t xml:space="preserve"> из готовых фрагментов (аппликация)</w:t>
      </w:r>
      <w:r w:rsidRPr="005E48F3">
        <w:rPr>
          <w:szCs w:val="28"/>
        </w:rPr>
        <w:t>.</w:t>
      </w:r>
    </w:p>
    <w:p w:rsidR="005E48F3" w:rsidRPr="005E48F3" w:rsidRDefault="005E48F3" w:rsidP="005E48F3">
      <w:pPr>
        <w:jc w:val="both"/>
        <w:rPr>
          <w:i/>
          <w:u w:val="single"/>
        </w:rPr>
      </w:pPr>
      <w:r w:rsidRPr="005E48F3">
        <w:rPr>
          <w:i/>
          <w:u w:val="single"/>
        </w:rPr>
        <w:t>Учащиеся имеют возможность научиться:</w:t>
      </w:r>
    </w:p>
    <w:p w:rsidR="005E48F3" w:rsidRPr="005E48F3" w:rsidRDefault="005E48F3" w:rsidP="005E48F3">
      <w:pPr>
        <w:numPr>
          <w:ilvl w:val="0"/>
          <w:numId w:val="34"/>
        </w:numPr>
        <w:tabs>
          <w:tab w:val="num" w:pos="12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i/>
        </w:rPr>
      </w:pPr>
      <w:r w:rsidRPr="005E48F3">
        <w:rPr>
          <w:i/>
        </w:rPr>
        <w:t>управлять исполнителем Черепаха в виртуальном микромире;</w:t>
      </w:r>
    </w:p>
    <w:p w:rsidR="005E48F3" w:rsidRPr="005E48F3" w:rsidRDefault="005E48F3" w:rsidP="005E48F3">
      <w:pPr>
        <w:numPr>
          <w:ilvl w:val="0"/>
          <w:numId w:val="34"/>
        </w:numPr>
        <w:tabs>
          <w:tab w:val="left" w:pos="1080"/>
          <w:tab w:val="left" w:pos="12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i/>
        </w:rPr>
      </w:pPr>
      <w:r w:rsidRPr="005E48F3">
        <w:rPr>
          <w:i/>
        </w:rPr>
        <w:t>строить программы для компьютерного исполнителя Черепаха с использованием конструкций последовательного выполнения и повторения;</w:t>
      </w:r>
    </w:p>
    <w:p w:rsidR="005E48F3" w:rsidRPr="005E48F3" w:rsidRDefault="005E48F3" w:rsidP="005E48F3">
      <w:pPr>
        <w:numPr>
          <w:ilvl w:val="0"/>
          <w:numId w:val="34"/>
        </w:numPr>
        <w:tabs>
          <w:tab w:val="num" w:pos="1200"/>
          <w:tab w:val="left" w:pos="1440"/>
        </w:tabs>
        <w:jc w:val="both"/>
        <w:rPr>
          <w:i/>
        </w:rPr>
      </w:pPr>
      <w:r w:rsidRPr="005E48F3">
        <w:rPr>
          <w:i/>
          <w:iCs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Интернете.</w:t>
      </w:r>
    </w:p>
    <w:p w:rsidR="005E48F3" w:rsidRPr="005E48F3" w:rsidRDefault="005E48F3" w:rsidP="005E48F3">
      <w:pPr>
        <w:jc w:val="both"/>
        <w:outlineLvl w:val="1"/>
        <w:rPr>
          <w:b/>
          <w:bCs/>
          <w:color w:val="000000"/>
        </w:rPr>
      </w:pPr>
    </w:p>
    <w:p w:rsidR="005E48F3" w:rsidRPr="005E48F3" w:rsidRDefault="005E48F3" w:rsidP="005E48F3">
      <w:pPr>
        <w:jc w:val="both"/>
        <w:outlineLvl w:val="1"/>
        <w:rPr>
          <w:b/>
          <w:bCs/>
          <w:color w:val="000000"/>
        </w:rPr>
      </w:pPr>
      <w:r w:rsidRPr="005E48F3">
        <w:rPr>
          <w:b/>
          <w:bCs/>
          <w:color w:val="000000"/>
        </w:rPr>
        <w:t>*13. ИКТ-квалификация. Клавиатурный ввод</w:t>
      </w:r>
    </w:p>
    <w:p w:rsidR="005E48F3" w:rsidRPr="005E48F3" w:rsidRDefault="005E48F3" w:rsidP="005E48F3">
      <w:pPr>
        <w:jc w:val="both"/>
        <w:rPr>
          <w:u w:val="single"/>
        </w:rPr>
      </w:pPr>
      <w:r w:rsidRPr="005E48F3">
        <w:rPr>
          <w:u w:val="single"/>
        </w:rPr>
        <w:t>Учащиеся должны уметь:</w:t>
      </w:r>
    </w:p>
    <w:p w:rsidR="005E48F3" w:rsidRPr="005E48F3" w:rsidRDefault="005E48F3" w:rsidP="005E48F3">
      <w:pPr>
        <w:numPr>
          <w:ilvl w:val="0"/>
          <w:numId w:val="3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Lucida Grande" w:hAnsi="Symbol"/>
        </w:rPr>
      </w:pPr>
      <w:r w:rsidRPr="005E48F3">
        <w:t>владеть квалифицированным клавиатурным письмом на русском языке.</w:t>
      </w:r>
    </w:p>
    <w:p w:rsidR="005E48F3" w:rsidRPr="005E48F3" w:rsidRDefault="005E48F3" w:rsidP="005E48F3">
      <w:pPr>
        <w:jc w:val="both"/>
      </w:pP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left="567" w:right="10"/>
        <w:jc w:val="center"/>
        <w:rPr>
          <w:b/>
        </w:rPr>
      </w:pPr>
      <w:r w:rsidRPr="00AA4992">
        <w:rPr>
          <w:b/>
        </w:rPr>
        <w:t>Критерии и нормы оценки знаний, умений и навыков обучающихся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 w:firstLine="709"/>
        <w:jc w:val="both"/>
      </w:pPr>
      <w:r w:rsidRPr="00AA4992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  <w:rPr>
          <w:b/>
          <w:i/>
          <w:u w:val="single"/>
        </w:rPr>
      </w:pPr>
      <w:r w:rsidRPr="00AA4992">
        <w:rPr>
          <w:b/>
          <w:i/>
          <w:u w:val="single"/>
        </w:rPr>
        <w:t>При выполнении письменной контрольной работы: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Исходя из норм (пятибалльной системы), заложенных во всех предметных областях выставляете отметка:</w:t>
      </w:r>
    </w:p>
    <w:p w:rsidR="0064642A" w:rsidRPr="00AA4992" w:rsidRDefault="0064642A" w:rsidP="00D76E03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AA4992">
        <w:t>«5» ставится при выполнении всех заданий полностью или при наличии 1-2 мелких погрешностей;</w:t>
      </w:r>
    </w:p>
    <w:p w:rsidR="0064642A" w:rsidRPr="00AA4992" w:rsidRDefault="0064642A" w:rsidP="00D76E03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AA4992">
        <w:t>«4» ставится при наличии 1-2 недочетов или одной ошибки:</w:t>
      </w:r>
    </w:p>
    <w:p w:rsidR="0064642A" w:rsidRPr="00AA4992" w:rsidRDefault="0064642A" w:rsidP="00D76E03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AA4992">
        <w:lastRenderedPageBreak/>
        <w:t>«3» ставится при выполнении 2/3 от объема предложенных заданий;</w:t>
      </w:r>
    </w:p>
    <w:p w:rsidR="0064642A" w:rsidRPr="00AA4992" w:rsidRDefault="0064642A" w:rsidP="00D76E03">
      <w:pPr>
        <w:widowControl w:val="0"/>
        <w:numPr>
          <w:ilvl w:val="0"/>
          <w:numId w:val="3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0"/>
        <w:jc w:val="both"/>
      </w:pPr>
      <w:r w:rsidRPr="00AA4992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rPr>
          <w:b/>
          <w:i/>
          <w:u w:val="single"/>
        </w:rPr>
      </w:pPr>
      <w:r w:rsidRPr="00AA4992">
        <w:rPr>
          <w:b/>
          <w:i/>
          <w:u w:val="single"/>
        </w:rPr>
        <w:t>Оценка устных ответов учащихся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rPr>
          <w:i/>
        </w:rPr>
        <w:t>Ответ оценивается отметкой «5»,</w:t>
      </w:r>
      <w:r w:rsidRPr="00AA4992">
        <w:t xml:space="preserve"> если ученик: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полно раскрыл содержание материала в объеме, предусмотренном программой;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правильно выполнил рисунки, схемы, сопутствующие ответу;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показал умение иллюстрировать теоретические положения конкретными примерами;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отвечал самостоятельно без наводящих вопросов учителя.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rPr>
          <w:i/>
        </w:rPr>
        <w:t>Ответ оценивается отметкой «4,.</w:t>
      </w:r>
      <w:r w:rsidRPr="00AA4992">
        <w:t xml:space="preserve"> если ответ удовлетворяет в основном требованиям на отметку «5», но при этом имеет один из недостатков: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допущены один-два недочета при освещении основного содержания ответа, исправленные по замечанию учителя: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rPr>
          <w:i/>
        </w:rPr>
        <w:t>Отметка «3»</w:t>
      </w:r>
      <w:r w:rsidRPr="00AA4992">
        <w:t xml:space="preserve"> ставится в следующих случаях: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rPr>
          <w:i/>
        </w:rPr>
        <w:t>Отметка «2»</w:t>
      </w:r>
      <w:r w:rsidRPr="00AA4992">
        <w:t xml:space="preserve"> ставится в следующих случаях: 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не раскрыто основное содержание учебного материала;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обнаружено незнание или неполное понимание учеником большей или наиболее важной части учебного материала;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  <w:r w:rsidRPr="00AA4992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4642A" w:rsidRPr="00AA4992" w:rsidRDefault="0064642A" w:rsidP="0064642A">
      <w:pPr>
        <w:rPr>
          <w:b/>
          <w:i/>
          <w:u w:val="single"/>
        </w:rPr>
      </w:pPr>
      <w:r w:rsidRPr="00AA4992">
        <w:rPr>
          <w:b/>
          <w:i/>
          <w:u w:val="single"/>
        </w:rPr>
        <w:t>Критерии оценок для проекта:</w:t>
      </w:r>
    </w:p>
    <w:p w:rsidR="0064642A" w:rsidRPr="00AA4992" w:rsidRDefault="0064642A" w:rsidP="0064642A">
      <w:r w:rsidRPr="00AA4992">
        <w:t>- эстетичность оформления;</w:t>
      </w:r>
    </w:p>
    <w:p w:rsidR="0064642A" w:rsidRPr="00AA4992" w:rsidRDefault="0064642A" w:rsidP="0064642A">
      <w:r w:rsidRPr="00AA4992">
        <w:t>- содержание, соответствующее теме работы;</w:t>
      </w:r>
    </w:p>
    <w:p w:rsidR="0064642A" w:rsidRPr="00AA4992" w:rsidRDefault="0064642A" w:rsidP="0064642A">
      <w:r w:rsidRPr="00AA4992">
        <w:t>- полная и достоверная информация по теме;</w:t>
      </w:r>
    </w:p>
    <w:p w:rsidR="0064642A" w:rsidRPr="00AA4992" w:rsidRDefault="0064642A" w:rsidP="0064642A">
      <w:r w:rsidRPr="00AA4992">
        <w:t>- отражение всех знаний и умений учащихся в данной программе.</w:t>
      </w:r>
    </w:p>
    <w:p w:rsidR="0064642A" w:rsidRPr="00AA4992" w:rsidRDefault="0064642A" w:rsidP="0064642A">
      <w:pPr>
        <w:shd w:val="clear" w:color="auto" w:fill="FFFFFF"/>
        <w:tabs>
          <w:tab w:val="left" w:pos="552"/>
        </w:tabs>
        <w:ind w:right="10"/>
        <w:jc w:val="both"/>
      </w:pPr>
    </w:p>
    <w:p w:rsidR="00D76E03" w:rsidRPr="00E77FAA" w:rsidRDefault="00D76E03" w:rsidP="00D76E03">
      <w:pPr>
        <w:spacing w:before="120" w:after="120"/>
        <w:jc w:val="center"/>
        <w:outlineLvl w:val="7"/>
        <w:rPr>
          <w:b/>
          <w:iCs/>
        </w:rPr>
      </w:pPr>
      <w:r w:rsidRPr="00E77FAA">
        <w:rPr>
          <w:i/>
          <w:iCs/>
        </w:rPr>
        <w:t>Учебно-тематическое планирование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5758"/>
        <w:gridCol w:w="3145"/>
      </w:tblGrid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  <w:jc w:val="center"/>
              <w:rPr>
                <w:b/>
              </w:rPr>
            </w:pPr>
            <w:r w:rsidRPr="00E77FAA">
              <w:rPr>
                <w:b/>
              </w:rPr>
              <w:t>№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  <w:jc w:val="center"/>
              <w:rPr>
                <w:b/>
              </w:rPr>
            </w:pPr>
            <w:r w:rsidRPr="00E77FAA">
              <w:rPr>
                <w:b/>
              </w:rPr>
              <w:t>Название раздела, темы</w:t>
            </w:r>
          </w:p>
        </w:tc>
        <w:tc>
          <w:tcPr>
            <w:tcW w:w="1654" w:type="pct"/>
          </w:tcPr>
          <w:p w:rsidR="00D76E03" w:rsidRPr="00E77FAA" w:rsidRDefault="00D76E03" w:rsidP="00803BF5">
            <w:pPr>
              <w:spacing w:after="60"/>
              <w:jc w:val="center"/>
              <w:rPr>
                <w:b/>
              </w:rPr>
            </w:pPr>
            <w:r w:rsidRPr="00E77FAA">
              <w:rPr>
                <w:b/>
              </w:rPr>
              <w:t>Кол-во часов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1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</w:pPr>
            <w:r w:rsidRPr="00E77FAA">
              <w:rPr>
                <w:bCs/>
                <w:color w:val="000000"/>
              </w:rPr>
              <w:t>Деревья</w:t>
            </w:r>
          </w:p>
        </w:tc>
        <w:tc>
          <w:tcPr>
            <w:tcW w:w="1654" w:type="pct"/>
          </w:tcPr>
          <w:p w:rsidR="00D76E03" w:rsidRPr="00E77FAA" w:rsidRDefault="002A544B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2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</w:pPr>
            <w:r w:rsidRPr="00E77FAA">
              <w:rPr>
                <w:bCs/>
                <w:color w:val="000000"/>
              </w:rPr>
              <w:t xml:space="preserve">Мешок </w:t>
            </w:r>
          </w:p>
        </w:tc>
        <w:tc>
          <w:tcPr>
            <w:tcW w:w="1654" w:type="pct"/>
          </w:tcPr>
          <w:p w:rsidR="00D76E03" w:rsidRPr="00E77FAA" w:rsidRDefault="002A544B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3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  <w:rPr>
                <w:bCs/>
                <w:color w:val="000000"/>
              </w:rPr>
            </w:pPr>
            <w:r w:rsidRPr="00E77FAA">
              <w:rPr>
                <w:bCs/>
                <w:color w:val="000000"/>
              </w:rPr>
              <w:t>Цепочки</w:t>
            </w:r>
          </w:p>
        </w:tc>
        <w:tc>
          <w:tcPr>
            <w:tcW w:w="1654" w:type="pct"/>
          </w:tcPr>
          <w:p w:rsidR="00D76E03" w:rsidRPr="00E77FAA" w:rsidRDefault="002A544B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4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</w:pPr>
            <w:r w:rsidRPr="00E77FAA">
              <w:rPr>
                <w:bCs/>
                <w:color w:val="000000"/>
              </w:rPr>
              <w:t xml:space="preserve">Исполнитель </w:t>
            </w:r>
            <w:proofErr w:type="spellStart"/>
            <w:r w:rsidRPr="00E77FAA">
              <w:rPr>
                <w:bCs/>
                <w:color w:val="000000"/>
              </w:rPr>
              <w:t>Робик</w:t>
            </w:r>
            <w:proofErr w:type="spellEnd"/>
          </w:p>
        </w:tc>
        <w:tc>
          <w:tcPr>
            <w:tcW w:w="1654" w:type="pct"/>
          </w:tcPr>
          <w:p w:rsidR="00D76E03" w:rsidRPr="00E77FAA" w:rsidRDefault="002A544B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5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  <w:rPr>
                <w:bCs/>
                <w:color w:val="000000"/>
              </w:rPr>
            </w:pPr>
            <w:r w:rsidRPr="00E77FAA">
              <w:rPr>
                <w:bCs/>
                <w:color w:val="000000"/>
              </w:rPr>
              <w:t>Язык</w:t>
            </w:r>
          </w:p>
        </w:tc>
        <w:tc>
          <w:tcPr>
            <w:tcW w:w="1654" w:type="pct"/>
          </w:tcPr>
          <w:p w:rsidR="00D76E03" w:rsidRPr="00E77FAA" w:rsidRDefault="002A544B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  <w:r w:rsidRPr="00E77FAA">
              <w:t>6</w:t>
            </w: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  <w:rPr>
                <w:bCs/>
                <w:color w:val="000000"/>
              </w:rPr>
            </w:pPr>
            <w:r w:rsidRPr="00E77FAA">
              <w:rPr>
                <w:bCs/>
                <w:color w:val="000000"/>
              </w:rPr>
              <w:t>Проекты</w:t>
            </w:r>
          </w:p>
        </w:tc>
        <w:tc>
          <w:tcPr>
            <w:tcW w:w="1654" w:type="pct"/>
          </w:tcPr>
          <w:p w:rsidR="00D76E03" w:rsidRPr="00E77FAA" w:rsidRDefault="007E5EA0" w:rsidP="00803BF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6E03" w:rsidRPr="00E77FAA" w:rsidTr="00803BF5">
        <w:tc>
          <w:tcPr>
            <w:tcW w:w="318" w:type="pct"/>
          </w:tcPr>
          <w:p w:rsidR="00D76E03" w:rsidRPr="00E77FAA" w:rsidRDefault="00D76E03" w:rsidP="00803BF5">
            <w:pPr>
              <w:spacing w:after="60"/>
            </w:pPr>
          </w:p>
        </w:tc>
        <w:tc>
          <w:tcPr>
            <w:tcW w:w="3028" w:type="pct"/>
          </w:tcPr>
          <w:p w:rsidR="00D76E03" w:rsidRPr="00E77FAA" w:rsidRDefault="00D76E03" w:rsidP="00803BF5">
            <w:pPr>
              <w:spacing w:after="60"/>
            </w:pPr>
            <w:r w:rsidRPr="00E77FAA">
              <w:t>Резерв</w:t>
            </w:r>
          </w:p>
        </w:tc>
        <w:tc>
          <w:tcPr>
            <w:tcW w:w="1654" w:type="pct"/>
          </w:tcPr>
          <w:p w:rsidR="00D76E03" w:rsidRPr="00E77FAA" w:rsidRDefault="00D76E03" w:rsidP="00803BF5">
            <w:pPr>
              <w:spacing w:after="60"/>
              <w:jc w:val="center"/>
              <w:rPr>
                <w:b/>
              </w:rPr>
            </w:pPr>
          </w:p>
        </w:tc>
      </w:tr>
      <w:tr w:rsidR="00D76E03" w:rsidRPr="00E77FAA" w:rsidTr="00803BF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60"/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60"/>
              <w:jc w:val="right"/>
              <w:rPr>
                <w:b/>
              </w:rPr>
            </w:pPr>
            <w:r w:rsidRPr="00E77FAA">
              <w:rPr>
                <w:b/>
              </w:rPr>
              <w:t>Итого: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D76E03">
            <w:pPr>
              <w:spacing w:after="60"/>
              <w:jc w:val="center"/>
              <w:rPr>
                <w:b/>
              </w:rPr>
            </w:pPr>
            <w:r w:rsidRPr="00E77FAA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64642A" w:rsidRDefault="00D76E03" w:rsidP="0064642A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64642A" w:rsidRPr="00D76E03" w:rsidRDefault="0064642A" w:rsidP="0064642A">
      <w:pPr>
        <w:jc w:val="center"/>
        <w:rPr>
          <w:b/>
          <w:sz w:val="28"/>
        </w:rPr>
      </w:pPr>
      <w:r w:rsidRPr="00D76E03">
        <w:rPr>
          <w:b/>
          <w:sz w:val="28"/>
        </w:rPr>
        <w:t>3класс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1984"/>
        <w:gridCol w:w="568"/>
        <w:gridCol w:w="1561"/>
        <w:gridCol w:w="1559"/>
        <w:gridCol w:w="2550"/>
      </w:tblGrid>
      <w:tr w:rsidR="00D76E03" w:rsidRPr="00E77FAA" w:rsidTr="00947ECC">
        <w:trPr>
          <w:cantSplit/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D76E03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№ п/п</w:t>
            </w:r>
          </w:p>
          <w:p w:rsidR="00D76E03" w:rsidRPr="00E77FAA" w:rsidRDefault="00D76E03" w:rsidP="00D76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Название раздела и темы урока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E03" w:rsidRPr="00E77FAA" w:rsidRDefault="00D76E03" w:rsidP="00803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 xml:space="preserve">Кол-во </w:t>
            </w:r>
          </w:p>
          <w:p w:rsidR="00D76E03" w:rsidRPr="00E77FAA" w:rsidRDefault="00D76E03" w:rsidP="00803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</w:p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b/>
                <w:sz w:val="20"/>
                <w:szCs w:val="20"/>
              </w:rPr>
            </w:pPr>
          </w:p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D76E03" w:rsidRPr="00E77FAA" w:rsidTr="00947ECC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D76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  <w:r w:rsidRPr="00E77FA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6E03" w:rsidRPr="00E77FAA" w:rsidRDefault="00D76E03" w:rsidP="00803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354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ТБ и правила поведения в кабинете информатики. Длина цепочки.</w:t>
            </w:r>
          </w:p>
          <w:p w:rsidR="00846354" w:rsidRDefault="00846354" w:rsidP="00846354">
            <w:pPr>
              <w:rPr>
                <w:sz w:val="20"/>
                <w:szCs w:val="20"/>
              </w:rPr>
            </w:pPr>
          </w:p>
          <w:p w:rsidR="00D76E03" w:rsidRPr="00846354" w:rsidRDefault="002C47B3" w:rsidP="0084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</w:t>
            </w:r>
            <w:r w:rsidR="00846354">
              <w:rPr>
                <w:sz w:val="20"/>
                <w:szCs w:val="20"/>
              </w:rPr>
              <w:t xml:space="preserve">: </w:t>
            </w:r>
            <w:r w:rsidR="00846354" w:rsidRPr="00846354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bCs/>
                <w:sz w:val="20"/>
                <w:szCs w:val="20"/>
              </w:rPr>
            </w:pPr>
            <w:r w:rsidRPr="00E77F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Ознакомление с новым материалом</w:t>
            </w:r>
          </w:p>
          <w:p w:rsidR="00D76E03" w:rsidRPr="00E77FAA" w:rsidRDefault="00D76E03" w:rsidP="00803BF5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Техника безопасности и правила поведения в кабинете.  Понятие о цепочке как о конечной последовательности элементов.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 цепочек). Строить цепочку по описанию, включающему понятие «длина цепочки». Строить знаково-символические модели объектов в виде цепочек </w:t>
            </w:r>
            <w:proofErr w:type="spellStart"/>
            <w:r w:rsidRPr="00E77FAA">
              <w:rPr>
                <w:sz w:val="20"/>
                <w:szCs w:val="20"/>
              </w:rPr>
              <w:t>цепочек</w:t>
            </w:r>
            <w:proofErr w:type="spellEnd"/>
            <w:r w:rsidRPr="00E77FAA">
              <w:rPr>
                <w:sz w:val="20"/>
                <w:szCs w:val="20"/>
              </w:rPr>
              <w:t>. Строить цепочки слов, цепочки чисел, в том числе по описанию.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Цепочка цепочек.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Ознакомление с новым материалом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Цепочка цепочек.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jc w:val="both"/>
              <w:rPr>
                <w:sz w:val="20"/>
                <w:szCs w:val="20"/>
              </w:rPr>
            </w:pP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«Мой лучший друг/Мой любимец»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составлять текст в письменной форме – небольшой рассказ о своем друге или домашнем любимце. Использовать программу подготовки презентации – готовить одностраничную презентацию, включающую графику и текст. Набирать текст с клавиатуры. Готовить сообщение и выступать с графическим сопровождением.</w:t>
            </w: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«Мой лучший друг/Мой любимец»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i/>
                <w:sz w:val="20"/>
                <w:szCs w:val="20"/>
              </w:rPr>
            </w:pPr>
          </w:p>
        </w:tc>
      </w:tr>
      <w:tr w:rsidR="00803BF5" w:rsidRPr="00E77FAA" w:rsidTr="00947ECC">
        <w:trPr>
          <w:trHeight w:val="16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Таблица для мешка (по двум признакам)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Ознакомление с новым материалом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Признаки бусин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Заполнять двумерную таблицу для данного мешка. Строить мешок по его двумерной таблице. </w:t>
            </w:r>
          </w:p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</w:t>
            </w:r>
            <w:r w:rsidRPr="00E77FAA">
              <w:rPr>
                <w:sz w:val="20"/>
                <w:szCs w:val="20"/>
              </w:rPr>
              <w:lastRenderedPageBreak/>
              <w:t xml:space="preserve">представлять информацию о составе мешков в виде сводной таблицы, обмениваться информацией о составе мешков, искать одинаковые столбцы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«Одинаковые мешки»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 xml:space="preserve">Правила работы с компьютерными составляющими курса: работа с собственным портфолио на сайте, с </w:t>
            </w:r>
            <w:r w:rsidRPr="00E77FAA">
              <w:rPr>
                <w:sz w:val="20"/>
                <w:szCs w:val="20"/>
                <w:shd w:val="clear" w:color="auto" w:fill="FFFFFF"/>
              </w:rPr>
              <w:lastRenderedPageBreak/>
              <w:t>компьютерными уроками.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«Одинаковые мешки»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Словарный порядок. Дефис и апостроф.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Ознакомление с новым материалом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Порядок слов в словаре, дефис и апостроф.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«Лексикографический порядок».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«Лексикографический порядок».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Контрольная работа 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bCs/>
                <w:sz w:val="20"/>
                <w:szCs w:val="20"/>
              </w:rPr>
            </w:pPr>
            <w:r w:rsidRPr="00E77F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учета и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Выравнивание, решение необязательных и трудных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Решение дополнительных и трудных задач.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Дерево. Следующие вершины, листья. Предыдущие вершины.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Вершина дерева, лист дерева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 xml:space="preserve">Работать в </w:t>
            </w:r>
            <w:r w:rsidRPr="00E77FAA">
              <w:rPr>
                <w:i/>
                <w:sz w:val="20"/>
                <w:szCs w:val="20"/>
              </w:rPr>
              <w:lastRenderedPageBreak/>
              <w:t>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Уровень вершины дерева.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bCs/>
                <w:color w:val="000000"/>
                <w:sz w:val="20"/>
                <w:szCs w:val="20"/>
              </w:rPr>
              <w:t>Корневые вершины, вершины первого, второго и т.д. уровней.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lastRenderedPageBreak/>
              <w:t>1</w:t>
            </w:r>
            <w:r w:rsidR="00803BF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proofErr w:type="spellStart"/>
            <w:r w:rsidRPr="00E77FAA">
              <w:rPr>
                <w:sz w:val="20"/>
                <w:szCs w:val="20"/>
              </w:rPr>
              <w:t>Робик</w:t>
            </w:r>
            <w:proofErr w:type="spellEnd"/>
            <w:r w:rsidRPr="00E77FAA">
              <w:rPr>
                <w:sz w:val="20"/>
                <w:szCs w:val="20"/>
              </w:rPr>
              <w:t xml:space="preserve">. Команды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. Программа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bCs/>
                <w:color w:val="000000"/>
                <w:sz w:val="20"/>
                <w:szCs w:val="20"/>
              </w:rPr>
              <w:t xml:space="preserve">Команды </w:t>
            </w:r>
            <w:proofErr w:type="spellStart"/>
            <w:r w:rsidRPr="00E77FAA">
              <w:rPr>
                <w:bCs/>
                <w:color w:val="000000"/>
                <w:sz w:val="20"/>
                <w:szCs w:val="20"/>
              </w:rPr>
              <w:t>Робика</w:t>
            </w:r>
            <w:proofErr w:type="spellEnd"/>
            <w:r w:rsidRPr="00E77FAA">
              <w:rPr>
                <w:bCs/>
                <w:color w:val="000000"/>
                <w:sz w:val="20"/>
                <w:szCs w:val="20"/>
              </w:rPr>
              <w:t xml:space="preserve">, начальная позиция </w:t>
            </w:r>
            <w:proofErr w:type="spellStart"/>
            <w:r w:rsidRPr="00E77FAA">
              <w:rPr>
                <w:bCs/>
                <w:color w:val="000000"/>
                <w:sz w:val="20"/>
                <w:szCs w:val="20"/>
              </w:rPr>
              <w:t>Робика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 – строить его заключительную позицию. Строить программы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 по его программе и заключительной позиции.</w:t>
            </w:r>
          </w:p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использовать инструмент «</w:t>
            </w:r>
            <w:proofErr w:type="spellStart"/>
            <w:r w:rsidRPr="00E77FAA">
              <w:rPr>
                <w:sz w:val="20"/>
                <w:szCs w:val="20"/>
              </w:rPr>
              <w:t>робик</w:t>
            </w:r>
            <w:proofErr w:type="spellEnd"/>
            <w:r w:rsidRPr="00E77FAA">
              <w:rPr>
                <w:sz w:val="20"/>
                <w:szCs w:val="20"/>
              </w:rPr>
              <w:t>» для решения компьютерных задач.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Перед каждой бусиной. После каждой бусины.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Понятия «перед каждой бусиной» и «после каждой бусины», «следующая бусина после…»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E77FAA">
              <w:rPr>
                <w:sz w:val="20"/>
                <w:szCs w:val="20"/>
              </w:rPr>
              <w:t>о цепочек</w:t>
            </w:r>
            <w:proofErr w:type="gramEnd"/>
            <w:r w:rsidRPr="00E77FAA">
              <w:rPr>
                <w:sz w:val="20"/>
                <w:szCs w:val="20"/>
              </w:rPr>
              <w:t xml:space="preserve">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Склеивание цепочек.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Склеивание цепочек.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Контрольная работа 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учета и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br/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  <w:r w:rsidR="00803BF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Выравнивание, решение дополнительных и трудных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Решение дополнительных и трудных задач.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«Определение дерева по веточкам и почкам».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</w:t>
            </w:r>
            <w:r w:rsidRPr="00E77FAA">
              <w:rPr>
                <w:sz w:val="20"/>
                <w:szCs w:val="20"/>
              </w:rPr>
              <w:lastRenderedPageBreak/>
              <w:t>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«Определение дерева по веточкам и почкам».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i/>
                <w:sz w:val="20"/>
                <w:szCs w:val="20"/>
              </w:rPr>
            </w:pPr>
          </w:p>
        </w:tc>
      </w:tr>
      <w:tr w:rsidR="00D76E03" w:rsidRPr="00E77FAA" w:rsidTr="00947ECC">
        <w:trPr>
          <w:trHeight w:val="12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Путь дерева.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Путь, цепочка, корневая вершина дерева, лист дерева.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Все пути дерева.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Путь, цепочка, корневая вершина дерева, лист дерева.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803B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Деревья потомков.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color w:val="000000"/>
                <w:sz w:val="20"/>
                <w:szCs w:val="20"/>
                <w:shd w:val="clear" w:color="auto" w:fill="FFFFFF"/>
              </w:rPr>
              <w:t>Корневая вершина, потомок в истории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«Сортировка слиянием»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803BF5" w:rsidRPr="00E77FAA" w:rsidRDefault="00803BF5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803BF5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Default="00803BF5" w:rsidP="00D76E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47ECC">
              <w:rPr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«Сортировка слиянием»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F5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BF5" w:rsidRPr="00E77FAA" w:rsidRDefault="00803BF5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2</w:t>
            </w:r>
            <w:r w:rsidR="00803BF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proofErr w:type="spellStart"/>
            <w:r w:rsidRPr="00E77FAA">
              <w:rPr>
                <w:sz w:val="20"/>
                <w:szCs w:val="20"/>
              </w:rPr>
              <w:t>Робик</w:t>
            </w:r>
            <w:proofErr w:type="spellEnd"/>
            <w:r w:rsidRPr="00E77FAA">
              <w:rPr>
                <w:sz w:val="20"/>
                <w:szCs w:val="20"/>
              </w:rPr>
              <w:t>. Конструкция повторения.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Конструкция повторения.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, </w:t>
            </w:r>
            <w:r w:rsidRPr="00E77FAA">
              <w:rPr>
                <w:sz w:val="20"/>
                <w:szCs w:val="20"/>
              </w:rPr>
              <w:lastRenderedPageBreak/>
              <w:t xml:space="preserve">включающие конструкцию повторения. Строить программы для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>, включающие конструкцию повторения.</w:t>
            </w:r>
          </w:p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использовать инструмент «</w:t>
            </w:r>
            <w:proofErr w:type="spellStart"/>
            <w:r w:rsidRPr="00E77FAA">
              <w:rPr>
                <w:sz w:val="20"/>
                <w:szCs w:val="20"/>
              </w:rPr>
              <w:t>Робик</w:t>
            </w:r>
            <w:proofErr w:type="spellEnd"/>
            <w:r w:rsidRPr="00E77FAA">
              <w:rPr>
                <w:sz w:val="20"/>
                <w:szCs w:val="20"/>
              </w:rPr>
              <w:t xml:space="preserve">» для определения начального положения </w:t>
            </w:r>
            <w:proofErr w:type="spellStart"/>
            <w:r w:rsidRPr="00E77FAA">
              <w:rPr>
                <w:sz w:val="20"/>
                <w:szCs w:val="20"/>
              </w:rPr>
              <w:t>Робика</w:t>
            </w:r>
            <w:proofErr w:type="spellEnd"/>
            <w:r w:rsidRPr="00E77FAA">
              <w:rPr>
                <w:sz w:val="20"/>
                <w:szCs w:val="20"/>
              </w:rPr>
              <w:t xml:space="preserve"> по его программе, включающей конструкцию повторения. 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lastRenderedPageBreak/>
              <w:t>2</w:t>
            </w:r>
            <w:r w:rsidR="00803BF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Склеивание мешков цепочек.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Склеивание мешков цепочек.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spacing w:after="120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 xml:space="preserve"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процесс склеивания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2</w:t>
            </w:r>
            <w:r w:rsidR="00803BF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47ECC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Таблица для склеивания мешков.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Таблица для склеивания мешков.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803BF5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«Турниры и соревнования», 1 часть.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803BF5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3</w:t>
            </w:r>
            <w:r w:rsidR="00803BF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Контрольная работа 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3</w:t>
            </w:r>
            <w:r w:rsidR="00803BF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Выравнивание, решение необязательных и трудных задач.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Решение дополнительных и трудных задач.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3</w:t>
            </w:r>
            <w:r w:rsidR="00803BF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Проект «Живая картина».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 контроля и коррекции ЗУН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  <w:shd w:val="clear" w:color="auto" w:fill="FFFFFF"/>
              </w:rPr>
              <w:t>Правила работы с компьютерными составляющими курса: работа с собственным портфолио на сайте, с компьютерными уроками.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  <w:r w:rsidRPr="00E77FAA">
              <w:rPr>
                <w:i/>
                <w:sz w:val="20"/>
                <w:szCs w:val="20"/>
              </w:rPr>
              <w:t>Работать в компьютерной адаптированной среде:</w:t>
            </w:r>
            <w:r w:rsidRPr="00E77FAA">
              <w:rPr>
                <w:sz w:val="20"/>
                <w:szCs w:val="20"/>
              </w:rPr>
              <w:t xml:space="preserve"> Осваивать способы решения задач творческого характера (построение объекта с учетом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</w:t>
            </w:r>
            <w:r w:rsidRPr="00E77FAA">
              <w:rPr>
                <w:sz w:val="20"/>
                <w:szCs w:val="20"/>
              </w:rPr>
              <w:lastRenderedPageBreak/>
              <w:t>помощью команд исполнителя.</w:t>
            </w:r>
          </w:p>
        </w:tc>
      </w:tr>
      <w:tr w:rsidR="00D76E03" w:rsidRPr="00E77FAA" w:rsidTr="00947EC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D76E03">
            <w:pPr>
              <w:numPr>
                <w:ilvl w:val="0"/>
                <w:numId w:val="50"/>
              </w:num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9D0120" w:rsidP="00803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tabs>
                <w:tab w:val="left" w:pos="1276"/>
              </w:tabs>
              <w:ind w:right="5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tabs>
                <w:tab w:val="left" w:pos="1276"/>
              </w:tabs>
              <w:ind w:right="5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Повторение изученного</w:t>
            </w:r>
            <w:r w:rsidR="007E5EA0">
              <w:rPr>
                <w:sz w:val="20"/>
                <w:szCs w:val="20"/>
              </w:rPr>
              <w:t xml:space="preserve"> (Резерв)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03" w:rsidRPr="00E77FAA" w:rsidRDefault="00D76E03" w:rsidP="00803BF5">
            <w:pPr>
              <w:jc w:val="center"/>
              <w:rPr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Комбинированный урок</w:t>
            </w:r>
          </w:p>
          <w:p w:rsidR="00D76E03" w:rsidRPr="00E77FAA" w:rsidRDefault="00D76E03" w:rsidP="00803BF5">
            <w:pPr>
              <w:rPr>
                <w:rFonts w:eastAsia="Calibri"/>
                <w:sz w:val="20"/>
                <w:szCs w:val="20"/>
              </w:rPr>
            </w:pPr>
            <w:r w:rsidRPr="00E77FAA">
              <w:rPr>
                <w:sz w:val="20"/>
                <w:szCs w:val="20"/>
              </w:rPr>
              <w:t>Урок-лекция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D76E03" w:rsidRPr="00E77FAA" w:rsidRDefault="00D76E03" w:rsidP="00803BF5">
            <w:pPr>
              <w:rPr>
                <w:sz w:val="20"/>
                <w:szCs w:val="20"/>
              </w:rPr>
            </w:pPr>
          </w:p>
        </w:tc>
      </w:tr>
    </w:tbl>
    <w:p w:rsidR="00346D8E" w:rsidRDefault="00346D8E" w:rsidP="0064642A"/>
    <w:p w:rsidR="00BC1B1F" w:rsidRPr="00F43960" w:rsidRDefault="00BC1B1F" w:rsidP="00BC1B1F">
      <w:pPr>
        <w:spacing w:before="100" w:beforeAutospacing="1" w:after="100" w:afterAutospacing="1"/>
        <w:jc w:val="center"/>
        <w:rPr>
          <w:b/>
          <w:bCs/>
        </w:rPr>
      </w:pPr>
      <w:r w:rsidRPr="00F43960">
        <w:rPr>
          <w:b/>
          <w:bCs/>
        </w:rPr>
        <w:t>Педагогические условия и средства реализации стандарта: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</w:pPr>
      <w:r w:rsidRPr="00F43960">
        <w:rPr>
          <w:b/>
          <w:bCs/>
        </w:rPr>
        <w:t>Формы:</w:t>
      </w:r>
      <w:r w:rsidRPr="00F43960">
        <w:t xml:space="preserve"> урок.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</w:pPr>
      <w:r w:rsidRPr="00F43960">
        <w:rPr>
          <w:b/>
          <w:bCs/>
        </w:rPr>
        <w:t>Типы уроков:</w:t>
      </w:r>
    </w:p>
    <w:p w:rsidR="00BC1B1F" w:rsidRPr="00F43960" w:rsidRDefault="00BC1B1F" w:rsidP="00D76E03">
      <w:pPr>
        <w:pStyle w:val="msonormalcxspmiddle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F43960">
        <w:t>- урок изучение нового материала;</w:t>
      </w:r>
    </w:p>
    <w:p w:rsidR="00BC1B1F" w:rsidRPr="00F43960" w:rsidRDefault="00BC1B1F" w:rsidP="00D76E03">
      <w:pPr>
        <w:pStyle w:val="msonormalcxspmiddle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F43960">
        <w:t>- урок совершенствования знаний, умений и навыков;</w:t>
      </w:r>
    </w:p>
    <w:p w:rsidR="00BC1B1F" w:rsidRPr="00F43960" w:rsidRDefault="00BC1B1F" w:rsidP="00D76E03">
      <w:pPr>
        <w:pStyle w:val="msonormalcxspmiddle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F43960">
        <w:t>-урок обобщения и систематизации знаний, умений и навыков;</w:t>
      </w:r>
    </w:p>
    <w:p w:rsidR="00BC1B1F" w:rsidRPr="00F43960" w:rsidRDefault="00BC1B1F" w:rsidP="00D76E03">
      <w:pPr>
        <w:pStyle w:val="msonormalcxspmiddle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</w:pPr>
      <w:r w:rsidRPr="00F43960">
        <w:t>-комбинированный урок;</w:t>
      </w:r>
    </w:p>
    <w:p w:rsidR="00BC1B1F" w:rsidRPr="00F43960" w:rsidRDefault="00BC1B1F" w:rsidP="00D76E03">
      <w:pPr>
        <w:pStyle w:val="msonormalcxspmiddle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3960">
        <w:t>-урок контроля умений и навыков.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3960">
        <w:rPr>
          <w:b/>
          <w:bCs/>
        </w:rPr>
        <w:t>Виды уроков:</w:t>
      </w:r>
    </w:p>
    <w:p w:rsidR="00BC1B1F" w:rsidRPr="00F43960" w:rsidRDefault="00BC1B1F" w:rsidP="00D76E03">
      <w:pPr>
        <w:pStyle w:val="msonormalcxspmiddle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F43960">
        <w:t>урок –  сообщение новых знаний</w:t>
      </w:r>
    </w:p>
    <w:p w:rsidR="00BC1B1F" w:rsidRPr="00F43960" w:rsidRDefault="00BC1B1F" w:rsidP="00D76E03">
      <w:pPr>
        <w:pStyle w:val="msonormalcxspmiddle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F43960">
        <w:t>урок-закрепление знаний</w:t>
      </w:r>
    </w:p>
    <w:p w:rsidR="00BC1B1F" w:rsidRPr="00F43960" w:rsidRDefault="00BC1B1F" w:rsidP="00D76E03">
      <w:pPr>
        <w:pStyle w:val="msonormalcxspmiddle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F43960">
        <w:t>урок-повторение знаний</w:t>
      </w:r>
    </w:p>
    <w:p w:rsidR="00BC1B1F" w:rsidRPr="00F43960" w:rsidRDefault="00BC1B1F" w:rsidP="00D76E03">
      <w:pPr>
        <w:pStyle w:val="msonormalcxspmiddle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F43960">
        <w:t>урок – игра</w:t>
      </w:r>
    </w:p>
    <w:p w:rsidR="00BC1B1F" w:rsidRPr="00F43960" w:rsidRDefault="00BC1B1F" w:rsidP="00D76E03">
      <w:pPr>
        <w:pStyle w:val="msonormalcxspmiddle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</w:pPr>
      <w:r w:rsidRPr="00F43960">
        <w:t xml:space="preserve"> проверка знаний</w:t>
      </w:r>
    </w:p>
    <w:p w:rsidR="00BC1B1F" w:rsidRPr="00F43960" w:rsidRDefault="00BC1B1F" w:rsidP="00BC1B1F">
      <w:pPr>
        <w:pStyle w:val="c18c11c21c5"/>
        <w:spacing w:before="0" w:beforeAutospacing="0" w:after="0" w:afterAutospacing="0"/>
        <w:rPr>
          <w:b/>
          <w:bCs/>
        </w:rPr>
      </w:pPr>
      <w:r w:rsidRPr="00F43960">
        <w:rPr>
          <w:rStyle w:val="c2"/>
          <w:b/>
          <w:bCs/>
        </w:rPr>
        <w:t xml:space="preserve">2. </w:t>
      </w:r>
      <w:r w:rsidRPr="00F43960">
        <w:rPr>
          <w:rStyle w:val="c2c8"/>
          <w:b/>
          <w:bCs/>
        </w:rPr>
        <w:t>Информационно-коммуникационные средства</w:t>
      </w:r>
      <w:r w:rsidRPr="00F43960">
        <w:rPr>
          <w:rStyle w:val="c2"/>
          <w:b/>
          <w:bCs/>
        </w:rPr>
        <w:t>.</w:t>
      </w:r>
    </w:p>
    <w:p w:rsidR="00BC1B1F" w:rsidRPr="00F43960" w:rsidRDefault="00BC1B1F" w:rsidP="00BC1B1F">
      <w:pPr>
        <w:pStyle w:val="c18c5"/>
        <w:spacing w:before="0" w:beforeAutospacing="0" w:after="0" w:afterAutospacing="0"/>
      </w:pPr>
      <w:r w:rsidRPr="00F43960">
        <w:rPr>
          <w:rStyle w:val="c2"/>
        </w:rPr>
        <w:t xml:space="preserve">Веселая Азбука Кирилла и </w:t>
      </w:r>
      <w:proofErr w:type="spellStart"/>
      <w:r w:rsidRPr="00F43960">
        <w:rPr>
          <w:rStyle w:val="c2"/>
        </w:rPr>
        <w:t>Мефодия</w:t>
      </w:r>
      <w:proofErr w:type="spellEnd"/>
      <w:r w:rsidRPr="00F43960">
        <w:rPr>
          <w:rStyle w:val="c2"/>
        </w:rPr>
        <w:t xml:space="preserve"> (CD).</w:t>
      </w:r>
    </w:p>
    <w:p w:rsidR="00BC1B1F" w:rsidRPr="00F43960" w:rsidRDefault="00BC1B1F" w:rsidP="00BC1B1F">
      <w:pPr>
        <w:pStyle w:val="c5c18"/>
        <w:spacing w:before="0" w:beforeAutospacing="0" w:after="0" w:afterAutospacing="0"/>
      </w:pPr>
      <w:r w:rsidRPr="00F43960">
        <w:rPr>
          <w:rStyle w:val="c2"/>
        </w:rPr>
        <w:t>Детский энциклопедический словарь» (CD).</w:t>
      </w:r>
    </w:p>
    <w:p w:rsidR="00BC1B1F" w:rsidRPr="00F43960" w:rsidRDefault="00BC1B1F" w:rsidP="00BC1B1F">
      <w:pPr>
        <w:pStyle w:val="c18c11c21c5"/>
        <w:spacing w:before="0" w:beforeAutospacing="0" w:after="0" w:afterAutospacing="0"/>
      </w:pPr>
      <w:r w:rsidRPr="00F43960">
        <w:rPr>
          <w:rStyle w:val="c2"/>
          <w:b/>
          <w:bCs/>
        </w:rPr>
        <w:t xml:space="preserve">3. </w:t>
      </w:r>
      <w:r w:rsidRPr="00F43960">
        <w:rPr>
          <w:rStyle w:val="c2c8"/>
          <w:b/>
          <w:bCs/>
        </w:rPr>
        <w:t>Интернет-ресурсы</w:t>
      </w:r>
      <w:r w:rsidRPr="00F43960">
        <w:rPr>
          <w:rStyle w:val="c2c8"/>
        </w:rPr>
        <w:t>.</w:t>
      </w:r>
    </w:p>
    <w:p w:rsidR="00BC1B1F" w:rsidRPr="0012701E" w:rsidRDefault="00BC1B1F" w:rsidP="00BC1B1F">
      <w:pPr>
        <w:pStyle w:val="c18c5"/>
        <w:spacing w:before="0" w:beforeAutospacing="0" w:after="0" w:afterAutospacing="0"/>
      </w:pPr>
      <w:r w:rsidRPr="0012701E">
        <w:rPr>
          <w:rStyle w:val="c2"/>
        </w:rPr>
        <w:t xml:space="preserve">1. Единая коллекция Цифровых Образовательных Ресурсов. – Режим </w:t>
      </w:r>
      <w:proofErr w:type="gramStart"/>
      <w:r w:rsidRPr="0012701E">
        <w:rPr>
          <w:rStyle w:val="c2"/>
        </w:rPr>
        <w:t>доступа :</w:t>
      </w:r>
      <w:proofErr w:type="gramEnd"/>
      <w:r w:rsidRPr="0012701E">
        <w:rPr>
          <w:rStyle w:val="c2"/>
        </w:rPr>
        <w:t xml:space="preserve"> http://school-collection.edu.ru</w:t>
      </w:r>
    </w:p>
    <w:p w:rsidR="00BC1B1F" w:rsidRPr="0012701E" w:rsidRDefault="00BC1B1F" w:rsidP="00BC1B1F">
      <w:pPr>
        <w:pStyle w:val="c18c5"/>
        <w:spacing w:before="0" w:beforeAutospacing="0" w:after="0" w:afterAutospacing="0"/>
      </w:pPr>
      <w:r w:rsidRPr="0012701E">
        <w:rPr>
          <w:rStyle w:val="c2"/>
        </w:rPr>
        <w:t xml:space="preserve">2. Я иду на урок начальной школы (материалы к уроку). – Режим </w:t>
      </w:r>
      <w:proofErr w:type="gramStart"/>
      <w:r w:rsidRPr="0012701E">
        <w:rPr>
          <w:rStyle w:val="c2"/>
        </w:rPr>
        <w:t>доступа :</w:t>
      </w:r>
      <w:proofErr w:type="gramEnd"/>
      <w:r w:rsidRPr="0012701E">
        <w:rPr>
          <w:rStyle w:val="c2"/>
        </w:rPr>
        <w:t xml:space="preserve"> http://nsc.1september.ru/urok</w:t>
      </w:r>
    </w:p>
    <w:p w:rsidR="00BC1B1F" w:rsidRPr="0012701E" w:rsidRDefault="00BC1B1F" w:rsidP="00BC1B1F">
      <w:pPr>
        <w:pStyle w:val="c18c5"/>
        <w:spacing w:before="0" w:beforeAutospacing="0" w:after="0" w:afterAutospacing="0"/>
      </w:pPr>
      <w:r w:rsidRPr="0012701E">
        <w:rPr>
          <w:rStyle w:val="c2"/>
        </w:rPr>
        <w:t xml:space="preserve">3. Презентации уроков «Начальная школа». – Режим </w:t>
      </w:r>
      <w:proofErr w:type="gramStart"/>
      <w:r w:rsidRPr="0012701E">
        <w:rPr>
          <w:rStyle w:val="c2"/>
        </w:rPr>
        <w:t>доступа :</w:t>
      </w:r>
      <w:proofErr w:type="gramEnd"/>
      <w:r w:rsidRPr="0012701E">
        <w:rPr>
          <w:rStyle w:val="c2"/>
        </w:rPr>
        <w:t xml:space="preserve"> http://nachalka.info/about/193</w:t>
      </w:r>
    </w:p>
    <w:p w:rsidR="00BC1B1F" w:rsidRDefault="00BC1B1F" w:rsidP="00BC1B1F">
      <w:pPr>
        <w:pStyle w:val="c18"/>
        <w:spacing w:before="0" w:beforeAutospacing="0" w:after="0" w:afterAutospacing="0"/>
        <w:rPr>
          <w:rStyle w:val="c2"/>
        </w:rPr>
      </w:pPr>
      <w:r w:rsidRPr="0012701E">
        <w:rPr>
          <w:rStyle w:val="c2"/>
        </w:rPr>
        <w:t>4. Детские электронные презентации. – Режим доступа :</w:t>
      </w:r>
      <w:proofErr w:type="spellStart"/>
      <w:r w:rsidR="00E603DE">
        <w:fldChar w:fldCharType="begin"/>
      </w:r>
      <w:r w:rsidR="007206CF">
        <w:instrText>HYPERLINK "http://www.viki.rdf.ru"</w:instrText>
      </w:r>
      <w:r w:rsidR="00E603DE">
        <w:fldChar w:fldCharType="separate"/>
      </w:r>
      <w:r w:rsidRPr="0012701E">
        <w:rPr>
          <w:rStyle w:val="a9"/>
        </w:rPr>
        <w:t>http</w:t>
      </w:r>
      <w:proofErr w:type="spellEnd"/>
      <w:r w:rsidRPr="0012701E">
        <w:rPr>
          <w:rStyle w:val="a9"/>
        </w:rPr>
        <w:t>://www.viki.rdf.ru</w:t>
      </w:r>
      <w:r w:rsidR="00E603DE">
        <w:fldChar w:fldCharType="end"/>
      </w:r>
    </w:p>
    <w:p w:rsidR="00BC1B1F" w:rsidRDefault="00BC1B1F" w:rsidP="00BC1B1F">
      <w:pPr>
        <w:pStyle w:val="c18"/>
        <w:spacing w:before="0" w:beforeAutospacing="0" w:after="0" w:afterAutospacing="0"/>
      </w:pPr>
      <w:r>
        <w:rPr>
          <w:rStyle w:val="c2"/>
        </w:rPr>
        <w:t xml:space="preserve">5. </w:t>
      </w:r>
      <w:hyperlink r:id="rId5" w:history="1">
        <w:r w:rsidRPr="0012701E">
          <w:rPr>
            <w:rStyle w:val="a9"/>
            <w:lang w:val="en-US"/>
          </w:rPr>
          <w:t>http</w:t>
        </w:r>
        <w:r w:rsidRPr="002E3C80">
          <w:rPr>
            <w:rStyle w:val="a9"/>
          </w:rPr>
          <w:t>://</w:t>
        </w:r>
        <w:r w:rsidRPr="0012701E">
          <w:rPr>
            <w:rStyle w:val="a9"/>
            <w:lang w:val="en-US"/>
          </w:rPr>
          <w:t>www</w:t>
        </w:r>
        <w:r w:rsidRPr="002E3C80">
          <w:rPr>
            <w:rStyle w:val="a9"/>
          </w:rPr>
          <w:t>/</w:t>
        </w:r>
        <w:r w:rsidRPr="0012701E">
          <w:rPr>
            <w:rStyle w:val="a9"/>
            <w:lang w:val="en-US"/>
          </w:rPr>
          <w:t>learning</w:t>
        </w:r>
        <w:r w:rsidRPr="002E3C80">
          <w:rPr>
            <w:rStyle w:val="a9"/>
          </w:rPr>
          <w:t>.9151394.</w:t>
        </w:r>
        <w:proofErr w:type="spellStart"/>
        <w:r w:rsidRPr="0012701E">
          <w:rPr>
            <w:rStyle w:val="a9"/>
            <w:lang w:val="en-US"/>
          </w:rPr>
          <w:t>ru</w:t>
        </w:r>
        <w:proofErr w:type="spellEnd"/>
      </w:hyperlink>
    </w:p>
    <w:p w:rsidR="00BC1B1F" w:rsidRDefault="00BC1B1F" w:rsidP="00BC1B1F">
      <w:pPr>
        <w:pStyle w:val="c18"/>
        <w:spacing w:before="0" w:beforeAutospacing="0" w:after="0" w:afterAutospacing="0"/>
      </w:pPr>
      <w:r>
        <w:t xml:space="preserve"> 6. </w:t>
      </w:r>
      <w:hyperlink r:id="rId6" w:history="1">
        <w:r w:rsidRPr="0012701E">
          <w:rPr>
            <w:rStyle w:val="a9"/>
            <w:lang w:val="en-US"/>
          </w:rPr>
          <w:t>http</w:t>
        </w:r>
        <w:r w:rsidRPr="00C946D0">
          <w:rPr>
            <w:rStyle w:val="a9"/>
          </w:rPr>
          <w:t>://</w:t>
        </w:r>
        <w:r w:rsidRPr="0012701E">
          <w:rPr>
            <w:rStyle w:val="a9"/>
            <w:lang w:val="en-US"/>
          </w:rPr>
          <w:t>school</w:t>
        </w:r>
        <w:r w:rsidRPr="00C946D0">
          <w:rPr>
            <w:rStyle w:val="a9"/>
          </w:rPr>
          <w:t>-</w:t>
        </w:r>
        <w:proofErr w:type="spellStart"/>
        <w:r w:rsidRPr="0012701E">
          <w:rPr>
            <w:rStyle w:val="a9"/>
            <w:lang w:val="en-US"/>
          </w:rPr>
          <w:t>informatica</w:t>
        </w:r>
        <w:proofErr w:type="spellEnd"/>
        <w:r w:rsidRPr="00C946D0">
          <w:rPr>
            <w:rStyle w:val="a9"/>
          </w:rPr>
          <w:t>.</w:t>
        </w:r>
        <w:proofErr w:type="spellStart"/>
        <w:r w:rsidRPr="0012701E">
          <w:rPr>
            <w:rStyle w:val="a9"/>
            <w:lang w:val="en-US"/>
          </w:rPr>
          <w:t>ru</w:t>
        </w:r>
        <w:proofErr w:type="spellEnd"/>
      </w:hyperlink>
    </w:p>
    <w:p w:rsidR="00BC1B1F" w:rsidRPr="00C946D0" w:rsidRDefault="00BC1B1F" w:rsidP="00BC1B1F">
      <w:pPr>
        <w:pStyle w:val="21"/>
        <w:ind w:firstLine="0"/>
      </w:pPr>
      <w:r>
        <w:t xml:space="preserve"> 7. </w:t>
      </w:r>
      <w:hyperlink r:id="rId7" w:history="1">
        <w:r w:rsidRPr="000000A5">
          <w:rPr>
            <w:rStyle w:val="a9"/>
          </w:rPr>
          <w:t>http://www.int-edu.ru/</w:t>
        </w:r>
      </w:hyperlink>
    </w:p>
    <w:p w:rsidR="00BC1B1F" w:rsidRPr="00F43960" w:rsidRDefault="00BC1B1F" w:rsidP="00BC1B1F">
      <w:pPr>
        <w:rPr>
          <w:b/>
          <w:bCs/>
        </w:rPr>
      </w:pPr>
      <w:r w:rsidRPr="00F43960">
        <w:rPr>
          <w:b/>
          <w:bCs/>
        </w:rPr>
        <w:t>Учебное оборудование:</w:t>
      </w:r>
    </w:p>
    <w:p w:rsidR="00BC1B1F" w:rsidRPr="00F43960" w:rsidRDefault="00BC1B1F" w:rsidP="00D76E03">
      <w:pPr>
        <w:pStyle w:val="a8"/>
        <w:numPr>
          <w:ilvl w:val="0"/>
          <w:numId w:val="49"/>
        </w:numPr>
        <w:ind w:left="851" w:hanging="284"/>
        <w:contextualSpacing w:val="0"/>
      </w:pPr>
      <w:r w:rsidRPr="00F43960">
        <w:t xml:space="preserve"> тех</w:t>
      </w:r>
      <w:r>
        <w:t>н</w:t>
      </w:r>
      <w:r w:rsidRPr="00F43960">
        <w:t>ическ</w:t>
      </w:r>
      <w:r>
        <w:t>ие средства (</w:t>
      </w:r>
      <w:r w:rsidRPr="00F43960">
        <w:t>проектор, компьютер, магнитофон)</w:t>
      </w:r>
    </w:p>
    <w:p w:rsidR="00BC1B1F" w:rsidRPr="00C946D0" w:rsidRDefault="00BC1B1F" w:rsidP="00D76E03">
      <w:pPr>
        <w:numPr>
          <w:ilvl w:val="0"/>
          <w:numId w:val="49"/>
        </w:numPr>
        <w:ind w:left="851" w:hanging="284"/>
      </w:pPr>
      <w:r w:rsidRPr="00C946D0">
        <w:t>учебн</w:t>
      </w:r>
      <w:r w:rsidRPr="00F43960">
        <w:t xml:space="preserve">ые </w:t>
      </w:r>
      <w:r w:rsidRPr="00C946D0">
        <w:t xml:space="preserve"> (столы, доска)</w:t>
      </w:r>
    </w:p>
    <w:p w:rsidR="00BC1B1F" w:rsidRPr="00C946D0" w:rsidRDefault="00BC1B1F" w:rsidP="00BC1B1F">
      <w:pPr>
        <w:rPr>
          <w:b/>
        </w:rPr>
      </w:pPr>
      <w:r w:rsidRPr="00C946D0">
        <w:rPr>
          <w:b/>
        </w:rPr>
        <w:t>Собственно</w:t>
      </w:r>
      <w:r>
        <w:rPr>
          <w:b/>
        </w:rPr>
        <w:t>-</w:t>
      </w:r>
      <w:r w:rsidRPr="00C946D0">
        <w:rPr>
          <w:b/>
        </w:rPr>
        <w:t xml:space="preserve"> учебные </w:t>
      </w:r>
      <w:proofErr w:type="spellStart"/>
      <w:r w:rsidRPr="00C946D0">
        <w:rPr>
          <w:b/>
          <w:lang w:val="en-US"/>
        </w:rPr>
        <w:t>средства</w:t>
      </w:r>
      <w:proofErr w:type="spellEnd"/>
    </w:p>
    <w:p w:rsidR="00BC1B1F" w:rsidRPr="00F43960" w:rsidRDefault="00BC1B1F" w:rsidP="00D76E03">
      <w:pPr>
        <w:numPr>
          <w:ilvl w:val="0"/>
          <w:numId w:val="49"/>
        </w:numPr>
        <w:ind w:left="993" w:hanging="426"/>
      </w:pPr>
      <w:r w:rsidRPr="00F43960">
        <w:t>наглядные пособия (</w:t>
      </w:r>
      <w:proofErr w:type="gramStart"/>
      <w:r w:rsidRPr="00F43960">
        <w:t>таблицы,  учебные</w:t>
      </w:r>
      <w:proofErr w:type="gramEnd"/>
      <w:r w:rsidRPr="00F43960">
        <w:t xml:space="preserve"> картины, портреты писателей, схемы ,плакаты , таблички с терминами).</w:t>
      </w:r>
    </w:p>
    <w:p w:rsidR="00BC1B1F" w:rsidRPr="00F43960" w:rsidRDefault="00BC1B1F" w:rsidP="00BC1B1F">
      <w:pPr>
        <w:rPr>
          <w:b/>
          <w:bCs/>
        </w:rPr>
      </w:pPr>
      <w:r w:rsidRPr="00F43960">
        <w:rPr>
          <w:b/>
          <w:bCs/>
        </w:rPr>
        <w:t>Методы обучения: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  <w:u w:val="single"/>
        </w:rPr>
      </w:pPr>
      <w:r w:rsidRPr="00F43960">
        <w:rPr>
          <w:i/>
          <w:iCs/>
          <w:u w:val="single"/>
        </w:rPr>
        <w:t>Методы организации и осуществления учебно-познавательной деятельности:</w:t>
      </w:r>
    </w:p>
    <w:p w:rsidR="00BC1B1F" w:rsidRPr="00F43960" w:rsidRDefault="00BC1B1F" w:rsidP="00D76E03">
      <w:pPr>
        <w:pStyle w:val="msonormalcxspmiddle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F43960">
        <w:rPr>
          <w:color w:val="000000"/>
          <w:spacing w:val="-10"/>
        </w:rPr>
        <w:t>Словесные, наглядные, практические.</w:t>
      </w:r>
    </w:p>
    <w:p w:rsidR="00BC1B1F" w:rsidRPr="00F43960" w:rsidRDefault="00BC1B1F" w:rsidP="00D76E03">
      <w:pPr>
        <w:pStyle w:val="msonormalcxspmiddle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F43960">
        <w:rPr>
          <w:color w:val="000000"/>
          <w:spacing w:val="-10"/>
        </w:rPr>
        <w:t>Индуктивные, дедуктивные.</w:t>
      </w:r>
    </w:p>
    <w:p w:rsidR="00BC1B1F" w:rsidRPr="00F43960" w:rsidRDefault="00BC1B1F" w:rsidP="00D76E03">
      <w:pPr>
        <w:pStyle w:val="msonormalcxspmiddle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F43960">
        <w:rPr>
          <w:color w:val="000000"/>
          <w:spacing w:val="-10"/>
        </w:rPr>
        <w:t>Репродуктивные, проблемно-поисковые.</w:t>
      </w:r>
    </w:p>
    <w:p w:rsidR="00BC1B1F" w:rsidRPr="00F43960" w:rsidRDefault="00BC1B1F" w:rsidP="00D76E03">
      <w:pPr>
        <w:pStyle w:val="msonormalcxspmiddle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</w:pPr>
      <w:r w:rsidRPr="00F43960">
        <w:rPr>
          <w:color w:val="000000"/>
          <w:spacing w:val="-10"/>
        </w:rPr>
        <w:t>Самостоятельные, несамостоятельные.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pacing w:val="-10"/>
          <w:u w:val="single"/>
        </w:rPr>
      </w:pPr>
      <w:r w:rsidRPr="00F43960">
        <w:rPr>
          <w:i/>
          <w:iCs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BC1B1F" w:rsidRPr="00F43960" w:rsidRDefault="00BC1B1F" w:rsidP="00D76E03">
      <w:pPr>
        <w:numPr>
          <w:ilvl w:val="0"/>
          <w:numId w:val="45"/>
        </w:numPr>
        <w:shd w:val="clear" w:color="auto" w:fill="FFFFFF"/>
        <w:jc w:val="both"/>
      </w:pPr>
      <w:r w:rsidRPr="00F43960">
        <w:rPr>
          <w:color w:val="000000"/>
          <w:spacing w:val="-10"/>
        </w:rPr>
        <w:t>Стимулирование и мотивация интереса к учению.</w:t>
      </w:r>
    </w:p>
    <w:p w:rsidR="00BC1B1F" w:rsidRPr="00F43960" w:rsidRDefault="00BC1B1F" w:rsidP="00D76E03">
      <w:pPr>
        <w:numPr>
          <w:ilvl w:val="0"/>
          <w:numId w:val="45"/>
        </w:numPr>
        <w:shd w:val="clear" w:color="auto" w:fill="FFFFFF"/>
        <w:jc w:val="both"/>
      </w:pPr>
      <w:r w:rsidRPr="00F43960">
        <w:rPr>
          <w:color w:val="000000"/>
          <w:spacing w:val="-10"/>
        </w:rPr>
        <w:t>Стимулирование долга и ответственности в учении.</w:t>
      </w:r>
    </w:p>
    <w:p w:rsidR="00BC1B1F" w:rsidRPr="00F43960" w:rsidRDefault="00BC1B1F" w:rsidP="00BC1B1F">
      <w:pPr>
        <w:pStyle w:val="msonormalcxspmiddle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pacing w:val="-10"/>
          <w:u w:val="single"/>
        </w:rPr>
      </w:pPr>
      <w:r w:rsidRPr="00F43960">
        <w:rPr>
          <w:i/>
          <w:iCs/>
          <w:color w:val="000000"/>
          <w:spacing w:val="-10"/>
          <w:u w:val="single"/>
        </w:rPr>
        <w:lastRenderedPageBreak/>
        <w:t>Методы контроля и самоконтроля за эффективностью учебно-познавательной деятельности:</w:t>
      </w:r>
    </w:p>
    <w:p w:rsidR="00BC1B1F" w:rsidRPr="00F43960" w:rsidRDefault="00BC1B1F" w:rsidP="00D76E03">
      <w:pPr>
        <w:numPr>
          <w:ilvl w:val="0"/>
          <w:numId w:val="46"/>
        </w:numPr>
        <w:shd w:val="clear" w:color="auto" w:fill="FFFFFF"/>
        <w:jc w:val="both"/>
      </w:pPr>
      <w:r w:rsidRPr="00F43960">
        <w:t>Устного контроля и самоконтроля.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  <w:rPr>
          <w:b/>
          <w:bCs/>
        </w:rPr>
      </w:pPr>
      <w:r w:rsidRPr="00F43960">
        <w:rPr>
          <w:b/>
          <w:bCs/>
        </w:rPr>
        <w:t>Педагогические технологии  и принципы обучения: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  <w:rPr>
          <w:u w:val="single"/>
        </w:rPr>
      </w:pPr>
      <w:r w:rsidRPr="00F43960">
        <w:rPr>
          <w:u w:val="single"/>
        </w:rPr>
        <w:t xml:space="preserve">  Традиционные технологии: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</w:pPr>
      <w:r w:rsidRPr="00F43960">
        <w:t xml:space="preserve"> - Объяснительно – иллюстративные технологии обучения (Я.А. Коменского)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  <w:rPr>
          <w:u w:val="single"/>
        </w:rPr>
      </w:pPr>
      <w:r w:rsidRPr="00F43960">
        <w:rPr>
          <w:u w:val="single"/>
        </w:rPr>
        <w:t>Педагогические технологии на основе личностной ориентации педагогического процесса: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</w:pPr>
      <w:r w:rsidRPr="00F43960">
        <w:t xml:space="preserve">-Педагогика сотрудничества (С.Т. </w:t>
      </w:r>
      <w:proofErr w:type="spellStart"/>
      <w:r w:rsidRPr="00F43960">
        <w:t>Шацкий</w:t>
      </w:r>
      <w:proofErr w:type="spellEnd"/>
      <w:r w:rsidRPr="00F43960">
        <w:t xml:space="preserve">, </w:t>
      </w:r>
      <w:proofErr w:type="spellStart"/>
      <w:r w:rsidRPr="00F43960">
        <w:t>В.А.Сухомлинский</w:t>
      </w:r>
      <w:proofErr w:type="spellEnd"/>
      <w:r w:rsidRPr="00F43960">
        <w:t>, К.Д. Ушинский, Ж.Ж. Руссо, Я. Корчак и др.);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</w:pPr>
      <w:r w:rsidRPr="00F43960">
        <w:t xml:space="preserve">-Гуманно – личностная технология Ш.А. </w:t>
      </w:r>
      <w:proofErr w:type="spellStart"/>
      <w:r w:rsidRPr="00F43960">
        <w:t>Амонашвили</w:t>
      </w:r>
      <w:proofErr w:type="spellEnd"/>
      <w:r w:rsidRPr="00F43960">
        <w:t>.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  <w:rPr>
          <w:u w:val="single"/>
        </w:rPr>
      </w:pPr>
      <w:r w:rsidRPr="00F43960">
        <w:rPr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</w:pPr>
      <w:r w:rsidRPr="00F43960">
        <w:t>-Игровые технологии.</w:t>
      </w:r>
    </w:p>
    <w:p w:rsidR="00BC1B1F" w:rsidRPr="003C532D" w:rsidRDefault="00BC1B1F" w:rsidP="00BC1B1F">
      <w:pPr>
        <w:pStyle w:val="a8"/>
        <w:ind w:left="0"/>
        <w:rPr>
          <w:b/>
          <w:bCs/>
        </w:rPr>
      </w:pPr>
      <w:r w:rsidRPr="003C532D">
        <w:rPr>
          <w:b/>
          <w:bCs/>
        </w:rPr>
        <w:t>Технологии развивающего обучения:</w:t>
      </w:r>
    </w:p>
    <w:p w:rsidR="00BC1B1F" w:rsidRPr="00F43960" w:rsidRDefault="00BC1B1F" w:rsidP="00BC1B1F">
      <w:pPr>
        <w:pStyle w:val="msonormalcxspmiddle"/>
        <w:spacing w:before="0" w:beforeAutospacing="0" w:after="0" w:afterAutospacing="0"/>
      </w:pPr>
      <w:r w:rsidRPr="00F43960">
        <w:t xml:space="preserve">-Система развивающего обучения Л.В. </w:t>
      </w:r>
      <w:proofErr w:type="spellStart"/>
      <w:r w:rsidRPr="00F43960">
        <w:t>Занкова</w:t>
      </w:r>
      <w:proofErr w:type="spellEnd"/>
      <w:r w:rsidRPr="00F43960">
        <w:t>;</w:t>
      </w:r>
    </w:p>
    <w:p w:rsidR="00BC1B1F" w:rsidRDefault="00BC1B1F" w:rsidP="00BC1B1F">
      <w:pPr>
        <w:pStyle w:val="msonormalcxspmiddle"/>
        <w:spacing w:before="0" w:beforeAutospacing="0" w:after="0" w:afterAutospacing="0"/>
      </w:pPr>
      <w:r w:rsidRPr="00F43960">
        <w:t xml:space="preserve">- Технология развивающего обучения </w:t>
      </w:r>
      <w:proofErr w:type="spellStart"/>
      <w:r w:rsidRPr="00F43960">
        <w:t>Д.Б.Эльконина</w:t>
      </w:r>
      <w:proofErr w:type="spellEnd"/>
      <w:r w:rsidRPr="00F43960">
        <w:t xml:space="preserve"> – В.В. Давыдова.</w:t>
      </w:r>
    </w:p>
    <w:p w:rsidR="00BC1B1F" w:rsidRPr="00F43960" w:rsidRDefault="00BC1B1F" w:rsidP="00142159">
      <w:pPr>
        <w:pStyle w:val="msonormalcxspmiddle"/>
        <w:spacing w:before="0" w:beforeAutospacing="0" w:after="0" w:afterAutospacing="0"/>
        <w:rPr>
          <w:b/>
          <w:bCs/>
        </w:rPr>
      </w:pPr>
      <w:r w:rsidRPr="00F43960">
        <w:rPr>
          <w:b/>
          <w:bCs/>
        </w:rPr>
        <w:t>Принципы обучения:</w:t>
      </w:r>
    </w:p>
    <w:p w:rsidR="00BC1B1F" w:rsidRPr="00F43960" w:rsidRDefault="00BC1B1F" w:rsidP="00142159">
      <w:pPr>
        <w:pStyle w:val="a8"/>
        <w:numPr>
          <w:ilvl w:val="0"/>
          <w:numId w:val="47"/>
        </w:numPr>
        <w:contextualSpacing w:val="0"/>
      </w:pPr>
      <w:r w:rsidRPr="00F43960">
        <w:t>Принцип научности обучения</w:t>
      </w:r>
    </w:p>
    <w:p w:rsidR="00BC1B1F" w:rsidRPr="00F43960" w:rsidRDefault="00BC1B1F" w:rsidP="00142159">
      <w:pPr>
        <w:numPr>
          <w:ilvl w:val="0"/>
          <w:numId w:val="47"/>
        </w:numPr>
        <w:rPr>
          <w:lang w:val="en-US"/>
        </w:rPr>
      </w:pPr>
      <w:proofErr w:type="spellStart"/>
      <w:r w:rsidRPr="00F43960">
        <w:rPr>
          <w:lang w:val="en-US"/>
        </w:rPr>
        <w:t>Связитеории</w:t>
      </w:r>
      <w:proofErr w:type="spellEnd"/>
      <w:r w:rsidRPr="00F43960">
        <w:rPr>
          <w:lang w:val="en-US"/>
        </w:rPr>
        <w:t xml:space="preserve"> с </w:t>
      </w:r>
      <w:proofErr w:type="spellStart"/>
      <w:r w:rsidRPr="00F43960">
        <w:rPr>
          <w:lang w:val="en-US"/>
        </w:rPr>
        <w:t>практикой</w:t>
      </w:r>
      <w:proofErr w:type="spellEnd"/>
    </w:p>
    <w:p w:rsidR="00BC1B1F" w:rsidRPr="00F43960" w:rsidRDefault="00BC1B1F" w:rsidP="00142159">
      <w:pPr>
        <w:numPr>
          <w:ilvl w:val="0"/>
          <w:numId w:val="47"/>
        </w:numPr>
        <w:rPr>
          <w:lang w:val="en-US"/>
        </w:rPr>
      </w:pPr>
      <w:proofErr w:type="spellStart"/>
      <w:r w:rsidRPr="00F43960">
        <w:rPr>
          <w:lang w:val="en-US"/>
        </w:rPr>
        <w:t>Системности</w:t>
      </w:r>
      <w:proofErr w:type="spellEnd"/>
    </w:p>
    <w:p w:rsidR="00BC1B1F" w:rsidRPr="00F43960" w:rsidRDefault="00BC1B1F" w:rsidP="00142159">
      <w:pPr>
        <w:numPr>
          <w:ilvl w:val="0"/>
          <w:numId w:val="47"/>
        </w:numPr>
      </w:pPr>
      <w:r w:rsidRPr="00F43960">
        <w:t>Принцип сознательности и активности в обучении</w:t>
      </w:r>
    </w:p>
    <w:p w:rsidR="00BC1B1F" w:rsidRPr="00F43960" w:rsidRDefault="00BC1B1F" w:rsidP="00142159">
      <w:pPr>
        <w:numPr>
          <w:ilvl w:val="0"/>
          <w:numId w:val="47"/>
        </w:numPr>
      </w:pPr>
      <w:r w:rsidRPr="00F43960">
        <w:t>Индивидуальный подход в условиях коллективной работы</w:t>
      </w:r>
    </w:p>
    <w:p w:rsidR="00BC1B1F" w:rsidRPr="00F43960" w:rsidRDefault="00BC1B1F" w:rsidP="00142159">
      <w:pPr>
        <w:numPr>
          <w:ilvl w:val="0"/>
          <w:numId w:val="47"/>
        </w:numPr>
        <w:rPr>
          <w:lang w:val="en-US"/>
        </w:rPr>
      </w:pPr>
      <w:proofErr w:type="spellStart"/>
      <w:r w:rsidRPr="00F43960">
        <w:rPr>
          <w:lang w:val="en-US"/>
        </w:rPr>
        <w:t>Принципнаглядности</w:t>
      </w:r>
      <w:proofErr w:type="spellEnd"/>
    </w:p>
    <w:p w:rsidR="00BC1B1F" w:rsidRPr="00F43960" w:rsidRDefault="00BC1B1F" w:rsidP="00142159">
      <w:pPr>
        <w:numPr>
          <w:ilvl w:val="0"/>
          <w:numId w:val="47"/>
        </w:numPr>
        <w:rPr>
          <w:lang w:val="en-US"/>
        </w:rPr>
      </w:pPr>
      <w:proofErr w:type="spellStart"/>
      <w:r w:rsidRPr="00F43960">
        <w:rPr>
          <w:lang w:val="en-US"/>
        </w:rPr>
        <w:t>Доступностьобучения</w:t>
      </w:r>
      <w:proofErr w:type="spellEnd"/>
    </w:p>
    <w:p w:rsidR="00BC1B1F" w:rsidRPr="00F43960" w:rsidRDefault="00BC1B1F" w:rsidP="00142159">
      <w:pPr>
        <w:numPr>
          <w:ilvl w:val="0"/>
          <w:numId w:val="47"/>
        </w:numPr>
        <w:rPr>
          <w:lang w:val="en-US"/>
        </w:rPr>
      </w:pPr>
      <w:proofErr w:type="spellStart"/>
      <w:r w:rsidRPr="00F43960">
        <w:rPr>
          <w:lang w:val="en-US"/>
        </w:rPr>
        <w:t>Принциппрочностиусвоениязнаний</w:t>
      </w:r>
      <w:proofErr w:type="spellEnd"/>
    </w:p>
    <w:p w:rsidR="00BC1B1F" w:rsidRPr="00F43960" w:rsidRDefault="00BC1B1F" w:rsidP="00142159">
      <w:pPr>
        <w:pStyle w:val="msonormalcxsplast"/>
        <w:spacing w:before="0" w:beforeAutospacing="0" w:after="0" w:afterAutospacing="0"/>
        <w:rPr>
          <w:b/>
          <w:bCs/>
        </w:rPr>
      </w:pPr>
      <w:r w:rsidRPr="00F43960">
        <w:rPr>
          <w:b/>
          <w:bCs/>
        </w:rPr>
        <w:t>Формы подведения итогов:</w:t>
      </w:r>
    </w:p>
    <w:p w:rsidR="00BC1B1F" w:rsidRPr="00F43960" w:rsidRDefault="00BC1B1F" w:rsidP="00142159">
      <w:pPr>
        <w:pStyle w:val="a8"/>
        <w:numPr>
          <w:ilvl w:val="0"/>
          <w:numId w:val="48"/>
        </w:numPr>
        <w:contextualSpacing w:val="0"/>
      </w:pPr>
      <w:r w:rsidRPr="00F43960">
        <w:t>Индивидуальный и фронтальный опрос</w:t>
      </w:r>
    </w:p>
    <w:p w:rsidR="00BC1B1F" w:rsidRPr="00F43960" w:rsidRDefault="00BC1B1F" w:rsidP="00142159">
      <w:pPr>
        <w:numPr>
          <w:ilvl w:val="0"/>
          <w:numId w:val="48"/>
        </w:numPr>
      </w:pPr>
      <w:r w:rsidRPr="00F43960">
        <w:t>Индивидуальная работа по карточкам и перфокартам</w:t>
      </w:r>
    </w:p>
    <w:p w:rsidR="00BC1B1F" w:rsidRPr="00F43960" w:rsidRDefault="00BC1B1F" w:rsidP="00142159">
      <w:pPr>
        <w:numPr>
          <w:ilvl w:val="0"/>
          <w:numId w:val="48"/>
        </w:numPr>
      </w:pPr>
      <w:proofErr w:type="spellStart"/>
      <w:r w:rsidRPr="00F43960">
        <w:rPr>
          <w:lang w:val="en-US"/>
        </w:rPr>
        <w:t>Работа</w:t>
      </w:r>
      <w:proofErr w:type="spellEnd"/>
      <w:r w:rsidRPr="00F43960">
        <w:rPr>
          <w:lang w:val="en-US"/>
        </w:rPr>
        <w:t xml:space="preserve"> в </w:t>
      </w:r>
      <w:proofErr w:type="spellStart"/>
      <w:r w:rsidRPr="00F43960">
        <w:rPr>
          <w:lang w:val="en-US"/>
        </w:rPr>
        <w:t>паре</w:t>
      </w:r>
      <w:proofErr w:type="spellEnd"/>
      <w:r w:rsidRPr="00F43960">
        <w:rPr>
          <w:lang w:val="en-US"/>
        </w:rPr>
        <w:t xml:space="preserve">, в </w:t>
      </w:r>
      <w:proofErr w:type="spellStart"/>
      <w:r w:rsidRPr="00F43960">
        <w:rPr>
          <w:lang w:val="en-US"/>
        </w:rPr>
        <w:t>группе</w:t>
      </w:r>
      <w:proofErr w:type="spellEnd"/>
    </w:p>
    <w:p w:rsidR="00BC1B1F" w:rsidRPr="00F43960" w:rsidRDefault="00BC1B1F" w:rsidP="00142159">
      <w:pPr>
        <w:numPr>
          <w:ilvl w:val="0"/>
          <w:numId w:val="48"/>
        </w:numPr>
      </w:pPr>
      <w:proofErr w:type="spellStart"/>
      <w:r w:rsidRPr="00F43960">
        <w:rPr>
          <w:lang w:val="en-US"/>
        </w:rPr>
        <w:t>Срезовыеработы</w:t>
      </w:r>
      <w:proofErr w:type="spellEnd"/>
      <w:r w:rsidRPr="00F43960">
        <w:rPr>
          <w:lang w:val="en-US"/>
        </w:rPr>
        <w:t xml:space="preserve"> (</w:t>
      </w:r>
      <w:proofErr w:type="spellStart"/>
      <w:r w:rsidRPr="00F43960">
        <w:rPr>
          <w:lang w:val="en-US"/>
        </w:rPr>
        <w:t>тесты</w:t>
      </w:r>
      <w:proofErr w:type="spellEnd"/>
      <w:r w:rsidRPr="00F43960">
        <w:rPr>
          <w:lang w:val="en-US"/>
        </w:rPr>
        <w:t>)</w:t>
      </w:r>
    </w:p>
    <w:p w:rsidR="00BC1B1F" w:rsidRDefault="00BC1B1F" w:rsidP="00142159">
      <w:pPr>
        <w:pStyle w:val="21"/>
        <w:ind w:left="720" w:firstLine="0"/>
        <w:rPr>
          <w:color w:val="222222"/>
        </w:rPr>
      </w:pPr>
    </w:p>
    <w:p w:rsidR="00BC1B1F" w:rsidRDefault="00BC1B1F" w:rsidP="00142159">
      <w:pPr>
        <w:pStyle w:val="21"/>
        <w:ind w:firstLine="0"/>
        <w:jc w:val="center"/>
        <w:rPr>
          <w:b/>
        </w:rPr>
      </w:pPr>
      <w:r>
        <w:rPr>
          <w:b/>
        </w:rPr>
        <w:t xml:space="preserve">Литература </w:t>
      </w:r>
    </w:p>
    <w:p w:rsidR="00BC1B1F" w:rsidRPr="000000A5" w:rsidRDefault="00BC1B1F" w:rsidP="00142159">
      <w:pPr>
        <w:pStyle w:val="21"/>
        <w:ind w:firstLine="0"/>
      </w:pPr>
      <w:r w:rsidRPr="000000A5">
        <w:rPr>
          <w:b/>
        </w:rPr>
        <w:t xml:space="preserve"> для учителя</w:t>
      </w:r>
      <w:r>
        <w:rPr>
          <w:b/>
        </w:rPr>
        <w:t>: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t>Федеральный государственный стандарт начального  общего образования, утвержден приказом Министерства образования и науки Российской Федерации (приказ №1897 17.12.2010г).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t>Рабочая программа: 1-4 классы  Рудченко Т.А., Семёнов А.Л. Информатика:, 201</w:t>
      </w:r>
      <w:r>
        <w:t>7</w:t>
      </w:r>
      <w:r w:rsidRPr="000000A5">
        <w:t>г.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rPr>
          <w:color w:val="222222"/>
        </w:rPr>
        <w:t xml:space="preserve">Учебник для 3 </w:t>
      </w:r>
      <w:proofErr w:type="spellStart"/>
      <w:r w:rsidRPr="000000A5">
        <w:rPr>
          <w:color w:val="222222"/>
        </w:rPr>
        <w:t>кл</w:t>
      </w:r>
      <w:proofErr w:type="spellEnd"/>
      <w:r w:rsidRPr="000000A5">
        <w:rPr>
          <w:color w:val="222222"/>
        </w:rPr>
        <w:t>. Рудченко Т.А., Семёнов А.Л. / Под ред. Семёнова А.Л.</w:t>
      </w:r>
      <w:r w:rsidRPr="000000A5">
        <w:rPr>
          <w:rStyle w:val="apple-converted-space"/>
          <w:color w:val="222222"/>
        </w:rPr>
        <w:t> </w:t>
      </w:r>
      <w:r w:rsidRPr="000000A5">
        <w:rPr>
          <w:bCs/>
          <w:color w:val="222222"/>
        </w:rPr>
        <w:t>«Информатика»</w:t>
      </w:r>
      <w:r w:rsidRPr="000000A5">
        <w:rPr>
          <w:color w:val="222222"/>
        </w:rPr>
        <w:t>, изд-во «Просвещение», 201</w:t>
      </w:r>
      <w:r>
        <w:rPr>
          <w:color w:val="222222"/>
        </w:rPr>
        <w:t>7</w:t>
      </w:r>
      <w:r w:rsidRPr="000000A5">
        <w:rPr>
          <w:color w:val="222222"/>
        </w:rPr>
        <w:t>г.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t xml:space="preserve">Рабочие тетради 3 </w:t>
      </w:r>
      <w:proofErr w:type="spellStart"/>
      <w:r w:rsidRPr="000000A5">
        <w:t>кл</w:t>
      </w:r>
      <w:proofErr w:type="spellEnd"/>
      <w:r w:rsidRPr="000000A5">
        <w:t xml:space="preserve">. </w:t>
      </w:r>
      <w:r w:rsidRPr="000000A5">
        <w:rPr>
          <w:color w:val="222222"/>
        </w:rPr>
        <w:t>Рудченко Т.А., Семёнов А.Л. / Под ред. Семёнова, 201</w:t>
      </w:r>
      <w:r>
        <w:rPr>
          <w:color w:val="222222"/>
        </w:rPr>
        <w:t>8</w:t>
      </w:r>
      <w:r w:rsidRPr="000000A5">
        <w:rPr>
          <w:color w:val="222222"/>
        </w:rPr>
        <w:t>г.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t xml:space="preserve">Тетради проектов 3кл. </w:t>
      </w:r>
      <w:r w:rsidRPr="000000A5">
        <w:rPr>
          <w:color w:val="222222"/>
        </w:rPr>
        <w:t>Рудченко Т.А., Семёнов А.Л. / Под ред. Семёнова, 201</w:t>
      </w:r>
      <w:r>
        <w:rPr>
          <w:color w:val="222222"/>
        </w:rPr>
        <w:t>8</w:t>
      </w:r>
      <w:r w:rsidRPr="000000A5">
        <w:rPr>
          <w:color w:val="222222"/>
        </w:rPr>
        <w:t>г.</w:t>
      </w:r>
    </w:p>
    <w:p w:rsidR="00BC1B1F" w:rsidRPr="000000A5" w:rsidRDefault="00BC1B1F" w:rsidP="00142159">
      <w:pPr>
        <w:pStyle w:val="21"/>
        <w:numPr>
          <w:ilvl w:val="0"/>
          <w:numId w:val="41"/>
        </w:numPr>
      </w:pPr>
      <w:r w:rsidRPr="000000A5">
        <w:t xml:space="preserve">Книги для учителя для 1-4 классов </w:t>
      </w:r>
      <w:r w:rsidRPr="000000A5">
        <w:rPr>
          <w:color w:val="222222"/>
        </w:rPr>
        <w:t>Рудченко Т.А., Семёнов А.Л. / Под ред. Семёнова, 2012г.</w:t>
      </w:r>
    </w:p>
    <w:p w:rsidR="00BC1B1F" w:rsidRPr="000000A5" w:rsidRDefault="00BC1B1F" w:rsidP="00142159">
      <w:pPr>
        <w:pStyle w:val="21"/>
        <w:ind w:firstLine="0"/>
        <w:rPr>
          <w:b/>
        </w:rPr>
      </w:pPr>
      <w:r>
        <w:rPr>
          <w:b/>
        </w:rPr>
        <w:t>для уча</w:t>
      </w:r>
      <w:r w:rsidRPr="000000A5">
        <w:rPr>
          <w:b/>
        </w:rPr>
        <w:t>щихся</w:t>
      </w:r>
      <w:r>
        <w:rPr>
          <w:b/>
        </w:rPr>
        <w:t>:</w:t>
      </w:r>
    </w:p>
    <w:p w:rsidR="00BC1B1F" w:rsidRPr="00634CA4" w:rsidRDefault="00BC1B1F" w:rsidP="00142159">
      <w:pPr>
        <w:pStyle w:val="21"/>
        <w:ind w:left="720" w:firstLine="0"/>
      </w:pPr>
      <w:r w:rsidRPr="000000A5">
        <w:rPr>
          <w:color w:val="222222"/>
        </w:rPr>
        <w:t xml:space="preserve">Учебники для 3 </w:t>
      </w:r>
      <w:proofErr w:type="spellStart"/>
      <w:r w:rsidRPr="000000A5">
        <w:rPr>
          <w:color w:val="222222"/>
        </w:rPr>
        <w:t>кл</w:t>
      </w:r>
      <w:proofErr w:type="spellEnd"/>
      <w:r w:rsidRPr="000000A5">
        <w:rPr>
          <w:color w:val="222222"/>
        </w:rPr>
        <w:t>. Рудченко Т.А., Семёнов А.Л. / Под ред. Семёнова А.Л.</w:t>
      </w:r>
      <w:r w:rsidRPr="000000A5">
        <w:rPr>
          <w:rStyle w:val="apple-converted-space"/>
          <w:color w:val="222222"/>
        </w:rPr>
        <w:t> </w:t>
      </w:r>
      <w:r w:rsidRPr="000000A5">
        <w:rPr>
          <w:bCs/>
          <w:color w:val="222222"/>
        </w:rPr>
        <w:t>«Информатика</w:t>
      </w:r>
      <w:r w:rsidRPr="00634CA4">
        <w:rPr>
          <w:bCs/>
          <w:color w:val="222222"/>
        </w:rPr>
        <w:t>»</w:t>
      </w:r>
      <w:r w:rsidRPr="00634CA4">
        <w:rPr>
          <w:color w:val="222222"/>
        </w:rPr>
        <w:t>, изд-во «Просвещение»</w:t>
      </w:r>
      <w:r>
        <w:rPr>
          <w:color w:val="222222"/>
        </w:rPr>
        <w:t>, 2018г.</w:t>
      </w:r>
    </w:p>
    <w:p w:rsidR="00BC1B1F" w:rsidRPr="00634CA4" w:rsidRDefault="00BC1B1F" w:rsidP="00142159">
      <w:pPr>
        <w:pStyle w:val="21"/>
        <w:ind w:left="720" w:firstLine="0"/>
      </w:pPr>
      <w:r>
        <w:t xml:space="preserve">Рабочие тетради 3 </w:t>
      </w:r>
      <w:proofErr w:type="spellStart"/>
      <w:r>
        <w:t>кл.</w:t>
      </w:r>
      <w:r w:rsidRPr="00634CA4">
        <w:rPr>
          <w:color w:val="222222"/>
        </w:rPr>
        <w:t>Рудченко</w:t>
      </w:r>
      <w:proofErr w:type="spellEnd"/>
      <w:r w:rsidRPr="00634CA4">
        <w:rPr>
          <w:color w:val="222222"/>
        </w:rPr>
        <w:t xml:space="preserve"> Т.А., Семёнов А.Л. / Под ред. Семёнова</w:t>
      </w:r>
      <w:r>
        <w:rPr>
          <w:color w:val="222222"/>
        </w:rPr>
        <w:t>, 2018г.</w:t>
      </w:r>
    </w:p>
    <w:p w:rsidR="00BC1B1F" w:rsidRDefault="00BC1B1F" w:rsidP="00142159">
      <w:pPr>
        <w:pStyle w:val="21"/>
        <w:ind w:left="720" w:firstLine="0"/>
        <w:rPr>
          <w:color w:val="222222"/>
        </w:rPr>
      </w:pPr>
      <w:r>
        <w:t xml:space="preserve">Тетради проектов 3 </w:t>
      </w:r>
      <w:proofErr w:type="spellStart"/>
      <w:r>
        <w:t>кл</w:t>
      </w:r>
      <w:proofErr w:type="spellEnd"/>
      <w:r>
        <w:t xml:space="preserve">. </w:t>
      </w:r>
      <w:r w:rsidRPr="00634CA4">
        <w:rPr>
          <w:color w:val="222222"/>
        </w:rPr>
        <w:t>Рудченко Т.А., Семёнов А.Л. / Под ред. Семёнова</w:t>
      </w:r>
      <w:r>
        <w:rPr>
          <w:color w:val="222222"/>
        </w:rPr>
        <w:t>,  2018г.</w:t>
      </w:r>
    </w:p>
    <w:p w:rsidR="00496186" w:rsidRPr="00346D8E" w:rsidRDefault="00496186" w:rsidP="00142159"/>
    <w:sectPr w:rsidR="00496186" w:rsidRPr="00346D8E" w:rsidSect="00A4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70BAD"/>
    <w:multiLevelType w:val="hybridMultilevel"/>
    <w:tmpl w:val="59A6868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2ED7000"/>
    <w:multiLevelType w:val="hybridMultilevel"/>
    <w:tmpl w:val="0574924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8B0"/>
    <w:multiLevelType w:val="hybridMultilevel"/>
    <w:tmpl w:val="2BBAC5E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34F7569"/>
    <w:multiLevelType w:val="hybridMultilevel"/>
    <w:tmpl w:val="41C48F8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55B6DC1"/>
    <w:multiLevelType w:val="hybridMultilevel"/>
    <w:tmpl w:val="CA4658E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60E4125"/>
    <w:multiLevelType w:val="hybridMultilevel"/>
    <w:tmpl w:val="DD3CDE98"/>
    <w:lvl w:ilvl="0" w:tplc="D5D85C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44288D"/>
    <w:multiLevelType w:val="hybridMultilevel"/>
    <w:tmpl w:val="BD4CA67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C464E5B"/>
    <w:multiLevelType w:val="hybridMultilevel"/>
    <w:tmpl w:val="7690F7C0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E7E71DA"/>
    <w:multiLevelType w:val="hybridMultilevel"/>
    <w:tmpl w:val="2D149C46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EEC0C0D"/>
    <w:multiLevelType w:val="hybridMultilevel"/>
    <w:tmpl w:val="E216F84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31A92"/>
    <w:multiLevelType w:val="hybridMultilevel"/>
    <w:tmpl w:val="03288AF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951505"/>
    <w:multiLevelType w:val="hybridMultilevel"/>
    <w:tmpl w:val="1A7452D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CD52263"/>
    <w:multiLevelType w:val="hybridMultilevel"/>
    <w:tmpl w:val="C6BCB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13036"/>
    <w:multiLevelType w:val="hybridMultilevel"/>
    <w:tmpl w:val="A8F2E190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0AC7594"/>
    <w:multiLevelType w:val="hybridMultilevel"/>
    <w:tmpl w:val="EBD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F4D94"/>
    <w:multiLevelType w:val="hybridMultilevel"/>
    <w:tmpl w:val="CD34F8C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36EAA"/>
    <w:multiLevelType w:val="hybridMultilevel"/>
    <w:tmpl w:val="5F966BCA"/>
    <w:lvl w:ilvl="0" w:tplc="AC9CF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E8653D1"/>
    <w:multiLevelType w:val="hybridMultilevel"/>
    <w:tmpl w:val="6DF6FCC8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54D"/>
    <w:multiLevelType w:val="hybridMultilevel"/>
    <w:tmpl w:val="CBE487B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43CB0"/>
    <w:multiLevelType w:val="hybridMultilevel"/>
    <w:tmpl w:val="F588F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860412"/>
    <w:multiLevelType w:val="hybridMultilevel"/>
    <w:tmpl w:val="D10C558C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422F0E"/>
    <w:multiLevelType w:val="hybridMultilevel"/>
    <w:tmpl w:val="B9FA4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4F7D0B"/>
    <w:multiLevelType w:val="hybridMultilevel"/>
    <w:tmpl w:val="A0C2AC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E530F49"/>
    <w:multiLevelType w:val="hybridMultilevel"/>
    <w:tmpl w:val="42F07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05E7E49"/>
    <w:multiLevelType w:val="hybridMultilevel"/>
    <w:tmpl w:val="37DA34B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2E96962"/>
    <w:multiLevelType w:val="hybridMultilevel"/>
    <w:tmpl w:val="BFFE0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03C9E"/>
    <w:multiLevelType w:val="hybridMultilevel"/>
    <w:tmpl w:val="84982B3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3A90C64"/>
    <w:multiLevelType w:val="hybridMultilevel"/>
    <w:tmpl w:val="23E8EFD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3EC1203"/>
    <w:multiLevelType w:val="hybridMultilevel"/>
    <w:tmpl w:val="41BC3320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C6D6E"/>
    <w:multiLevelType w:val="hybridMultilevel"/>
    <w:tmpl w:val="E4FC2EB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7BB2FD3"/>
    <w:multiLevelType w:val="hybridMultilevel"/>
    <w:tmpl w:val="CF6ABFE4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5C2DC5"/>
    <w:multiLevelType w:val="hybridMultilevel"/>
    <w:tmpl w:val="321EF228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9B16C84"/>
    <w:multiLevelType w:val="hybridMultilevel"/>
    <w:tmpl w:val="9C588666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AC561B9"/>
    <w:multiLevelType w:val="hybridMultilevel"/>
    <w:tmpl w:val="A1A47A5E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B696FB2"/>
    <w:multiLevelType w:val="hybridMultilevel"/>
    <w:tmpl w:val="BBAE9D5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6D2905C2"/>
    <w:multiLevelType w:val="hybridMultilevel"/>
    <w:tmpl w:val="4D088434"/>
    <w:lvl w:ilvl="0" w:tplc="9A18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EE93365"/>
    <w:multiLevelType w:val="hybridMultilevel"/>
    <w:tmpl w:val="AC44586C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5B29CD"/>
    <w:multiLevelType w:val="hybridMultilevel"/>
    <w:tmpl w:val="D23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EA6110"/>
    <w:multiLevelType w:val="hybridMultilevel"/>
    <w:tmpl w:val="DB3C090A"/>
    <w:lvl w:ilvl="0" w:tplc="50744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8DA15DE"/>
    <w:multiLevelType w:val="hybridMultilevel"/>
    <w:tmpl w:val="2F6A659A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7CDB4298"/>
    <w:multiLevelType w:val="hybridMultilevel"/>
    <w:tmpl w:val="24764C22"/>
    <w:lvl w:ilvl="0" w:tplc="D5D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47"/>
  </w:num>
  <w:num w:numId="4">
    <w:abstractNumId w:val="20"/>
  </w:num>
  <w:num w:numId="5">
    <w:abstractNumId w:val="21"/>
  </w:num>
  <w:num w:numId="6">
    <w:abstractNumId w:val="26"/>
  </w:num>
  <w:num w:numId="7">
    <w:abstractNumId w:val="8"/>
  </w:num>
  <w:num w:numId="8">
    <w:abstractNumId w:val="9"/>
  </w:num>
  <w:num w:numId="9">
    <w:abstractNumId w:val="42"/>
  </w:num>
  <w:num w:numId="10">
    <w:abstractNumId w:val="1"/>
  </w:num>
  <w:num w:numId="11">
    <w:abstractNumId w:val="7"/>
  </w:num>
  <w:num w:numId="12">
    <w:abstractNumId w:val="49"/>
  </w:num>
  <w:num w:numId="13">
    <w:abstractNumId w:val="29"/>
  </w:num>
  <w:num w:numId="14">
    <w:abstractNumId w:val="28"/>
  </w:num>
  <w:num w:numId="15">
    <w:abstractNumId w:val="5"/>
  </w:num>
  <w:num w:numId="16">
    <w:abstractNumId w:val="39"/>
  </w:num>
  <w:num w:numId="17">
    <w:abstractNumId w:val="30"/>
  </w:num>
  <w:num w:numId="18">
    <w:abstractNumId w:val="10"/>
  </w:num>
  <w:num w:numId="19">
    <w:abstractNumId w:val="38"/>
  </w:num>
  <w:num w:numId="20">
    <w:abstractNumId w:val="33"/>
  </w:num>
  <w:num w:numId="21">
    <w:abstractNumId w:val="12"/>
  </w:num>
  <w:num w:numId="22">
    <w:abstractNumId w:val="18"/>
  </w:num>
  <w:num w:numId="23">
    <w:abstractNumId w:val="32"/>
  </w:num>
  <w:num w:numId="24">
    <w:abstractNumId w:val="4"/>
  </w:num>
  <w:num w:numId="25">
    <w:abstractNumId w:val="13"/>
  </w:num>
  <w:num w:numId="26">
    <w:abstractNumId w:val="36"/>
  </w:num>
  <w:num w:numId="27">
    <w:abstractNumId w:val="48"/>
  </w:num>
  <w:num w:numId="28">
    <w:abstractNumId w:val="41"/>
  </w:num>
  <w:num w:numId="29">
    <w:abstractNumId w:val="40"/>
  </w:num>
  <w:num w:numId="30">
    <w:abstractNumId w:val="3"/>
  </w:num>
  <w:num w:numId="31">
    <w:abstractNumId w:val="37"/>
  </w:num>
  <w:num w:numId="32">
    <w:abstractNumId w:val="15"/>
  </w:num>
  <w:num w:numId="33">
    <w:abstractNumId w:val="2"/>
  </w:num>
  <w:num w:numId="34">
    <w:abstractNumId w:val="43"/>
  </w:num>
  <w:num w:numId="35">
    <w:abstractNumId w:val="24"/>
  </w:num>
  <w:num w:numId="36">
    <w:abstractNumId w:val="6"/>
  </w:num>
  <w:num w:numId="37">
    <w:abstractNumId w:val="25"/>
  </w:num>
  <w:num w:numId="38">
    <w:abstractNumId w:val="27"/>
  </w:num>
  <w:num w:numId="39">
    <w:abstractNumId w:val="23"/>
  </w:num>
  <w:num w:numId="40">
    <w:abstractNumId w:val="31"/>
  </w:num>
  <w:num w:numId="41">
    <w:abstractNumId w:val="46"/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3"/>
    <w:rsid w:val="000121CC"/>
    <w:rsid w:val="00142159"/>
    <w:rsid w:val="0028336A"/>
    <w:rsid w:val="002A544B"/>
    <w:rsid w:val="002C47B3"/>
    <w:rsid w:val="00346D8E"/>
    <w:rsid w:val="00496186"/>
    <w:rsid w:val="005B4733"/>
    <w:rsid w:val="005E48F3"/>
    <w:rsid w:val="0064642A"/>
    <w:rsid w:val="007206CF"/>
    <w:rsid w:val="007E5EA0"/>
    <w:rsid w:val="00803BF5"/>
    <w:rsid w:val="00846354"/>
    <w:rsid w:val="00947ECC"/>
    <w:rsid w:val="009D0120"/>
    <w:rsid w:val="00A45ECA"/>
    <w:rsid w:val="00BC1B1F"/>
    <w:rsid w:val="00C709B8"/>
    <w:rsid w:val="00CE6CBA"/>
    <w:rsid w:val="00D76E03"/>
    <w:rsid w:val="00E6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457F"/>
  <w15:docId w15:val="{B55F6A70-2CD5-416E-B980-839A523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8F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48F3"/>
    <w:pPr>
      <w:keepNext/>
      <w:ind w:firstLine="482"/>
      <w:jc w:val="both"/>
      <w:outlineLvl w:val="2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4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48F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5E48F3"/>
    <w:rPr>
      <w:b/>
      <w:bCs/>
    </w:rPr>
  </w:style>
  <w:style w:type="character" w:customStyle="1" w:styleId="a4">
    <w:name w:val="Основной текст Знак"/>
    <w:basedOn w:val="a0"/>
    <w:link w:val="a3"/>
    <w:rsid w:val="005E4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5E48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5E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48F3"/>
    <w:pPr>
      <w:ind w:firstLine="360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5E48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5E48F3"/>
    <w:pPr>
      <w:ind w:right="-187" w:firstLine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5E4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5E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709B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6464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9">
    <w:name w:val="Hyperlink"/>
    <w:basedOn w:val="a0"/>
    <w:semiHidden/>
    <w:rsid w:val="00346D8E"/>
    <w:rPr>
      <w:rFonts w:cs="Times New Roman"/>
      <w:color w:val="0000FF"/>
      <w:u w:val="single"/>
    </w:rPr>
  </w:style>
  <w:style w:type="paragraph" w:customStyle="1" w:styleId="11">
    <w:name w:val="Без интервала1"/>
    <w:rsid w:val="00346D8E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List Bullet 2"/>
    <w:basedOn w:val="a"/>
    <w:rsid w:val="00346D8E"/>
    <w:pPr>
      <w:tabs>
        <w:tab w:val="num" w:pos="720"/>
      </w:tabs>
      <w:spacing w:before="240" w:after="60"/>
      <w:ind w:left="720" w:hanging="360"/>
      <w:jc w:val="both"/>
    </w:pPr>
    <w:rPr>
      <w:rFonts w:eastAsia="Calibri"/>
    </w:rPr>
  </w:style>
  <w:style w:type="character" w:customStyle="1" w:styleId="FontStyle19">
    <w:name w:val="Font Style19"/>
    <w:rsid w:val="00346D8E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BC1B1F"/>
    <w:rPr>
      <w:rFonts w:cs="Times New Roman"/>
    </w:rPr>
  </w:style>
  <w:style w:type="paragraph" w:customStyle="1" w:styleId="msonormalcxspmiddle">
    <w:name w:val="msonormalcxspmiddle"/>
    <w:basedOn w:val="a"/>
    <w:rsid w:val="00BC1B1F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rsid w:val="00BC1B1F"/>
    <w:pPr>
      <w:spacing w:before="100" w:beforeAutospacing="1" w:after="100" w:afterAutospacing="1"/>
    </w:pPr>
    <w:rPr>
      <w:rFonts w:eastAsia="Calibri"/>
    </w:rPr>
  </w:style>
  <w:style w:type="character" w:customStyle="1" w:styleId="c2c8">
    <w:name w:val="c2 c8"/>
    <w:basedOn w:val="a0"/>
    <w:rsid w:val="00BC1B1F"/>
  </w:style>
  <w:style w:type="paragraph" w:customStyle="1" w:styleId="c18c5">
    <w:name w:val="c18 c5"/>
    <w:basedOn w:val="a"/>
    <w:rsid w:val="00BC1B1F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basedOn w:val="a0"/>
    <w:rsid w:val="00BC1B1F"/>
  </w:style>
  <w:style w:type="paragraph" w:customStyle="1" w:styleId="c18c11c21c5">
    <w:name w:val="c18 c11 c21 c5"/>
    <w:basedOn w:val="a"/>
    <w:rsid w:val="00BC1B1F"/>
    <w:pPr>
      <w:spacing w:before="100" w:beforeAutospacing="1" w:after="100" w:afterAutospacing="1"/>
    </w:pPr>
    <w:rPr>
      <w:rFonts w:eastAsia="Calibri"/>
    </w:rPr>
  </w:style>
  <w:style w:type="paragraph" w:customStyle="1" w:styleId="c5c18">
    <w:name w:val="c5 c18"/>
    <w:basedOn w:val="a"/>
    <w:rsid w:val="00BC1B1F"/>
    <w:pPr>
      <w:spacing w:before="100" w:beforeAutospacing="1" w:after="100" w:afterAutospacing="1"/>
    </w:pPr>
    <w:rPr>
      <w:rFonts w:eastAsia="Calibri"/>
    </w:rPr>
  </w:style>
  <w:style w:type="paragraph" w:customStyle="1" w:styleId="c18">
    <w:name w:val="c18"/>
    <w:basedOn w:val="a"/>
    <w:rsid w:val="00BC1B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informatica.ru" TargetMode="External"/><Relationship Id="rId5" Type="http://schemas.openxmlformats.org/officeDocument/2006/relationships/hyperlink" Target="http://www/learning.915139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8621</Words>
  <Characters>49144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Бражников Данил Александрович</cp:lastModifiedBy>
  <cp:revision>2</cp:revision>
  <dcterms:created xsi:type="dcterms:W3CDTF">2021-05-08T19:52:00Z</dcterms:created>
  <dcterms:modified xsi:type="dcterms:W3CDTF">2021-05-08T19:52:00Z</dcterms:modified>
</cp:coreProperties>
</file>