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BB" w:rsidRDefault="005B3EBB" w:rsidP="005B3EBB">
      <w:pPr>
        <w:spacing w:after="0" w:line="240" w:lineRule="auto"/>
        <w:ind w:right="25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5B3EBB" w:rsidRDefault="005B3EBB" w:rsidP="005B3EB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5B3EBB" w:rsidRPr="0092179E" w:rsidRDefault="005B3EBB" w:rsidP="005B3EBB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EBB" w:rsidRDefault="005B3EBB" w:rsidP="005B3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5B3EBB" w:rsidTr="001756AB">
        <w:tc>
          <w:tcPr>
            <w:tcW w:w="4814" w:type="dxa"/>
          </w:tcPr>
          <w:p w:rsidR="005B3EBB" w:rsidRPr="0092179E" w:rsidRDefault="005B3EBB" w:rsidP="0017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5B3EBB" w:rsidRDefault="005B3EBB" w:rsidP="00175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EBB" w:rsidRDefault="005B3EBB" w:rsidP="0017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5B3EBB" w:rsidRDefault="005B3EBB" w:rsidP="00175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5B3EBB" w:rsidRDefault="005B3EBB" w:rsidP="005B3E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  <w:p w:rsidR="005B3EBB" w:rsidRDefault="005B3EBB" w:rsidP="005B3EB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B3EBB" w:rsidRPr="0092179E" w:rsidRDefault="005B3EBB" w:rsidP="005B3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5B3EBB" w:rsidRPr="0092179E" w:rsidRDefault="005B3EBB" w:rsidP="005B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Pr="005B3EBB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5B3EBB" w:rsidRPr="0092179E" w:rsidRDefault="005B3EBB" w:rsidP="005B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5B3EBB">
        <w:rPr>
          <w:rFonts w:ascii="Times New Roman" w:eastAsia="Calibri" w:hAnsi="Times New Roman" w:cs="Times New Roman"/>
          <w:b/>
          <w:sz w:val="28"/>
          <w:szCs w:val="28"/>
        </w:rPr>
        <w:t>географии</w:t>
      </w:r>
    </w:p>
    <w:p w:rsidR="005B3EBB" w:rsidRPr="0092179E" w:rsidRDefault="005B3EBB" w:rsidP="005B3E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5B3EBB" w:rsidRPr="0092179E" w:rsidRDefault="005B3EBB" w:rsidP="005B3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5B3EBB" w:rsidRDefault="005B3EBB" w:rsidP="005B3EB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3EBB" w:rsidRDefault="005B3EBB" w:rsidP="00CF45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5B3EBB" w:rsidRPr="005B3EBB" w:rsidRDefault="005B3EBB" w:rsidP="00CF45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  <w:r w:rsidR="00CF4580">
        <w:rPr>
          <w:rFonts w:ascii="Times New Roman" w:eastAsia="Calibri" w:hAnsi="Times New Roman" w:cs="Times New Roman"/>
          <w:sz w:val="28"/>
          <w:szCs w:val="28"/>
        </w:rPr>
        <w:t xml:space="preserve">Общественно-научных дисциплин </w:t>
      </w:r>
    </w:p>
    <w:p w:rsidR="005B3EBB" w:rsidRPr="0092179E" w:rsidRDefault="005B3EBB" w:rsidP="00CF458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3EBB" w:rsidRPr="0092179E" w:rsidRDefault="005B3EBB" w:rsidP="005B3E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AA9" w:rsidRPr="009C023E" w:rsidRDefault="004E4AA9" w:rsidP="004E4AA9">
      <w:pPr>
        <w:shd w:val="clear" w:color="auto" w:fill="FFFFFF"/>
        <w:spacing w:after="0"/>
        <w:ind w:firstLine="85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107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географии  для 5 класса</w:t>
      </w:r>
      <w:r w:rsidRPr="009C023E">
        <w:rPr>
          <w:rFonts w:ascii="Times New Roman" w:hAnsi="Times New Roman" w:cs="Times New Roman"/>
          <w:sz w:val="24"/>
          <w:szCs w:val="24"/>
        </w:rPr>
        <w:t xml:space="preserve"> разработана на основе нормативно-правовых документов:</w:t>
      </w:r>
    </w:p>
    <w:p w:rsidR="004E4AA9" w:rsidRPr="009C023E" w:rsidRDefault="004E4AA9" w:rsidP="004E4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9C02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023E">
        <w:rPr>
          <w:rFonts w:ascii="Times New Roman" w:hAnsi="Times New Roman" w:cs="Times New Roman"/>
          <w:sz w:val="24"/>
          <w:szCs w:val="24"/>
        </w:rPr>
        <w:t xml:space="preserve">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4E4AA9" w:rsidRPr="009C023E" w:rsidRDefault="004E4AA9" w:rsidP="004E4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 xml:space="preserve">«О рабочих программах учебных предметов». Письмо </w:t>
      </w:r>
      <w:proofErr w:type="spellStart"/>
      <w:r w:rsidRPr="009C02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C023E">
        <w:rPr>
          <w:rFonts w:ascii="Times New Roman" w:hAnsi="Times New Roman" w:cs="Times New Roman"/>
          <w:sz w:val="24"/>
          <w:szCs w:val="24"/>
        </w:rPr>
        <w:t xml:space="preserve"> России от 28.10.2015 г. № 08-1786,</w:t>
      </w:r>
    </w:p>
    <w:p w:rsidR="004E4AA9" w:rsidRPr="009C023E" w:rsidRDefault="004E4AA9" w:rsidP="004E4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:rsidR="004E4AA9" w:rsidRPr="009C023E" w:rsidRDefault="004E4AA9" w:rsidP="004E4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4E4AA9" w:rsidRPr="009C023E" w:rsidRDefault="004E4AA9" w:rsidP="004E4A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3E727D" w:rsidRPr="009C023E" w:rsidRDefault="003E727D" w:rsidP="003E727D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>А</w:t>
      </w:r>
      <w:r w:rsidR="0032274E" w:rsidRPr="009C023E">
        <w:rPr>
          <w:rFonts w:ascii="Times New Roman" w:hAnsi="Times New Roman" w:cs="Times New Roman"/>
          <w:sz w:val="24"/>
          <w:szCs w:val="24"/>
        </w:rPr>
        <w:t>вторской программы В.В. Николина, А.И.Алексеев, Е.К.Липкина «География. Рабочие программы. Предметная линия учебников «Полярная звезда». 5-9 классы» - М.: «Просвещение».</w:t>
      </w:r>
    </w:p>
    <w:p w:rsidR="003E727D" w:rsidRPr="009C023E" w:rsidRDefault="009C023E" w:rsidP="009C023E">
      <w:pPr>
        <w:shd w:val="clear" w:color="auto" w:fill="FFFFFF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C023E">
        <w:rPr>
          <w:rFonts w:ascii="Times New Roman" w:hAnsi="Times New Roman" w:cs="Times New Roman"/>
          <w:sz w:val="24"/>
          <w:szCs w:val="24"/>
        </w:rPr>
        <w:t>УМК</w:t>
      </w:r>
    </w:p>
    <w:p w:rsidR="0032274E" w:rsidRDefault="0032274E" w:rsidP="003E727D">
      <w:pPr>
        <w:shd w:val="clear" w:color="auto" w:fill="FFFFFF"/>
        <w:spacing w:after="0"/>
        <w:ind w:firstLine="708"/>
        <w:rPr>
          <w:rFonts w:ascii="Times New Roman" w:hAnsi="Times New Roman" w:cs="Times New Roman"/>
          <w:kern w:val="24"/>
          <w:sz w:val="24"/>
          <w:szCs w:val="24"/>
        </w:rPr>
      </w:pPr>
      <w:r w:rsidRPr="00FB3E8B">
        <w:rPr>
          <w:rFonts w:ascii="Times New Roman" w:hAnsi="Times New Roman" w:cs="Times New Roman"/>
          <w:kern w:val="24"/>
          <w:sz w:val="24"/>
          <w:szCs w:val="24"/>
        </w:rPr>
        <w:t xml:space="preserve">А.И.Алексеев и др. География 5-6 </w:t>
      </w:r>
      <w:proofErr w:type="spellStart"/>
      <w:r w:rsidRPr="00FB3E8B">
        <w:rPr>
          <w:rFonts w:ascii="Times New Roman" w:hAnsi="Times New Roman" w:cs="Times New Roman"/>
          <w:kern w:val="24"/>
          <w:sz w:val="24"/>
          <w:szCs w:val="24"/>
        </w:rPr>
        <w:t>класы</w:t>
      </w:r>
      <w:proofErr w:type="spellEnd"/>
      <w:r w:rsidRPr="00FB3E8B">
        <w:rPr>
          <w:rFonts w:ascii="Times New Roman" w:hAnsi="Times New Roman" w:cs="Times New Roman"/>
          <w:kern w:val="24"/>
          <w:sz w:val="24"/>
          <w:szCs w:val="24"/>
        </w:rPr>
        <w:t>: учебник для общеобразовательных организаций – М.: Просвещение, 2019 (Полярная звезда)</w:t>
      </w:r>
    </w:p>
    <w:p w:rsidR="00AF4AD5" w:rsidRPr="00C607C1" w:rsidRDefault="00AF4AD5" w:rsidP="0032274E">
      <w:pPr>
        <w:snapToGrid w:val="0"/>
        <w:ind w:firstLineChars="166" w:firstLine="40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07C1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освоения учебного предмета</w:t>
      </w:r>
    </w:p>
    <w:p w:rsidR="00AF4AD5" w:rsidRPr="00C607C1" w:rsidRDefault="00AF4AD5" w:rsidP="00AF4AD5">
      <w:pPr>
        <w:pStyle w:val="4"/>
        <w:shd w:val="clear" w:color="auto" w:fill="auto"/>
        <w:spacing w:line="276" w:lineRule="auto"/>
        <w:ind w:left="20" w:right="20" w:firstLine="340"/>
      </w:pPr>
      <w:r w:rsidRPr="00C607C1">
        <w:rPr>
          <w:rStyle w:val="11"/>
          <w:rFonts w:eastAsia="SimSun"/>
          <w:sz w:val="24"/>
          <w:szCs w:val="24"/>
        </w:rPr>
        <w:t>Личностными результатами</w:t>
      </w:r>
      <w:r w:rsidRPr="00C607C1">
        <w:t xml:space="preserve"> обучения географии являет</w:t>
      </w:r>
      <w:r w:rsidRPr="00C607C1">
        <w:softHyphen/>
        <w:t>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</w:t>
      </w:r>
      <w:r w:rsidRPr="00C607C1">
        <w:softHyphen/>
        <w:t>но-нравственных, культурных, гуманистических и этических принципов и норм поведения.</w:t>
      </w:r>
    </w:p>
    <w:p w:rsidR="00AF4AD5" w:rsidRPr="00C607C1" w:rsidRDefault="00AF4AD5" w:rsidP="00AF4AD5">
      <w:pPr>
        <w:pStyle w:val="4"/>
        <w:shd w:val="clear" w:color="auto" w:fill="auto"/>
        <w:spacing w:line="276" w:lineRule="auto"/>
        <w:ind w:left="20" w:right="20" w:firstLine="688"/>
      </w:pPr>
      <w:r w:rsidRPr="00C607C1">
        <w:t>Изучение географии в основной школе обусловливает до</w:t>
      </w:r>
      <w:r w:rsidRPr="00C607C1">
        <w:softHyphen/>
        <w:t>стижение следующих результатов личностного развития:</w:t>
      </w:r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716"/>
        </w:tabs>
        <w:spacing w:line="276" w:lineRule="auto"/>
        <w:ind w:left="20" w:right="20" w:firstLine="340"/>
      </w:pPr>
      <w:r w:rsidRPr="00C607C1">
        <w:t>воспитание российской гражданской идентичности, патриотизма, любви и уважения к Отечеству, чувства гордос</w:t>
      </w:r>
      <w:r w:rsidRPr="00C607C1">
        <w:softHyphen/>
        <w:t>ти за свою Родину, прошлое и настоящее многонационально</w:t>
      </w:r>
      <w:r w:rsidRPr="00C607C1">
        <w:softHyphen/>
        <w:t>го народа России; осознание своей этнической принадлеж</w:t>
      </w:r>
      <w:r w:rsidRPr="00C607C1">
        <w:softHyphen/>
        <w:t>ности, знание языка, культуры своего народа, своего края, общемирового культурного наследия; усвоение традиционных ценностей многонационального российского общества; вос</w:t>
      </w:r>
      <w:r w:rsidRPr="00C607C1">
        <w:softHyphen/>
        <w:t>питание чувства долга перед Родиной;</w:t>
      </w:r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668"/>
        </w:tabs>
        <w:spacing w:line="276" w:lineRule="auto"/>
        <w:ind w:left="20" w:right="20" w:firstLine="340"/>
      </w:pPr>
      <w:r w:rsidRPr="00C607C1">
        <w:t>формирование целостного мировоззрения, соответству</w:t>
      </w:r>
      <w:r w:rsidRPr="00C607C1">
        <w:softHyphen/>
        <w:t>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формирование ответственного отношения к учению</w:t>
      </w:r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 xml:space="preserve">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</w:t>
      </w:r>
      <w:r w:rsidRPr="00C607C1">
        <w:softHyphen/>
        <w:t>ментами и техническими средствами информационных техно</w:t>
      </w:r>
      <w:r w:rsidRPr="00C607C1">
        <w:softHyphen/>
        <w:t>логий;</w:t>
      </w:r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proofErr w:type="gramStart"/>
      <w:r w:rsidRPr="00C607C1">
        <w:t>формирование толерантности как нормы осознанного и доброжелательного отношения к другому человеку, его мне</w:t>
      </w:r>
      <w:r w:rsidRPr="00C607C1">
        <w:softHyphen/>
        <w:t xml:space="preserve">нию, </w:t>
      </w:r>
      <w:r w:rsidRPr="00C607C1">
        <w:lastRenderedPageBreak/>
        <w:t>мировоззрению, культуре, языку,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освоение социальных норм и правил поведения в груп</w:t>
      </w:r>
      <w:r w:rsidRPr="00C607C1">
        <w:softHyphen/>
        <w:t>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</w:t>
      </w:r>
      <w:r w:rsidRPr="00C607C1">
        <w:softHyphen/>
        <w:t>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</w:t>
      </w:r>
      <w:r w:rsidRPr="00C607C1">
        <w:softHyphen/>
        <w:t>мических особенностей;</w:t>
      </w:r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 xml:space="preserve"> 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</w:t>
      </w:r>
      <w:r w:rsidRPr="00C607C1">
        <w:softHyphen/>
        <w:t>ния, осознанного и ответственного отношения к собственным поступкам;</w:t>
      </w:r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учебно-исследова</w:t>
      </w:r>
      <w:r w:rsidRPr="00C607C1">
        <w:softHyphen/>
        <w:t>тельской, творческой и других видах деятельности;</w:t>
      </w:r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>формирование ценности здорового и безопасного обра</w:t>
      </w:r>
      <w:r w:rsidRPr="00C607C1">
        <w:softHyphen/>
        <w:t>за жизни; усвоение правил индивидуального и коллективного безопасного поведения в чрезвычайных ситуациях, угрожаю</w:t>
      </w:r>
      <w:r w:rsidRPr="00C607C1">
        <w:softHyphen/>
        <w:t>щих жизни и здоровью людей;</w:t>
      </w:r>
    </w:p>
    <w:p w:rsidR="00AF4AD5" w:rsidRPr="00C607C1" w:rsidRDefault="00AF4AD5" w:rsidP="00AF4AD5">
      <w:pPr>
        <w:pStyle w:val="4"/>
        <w:numPr>
          <w:ilvl w:val="0"/>
          <w:numId w:val="4"/>
        </w:numPr>
        <w:shd w:val="clear" w:color="auto" w:fill="auto"/>
        <w:tabs>
          <w:tab w:val="left" w:pos="691"/>
        </w:tabs>
        <w:spacing w:line="276" w:lineRule="auto"/>
        <w:ind w:left="20" w:firstLine="340"/>
      </w:pPr>
      <w:r w:rsidRPr="00C607C1">
        <w:t xml:space="preserve">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</w:t>
      </w:r>
      <w:r w:rsidRPr="00C607C1">
        <w:softHyphen/>
        <w:t>жающей среде.</w:t>
      </w:r>
    </w:p>
    <w:p w:rsidR="00AF4AD5" w:rsidRPr="00C607C1" w:rsidRDefault="00AF4AD5" w:rsidP="00AF4AD5">
      <w:pPr>
        <w:pStyle w:val="1"/>
        <w:shd w:val="clear" w:color="auto" w:fill="auto"/>
        <w:spacing w:after="0" w:line="276" w:lineRule="auto"/>
        <w:ind w:left="23" w:right="23" w:firstLine="363"/>
        <w:jc w:val="both"/>
        <w:rPr>
          <w:rStyle w:val="a6"/>
          <w:rFonts w:eastAsia="SimSun"/>
          <w:b/>
        </w:rPr>
      </w:pPr>
    </w:p>
    <w:p w:rsidR="00AF4AD5" w:rsidRPr="00C607C1" w:rsidRDefault="00AF4AD5" w:rsidP="00AF4AD5">
      <w:pPr>
        <w:pStyle w:val="1"/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proofErr w:type="spellStart"/>
      <w:r w:rsidRPr="00C607C1">
        <w:rPr>
          <w:rStyle w:val="a6"/>
          <w:rFonts w:eastAsia="SimSun"/>
          <w:b/>
        </w:rPr>
        <w:t>Метапредметными</w:t>
      </w:r>
      <w:proofErr w:type="spellEnd"/>
      <w:r w:rsidRPr="00C607C1">
        <w:rPr>
          <w:rStyle w:val="a6"/>
          <w:rFonts w:eastAsia="SimSun"/>
          <w:b/>
        </w:rPr>
        <w:t xml:space="preserve"> результатами</w:t>
      </w:r>
      <w:r w:rsidRPr="00C607C1">
        <w:rPr>
          <w:color w:val="000000"/>
          <w:sz w:val="24"/>
          <w:szCs w:val="24"/>
        </w:rPr>
        <w:t xml:space="preserve"> освоения основной образовательной программы основного общего образования являются: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tabs>
          <w:tab w:val="left" w:pos="668"/>
        </w:tabs>
        <w:spacing w:after="0" w:line="276" w:lineRule="auto"/>
        <w:ind w:left="20" w:right="20" w:firstLine="36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76" w:lineRule="auto"/>
        <w:ind w:left="20" w:right="20" w:firstLine="360"/>
        <w:jc w:val="both"/>
        <w:rPr>
          <w:color w:val="000000"/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</w:t>
      </w:r>
      <w:r w:rsidRPr="00C607C1">
        <w:rPr>
          <w:color w:val="000000"/>
          <w:sz w:val="24"/>
          <w:szCs w:val="24"/>
        </w:rPr>
        <w:softHyphen/>
        <w:t>рать наиболее эффективный способ, осуществлять познава</w:t>
      </w:r>
      <w:r w:rsidRPr="00C607C1">
        <w:rPr>
          <w:color w:val="000000"/>
          <w:sz w:val="24"/>
          <w:szCs w:val="24"/>
        </w:rPr>
        <w:softHyphen/>
        <w:t>тельную рефлексию в отношении действий по решению учеб</w:t>
      </w:r>
      <w:r w:rsidRPr="00C607C1">
        <w:rPr>
          <w:color w:val="000000"/>
          <w:sz w:val="24"/>
          <w:szCs w:val="24"/>
        </w:rPr>
        <w:softHyphen/>
        <w:t>ных и познавательных задач;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tabs>
          <w:tab w:val="left" w:pos="663"/>
        </w:tabs>
        <w:spacing w:after="0" w:line="276" w:lineRule="auto"/>
        <w:ind w:left="20" w:right="20" w:firstLine="360"/>
        <w:jc w:val="both"/>
        <w:rPr>
          <w:color w:val="000000"/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умений ставить вопросы, выдвигать гипотезу и обосновывать её, давать определения понятиям, классифицировать, структурировать материал, строить </w:t>
      </w:r>
      <w:proofErr w:type="gramStart"/>
      <w:r w:rsidRPr="00C607C1">
        <w:rPr>
          <w:color w:val="000000"/>
          <w:sz w:val="24"/>
          <w:szCs w:val="24"/>
        </w:rPr>
        <w:t>логи</w:t>
      </w:r>
      <w:r w:rsidRPr="00C607C1">
        <w:rPr>
          <w:color w:val="000000"/>
          <w:sz w:val="24"/>
          <w:szCs w:val="24"/>
        </w:rPr>
        <w:softHyphen/>
        <w:t>ческое рассуждение</w:t>
      </w:r>
      <w:proofErr w:type="gramEnd"/>
      <w:r w:rsidRPr="00C607C1">
        <w:rPr>
          <w:color w:val="000000"/>
          <w:sz w:val="24"/>
          <w:szCs w:val="24"/>
        </w:rPr>
        <w:t>, устанавливать причинно-следственные связи, аргументировать собственную позицию, формулиро</w:t>
      </w:r>
      <w:r w:rsidRPr="00C607C1">
        <w:rPr>
          <w:color w:val="000000"/>
          <w:sz w:val="24"/>
          <w:szCs w:val="24"/>
        </w:rPr>
        <w:softHyphen/>
        <w:t>вать выводы, делать умозаключения, выполнять познаватель</w:t>
      </w:r>
      <w:r w:rsidRPr="00C607C1">
        <w:rPr>
          <w:color w:val="000000"/>
          <w:sz w:val="24"/>
          <w:szCs w:val="24"/>
        </w:rPr>
        <w:softHyphen/>
        <w:t>ные и практические задания, в том числе проектные;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осознанной адекватной и критической оценки в учебной деятельности, умения самостоятельно оце</w:t>
      </w:r>
      <w:r w:rsidRPr="00C607C1">
        <w:rPr>
          <w:color w:val="000000"/>
          <w:sz w:val="24"/>
          <w:szCs w:val="24"/>
        </w:rPr>
        <w:softHyphen/>
        <w:t>нивать свои действия и действия одноклассников, аргументировано обосновывать правильность или ошибочность резуль</w:t>
      </w:r>
      <w:r w:rsidRPr="00C607C1">
        <w:rPr>
          <w:color w:val="000000"/>
          <w:sz w:val="24"/>
          <w:szCs w:val="24"/>
        </w:rPr>
        <w:softHyphen/>
        <w:t>тата и способа действия, реально оценивать свои возможнос</w:t>
      </w:r>
      <w:r w:rsidRPr="00C607C1">
        <w:rPr>
          <w:color w:val="000000"/>
          <w:sz w:val="24"/>
          <w:szCs w:val="24"/>
        </w:rPr>
        <w:softHyphen/>
        <w:t>ти достижения цели определённой сложности;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организовывать и планировать учебное сотруд</w:t>
      </w:r>
      <w:r w:rsidRPr="00C607C1">
        <w:rPr>
          <w:color w:val="000000"/>
          <w:sz w:val="24"/>
          <w:szCs w:val="24"/>
        </w:rPr>
        <w:softHyphen/>
        <w:t>ничество и совместную деятельность с учителем и со свер</w:t>
      </w:r>
      <w:r w:rsidRPr="00C607C1">
        <w:rPr>
          <w:color w:val="000000"/>
          <w:sz w:val="24"/>
          <w:szCs w:val="24"/>
        </w:rPr>
        <w:softHyphen/>
        <w:t>стниками, определять общие цели, способы взаимодействия, планировать общие способы работы;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и развитие учебной и </w:t>
      </w:r>
      <w:proofErr w:type="spellStart"/>
      <w:r w:rsidRPr="00C607C1">
        <w:rPr>
          <w:color w:val="000000"/>
          <w:sz w:val="24"/>
          <w:szCs w:val="24"/>
        </w:rPr>
        <w:t>общепользова</w:t>
      </w:r>
      <w:r w:rsidRPr="00C607C1">
        <w:rPr>
          <w:color w:val="000000"/>
          <w:sz w:val="24"/>
          <w:szCs w:val="24"/>
        </w:rPr>
        <w:softHyphen/>
        <w:t>тельской</w:t>
      </w:r>
      <w:proofErr w:type="spellEnd"/>
      <w:r w:rsidRPr="00C607C1">
        <w:rPr>
          <w:color w:val="000000"/>
          <w:sz w:val="24"/>
          <w:szCs w:val="24"/>
        </w:rPr>
        <w:t xml:space="preserve"> компетентности в области использования техничес</w:t>
      </w:r>
      <w:r w:rsidRPr="00C607C1">
        <w:rPr>
          <w:color w:val="000000"/>
          <w:sz w:val="24"/>
          <w:szCs w:val="24"/>
        </w:rPr>
        <w:softHyphen/>
        <w:t xml:space="preserve">ких средств </w:t>
      </w:r>
      <w:r w:rsidRPr="00C607C1">
        <w:rPr>
          <w:color w:val="000000"/>
          <w:sz w:val="24"/>
          <w:szCs w:val="24"/>
        </w:rPr>
        <w:lastRenderedPageBreak/>
        <w:t>информационно-коммуникационных технологий (компьютеров и программного обеспечения) как инструмен</w:t>
      </w:r>
      <w:r w:rsidRPr="00C607C1">
        <w:rPr>
          <w:color w:val="000000"/>
          <w:sz w:val="24"/>
          <w:szCs w:val="24"/>
        </w:rPr>
        <w:softHyphen/>
        <w:t>тальной основы развития коммуникативных и познавательны*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извлекать информацию из различных источни</w:t>
      </w:r>
      <w:r w:rsidRPr="00C607C1">
        <w:rPr>
          <w:color w:val="000000"/>
          <w:sz w:val="24"/>
          <w:szCs w:val="24"/>
        </w:rPr>
        <w:softHyphen/>
        <w:t>ков (включая средства массовой информации, компакт-диски учебного назначения, ресурсы Интернета); умение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на практике пользоваться основными логичес</w:t>
      </w:r>
      <w:r w:rsidRPr="00C607C1">
        <w:rPr>
          <w:color w:val="000000"/>
          <w:sz w:val="24"/>
          <w:szCs w:val="24"/>
        </w:rPr>
        <w:softHyphen/>
        <w:t>кими приёмами, методами наблюдения, моделирования, объ</w:t>
      </w:r>
      <w:r w:rsidRPr="00C607C1">
        <w:rPr>
          <w:color w:val="000000"/>
          <w:sz w:val="24"/>
          <w:szCs w:val="24"/>
        </w:rPr>
        <w:softHyphen/>
        <w:t>яснения, решения проблем, прогнозирования и др.;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умение работать в группе — эффективно сотрудничать и взаимодействовать на основе координации различных пози</w:t>
      </w:r>
      <w:r w:rsidRPr="00C607C1">
        <w:rPr>
          <w:color w:val="000000"/>
          <w:sz w:val="24"/>
          <w:szCs w:val="24"/>
        </w:rPr>
        <w:softHyphen/>
        <w:t>ций при выработке общего решения в совместной деятель</w:t>
      </w:r>
      <w:r w:rsidRPr="00C607C1">
        <w:rPr>
          <w:color w:val="000000"/>
          <w:sz w:val="24"/>
          <w:szCs w:val="24"/>
        </w:rPr>
        <w:softHyphen/>
        <w:t>ности; слушать партнёра, формулировать и аргументировать своё мнение, корректно отстаивать свою позицию и коорди</w:t>
      </w:r>
      <w:r w:rsidRPr="00C607C1">
        <w:rPr>
          <w:color w:val="000000"/>
          <w:sz w:val="24"/>
          <w:szCs w:val="24"/>
        </w:rPr>
        <w:softHyphen/>
        <w:t>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</w:t>
      </w:r>
      <w:r w:rsidRPr="00C607C1">
        <w:rPr>
          <w:color w:val="000000"/>
          <w:sz w:val="24"/>
          <w:szCs w:val="24"/>
        </w:rPr>
        <w:softHyphen/>
        <w:t>ликтов;</w:t>
      </w:r>
    </w:p>
    <w:p w:rsidR="00AF4AD5" w:rsidRPr="00C607C1" w:rsidRDefault="00AF4AD5" w:rsidP="00AF4AD5">
      <w:pPr>
        <w:pStyle w:val="1"/>
        <w:numPr>
          <w:ilvl w:val="0"/>
          <w:numId w:val="5"/>
        </w:numPr>
        <w:shd w:val="clear" w:color="auto" w:fill="auto"/>
        <w:spacing w:after="0" w:line="276" w:lineRule="auto"/>
        <w:ind w:left="23" w:right="23" w:firstLine="363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</w:t>
      </w:r>
      <w:proofErr w:type="spellStart"/>
      <w:r w:rsidRPr="00C607C1">
        <w:rPr>
          <w:color w:val="000000"/>
          <w:sz w:val="24"/>
          <w:szCs w:val="24"/>
        </w:rPr>
        <w:t>социальноговзаимодействия</w:t>
      </w:r>
      <w:proofErr w:type="spellEnd"/>
      <w:r w:rsidRPr="00C607C1">
        <w:rPr>
          <w:color w:val="000000"/>
          <w:sz w:val="24"/>
          <w:szCs w:val="24"/>
        </w:rPr>
        <w:t>.</w:t>
      </w:r>
    </w:p>
    <w:p w:rsidR="00AF4AD5" w:rsidRPr="00C607C1" w:rsidRDefault="00AF4AD5" w:rsidP="00AF4AD5">
      <w:pPr>
        <w:pStyle w:val="1"/>
        <w:shd w:val="clear" w:color="auto" w:fill="auto"/>
        <w:tabs>
          <w:tab w:val="left" w:pos="950"/>
        </w:tabs>
        <w:spacing w:after="0" w:line="276" w:lineRule="auto"/>
        <w:ind w:left="360" w:right="20" w:firstLine="0"/>
        <w:jc w:val="both"/>
        <w:rPr>
          <w:sz w:val="24"/>
          <w:szCs w:val="24"/>
        </w:rPr>
      </w:pPr>
    </w:p>
    <w:p w:rsidR="00AF4AD5" w:rsidRPr="00C607C1" w:rsidRDefault="00AF4AD5" w:rsidP="00AF4AD5">
      <w:pPr>
        <w:pStyle w:val="1"/>
        <w:shd w:val="clear" w:color="auto" w:fill="auto"/>
        <w:spacing w:after="0" w:line="276" w:lineRule="auto"/>
        <w:ind w:left="221" w:right="23" w:firstLine="487"/>
        <w:jc w:val="both"/>
        <w:rPr>
          <w:color w:val="000000"/>
          <w:sz w:val="24"/>
          <w:szCs w:val="24"/>
        </w:rPr>
      </w:pPr>
      <w:r w:rsidRPr="00C607C1">
        <w:rPr>
          <w:rStyle w:val="a6"/>
          <w:rFonts w:eastAsia="SimSun"/>
          <w:b/>
        </w:rPr>
        <w:t>Предметными результатами</w:t>
      </w:r>
      <w:r w:rsidRPr="00C607C1">
        <w:rPr>
          <w:color w:val="000000"/>
          <w:sz w:val="24"/>
          <w:szCs w:val="24"/>
        </w:rPr>
        <w:t xml:space="preserve"> освоения основной образо</w:t>
      </w:r>
      <w:r w:rsidRPr="00C607C1">
        <w:rPr>
          <w:color w:val="000000"/>
          <w:sz w:val="24"/>
          <w:szCs w:val="24"/>
        </w:rPr>
        <w:softHyphen/>
        <w:t>вательной программы по географии являются:</w:t>
      </w:r>
    </w:p>
    <w:p w:rsidR="00AF4AD5" w:rsidRPr="00C607C1" w:rsidRDefault="00AF4AD5" w:rsidP="00AF4AD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 xml:space="preserve">формирование представлений о географической науке, </w:t>
      </w:r>
      <w:r w:rsidRPr="00A83B52">
        <w:rPr>
          <w:rStyle w:val="a5"/>
          <w:rFonts w:eastAsia="SimSun"/>
          <w:b w:val="0"/>
        </w:rPr>
        <w:t xml:space="preserve">её </w:t>
      </w:r>
      <w:r w:rsidRPr="00C607C1">
        <w:rPr>
          <w:color w:val="000000"/>
          <w:sz w:val="24"/>
          <w:szCs w:val="24"/>
        </w:rPr>
        <w:t>роли в освоении планеты человеком, о географических знаниях как компоненте научной картины мира, их необхо</w:t>
      </w:r>
      <w:r w:rsidRPr="00C607C1">
        <w:rPr>
          <w:color w:val="000000"/>
          <w:sz w:val="24"/>
          <w:szCs w:val="24"/>
        </w:rPr>
        <w:softHyphen/>
        <w:t>димости для решения современных практических задач чело</w:t>
      </w:r>
      <w:r w:rsidRPr="00C607C1">
        <w:rPr>
          <w:color w:val="000000"/>
          <w:sz w:val="24"/>
          <w:szCs w:val="24"/>
        </w:rPr>
        <w:softHyphen/>
        <w:t>вечества и своей страны, в том числе задачи охраны окружа</w:t>
      </w:r>
      <w:r w:rsidRPr="00C607C1">
        <w:rPr>
          <w:color w:val="000000"/>
          <w:sz w:val="24"/>
          <w:szCs w:val="24"/>
        </w:rPr>
        <w:softHyphen/>
        <w:t>ющей среды и рационального природопользования;</w:t>
      </w:r>
    </w:p>
    <w:p w:rsidR="00AF4AD5" w:rsidRPr="00C607C1" w:rsidRDefault="00AF4AD5" w:rsidP="00AF4AD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AF4AD5" w:rsidRPr="00C607C1" w:rsidRDefault="00AF4AD5" w:rsidP="00AF4AD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представлений о целостности и неоднородности планеты Земля, особенностях природы,  жизни, культуры и хозяйственной деятельности людей, экологических проблемах на разных материках и в отдельных странах;</w:t>
      </w:r>
    </w:p>
    <w:p w:rsidR="00AF4AD5" w:rsidRPr="00C607C1" w:rsidRDefault="00AF4AD5" w:rsidP="00AF4AD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</w:t>
      </w:r>
      <w:r w:rsidRPr="00C607C1">
        <w:rPr>
          <w:color w:val="000000"/>
          <w:sz w:val="24"/>
          <w:szCs w:val="24"/>
        </w:rPr>
        <w:softHyphen/>
        <w:t>метров;</w:t>
      </w:r>
    </w:p>
    <w:p w:rsidR="00AF4AD5" w:rsidRPr="00C607C1" w:rsidRDefault="00AF4AD5" w:rsidP="00AF4AD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карта как одного из «языков» международного общения;</w:t>
      </w:r>
    </w:p>
    <w:p w:rsidR="00AF4AD5" w:rsidRPr="00C607C1" w:rsidRDefault="00AF4AD5" w:rsidP="00AF4AD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овладение основными навыками нахождения, использо</w:t>
      </w:r>
      <w:r w:rsidRPr="00C607C1">
        <w:rPr>
          <w:color w:val="000000"/>
          <w:sz w:val="24"/>
          <w:szCs w:val="24"/>
        </w:rPr>
        <w:softHyphen/>
        <w:t>вания и презентации географической информации;</w:t>
      </w:r>
    </w:p>
    <w:p w:rsidR="00AF4AD5" w:rsidRPr="00C607C1" w:rsidRDefault="00AF4AD5" w:rsidP="00AF4AD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формирование умений и навыков использования раз</w:t>
      </w:r>
      <w:r w:rsidRPr="00C607C1">
        <w:rPr>
          <w:color w:val="000000"/>
          <w:sz w:val="24"/>
          <w:szCs w:val="24"/>
        </w:rPr>
        <w:softHyphen/>
        <w:t xml:space="preserve">нообразных географических знаний в повседневной жизни для объяснения и </w:t>
      </w:r>
      <w:r w:rsidRPr="00C607C1">
        <w:rPr>
          <w:color w:val="000000"/>
          <w:sz w:val="24"/>
          <w:szCs w:val="24"/>
        </w:rPr>
        <w:lastRenderedPageBreak/>
        <w:t>оценки различных явлений и процессов, самостоятельного оценивания уровня безопасности окружаю</w:t>
      </w:r>
      <w:r w:rsidRPr="00C607C1">
        <w:rPr>
          <w:color w:val="000000"/>
          <w:sz w:val="24"/>
          <w:szCs w:val="24"/>
        </w:rPr>
        <w:softHyphen/>
        <w:t>щей среды, адаптации к условиям территории проживания;</w:t>
      </w:r>
    </w:p>
    <w:p w:rsidR="00AF4AD5" w:rsidRPr="00C607C1" w:rsidRDefault="00AF4AD5" w:rsidP="00AF4AD5">
      <w:pPr>
        <w:pStyle w:val="1"/>
        <w:numPr>
          <w:ilvl w:val="0"/>
          <w:numId w:val="6"/>
        </w:numPr>
        <w:shd w:val="clear" w:color="auto" w:fill="auto"/>
        <w:spacing w:after="0" w:line="276" w:lineRule="auto"/>
        <w:ind w:left="221" w:right="23" w:firstLine="340"/>
        <w:jc w:val="both"/>
        <w:rPr>
          <w:sz w:val="24"/>
          <w:szCs w:val="24"/>
        </w:rPr>
      </w:pPr>
      <w:r w:rsidRPr="00C607C1">
        <w:rPr>
          <w:color w:val="000000"/>
          <w:sz w:val="24"/>
          <w:szCs w:val="24"/>
        </w:rPr>
        <w:t>создание основы для формирования интереса к даль</w:t>
      </w:r>
      <w:r w:rsidRPr="00C607C1">
        <w:rPr>
          <w:color w:val="000000"/>
          <w:sz w:val="24"/>
          <w:szCs w:val="24"/>
        </w:rPr>
        <w:softHyphen/>
        <w:t>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A713F7" w:rsidRPr="00AD5107" w:rsidRDefault="00A713F7" w:rsidP="00A713F7">
      <w:pPr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  <w:r w:rsidRPr="00AD510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 xml:space="preserve">Выпускник 5 класса научится: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1.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2. анализировать, систематизировать, обобщать и интерпретировать географическую информацию;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3. находить и формулировать по результатам наблюдений (в том числе инструментальных) зависимости и закономерности;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4.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5. выявлять в процессе работы с одним или несколькими источниками географической информации содержащуюся в них противоречивую информацию;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6. составлять описания географических объектов, процессов и явлений с использованием разных источников географической информации;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7.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8.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9.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10.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lastRenderedPageBreak/>
        <w:t xml:space="preserve"> 11.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 </w:t>
      </w:r>
    </w:p>
    <w:p w:rsidR="00A713F7" w:rsidRPr="00AD5107" w:rsidRDefault="00A713F7" w:rsidP="00AD5107">
      <w:pPr>
        <w:ind w:firstLine="708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</w:pPr>
      <w:r w:rsidRPr="00AD5107">
        <w:rPr>
          <w:rFonts w:ascii="Times New Roman" w:eastAsia="SimSun" w:hAnsi="Times New Roman" w:cs="Times New Roman"/>
          <w:b/>
          <w:color w:val="000000"/>
          <w:sz w:val="24"/>
          <w:szCs w:val="24"/>
          <w:lang w:eastAsia="en-US"/>
        </w:rPr>
        <w:t xml:space="preserve">Выпускник 5 класса получит возможность научиться: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1. работать с различными источниками географической информации и приборами;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2. ориентироваться на местности при помощи топографических карт и современных навигационных приборов;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3. читать космические снимки и аэрофотоснимки, планы местности и географические карты;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4. строить простые планы местности;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5. создавать простейшие географические карты различного содержания;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6. моделировать географические объекты и явления при помощи компьютерных программ.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7.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8. воспринимать и критически оценивать информацию географического содержания в </w:t>
      </w:r>
      <w:proofErr w:type="spellStart"/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научнопопулярной</w:t>
      </w:r>
      <w:proofErr w:type="spellEnd"/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 литературе и СМИ; </w:t>
      </w:r>
    </w:p>
    <w:p w:rsid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 xml:space="preserve">9. создавать письменные тексты, схемы, таблицы и устные сообщения о географических явлениях на основе нескольких источников информации, сопровождать выступление презентацией; </w:t>
      </w:r>
    </w:p>
    <w:p w:rsidR="00C0238D" w:rsidRPr="00A713F7" w:rsidRDefault="00A713F7" w:rsidP="00A713F7">
      <w:pPr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A713F7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10. самостоятельно проводить по разным источникам информации исследования, связанные с различными географическими объектами и населением Земли.</w:t>
      </w:r>
    </w:p>
    <w:p w:rsidR="00A713F7" w:rsidRDefault="00A713F7" w:rsidP="00AF4A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AD5" w:rsidRPr="00C607C1" w:rsidRDefault="00AF4AD5" w:rsidP="00AF4A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7C1">
        <w:rPr>
          <w:rFonts w:ascii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AF4AD5" w:rsidRPr="00E15C78" w:rsidRDefault="0030057B" w:rsidP="00AF4AD5">
      <w:pPr>
        <w:ind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F4AD5" w:rsidRPr="00C607C1">
        <w:rPr>
          <w:rFonts w:ascii="Times New Roman" w:eastAsia="Times New Roman" w:hAnsi="Times New Roman" w:cs="Times New Roman"/>
          <w:sz w:val="24"/>
          <w:szCs w:val="24"/>
        </w:rPr>
        <w:t>рограмма рассчитана на 34 часа в год (1 час в неделю)</w:t>
      </w:r>
    </w:p>
    <w:p w:rsidR="00AF4AD5" w:rsidRPr="00C607C1" w:rsidRDefault="00B1325E" w:rsidP="00AF4A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AF4AD5" w:rsidRPr="00C607C1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1"/>
        <w:gridCol w:w="5066"/>
        <w:gridCol w:w="1706"/>
        <w:gridCol w:w="2614"/>
        <w:gridCol w:w="2523"/>
        <w:gridCol w:w="2416"/>
      </w:tblGrid>
      <w:tr w:rsidR="00CB378C" w:rsidRPr="00C607C1" w:rsidTr="00CB378C">
        <w:trPr>
          <w:trHeight w:val="552"/>
        </w:trPr>
        <w:tc>
          <w:tcPr>
            <w:tcW w:w="1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Тема</w:t>
            </w:r>
          </w:p>
        </w:tc>
        <w:tc>
          <w:tcPr>
            <w:tcW w:w="23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0238D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ЦОР</w:t>
            </w:r>
          </w:p>
        </w:tc>
      </w:tr>
      <w:tr w:rsidR="00CB378C" w:rsidRPr="00C607C1" w:rsidTr="00CB378C">
        <w:trPr>
          <w:trHeight w:val="552"/>
        </w:trPr>
        <w:tc>
          <w:tcPr>
            <w:tcW w:w="1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7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практические работы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контрольные работы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B378C" w:rsidRPr="00C607C1" w:rsidTr="00CB378C">
        <w:trPr>
          <w:trHeight w:val="276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Style w:val="12pt"/>
                <w:rFonts w:eastAsia="Lucida Sans Unicode"/>
              </w:rPr>
              <w:t>Введение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-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8" w:rsidRPr="007034E0" w:rsidRDefault="00457D28" w:rsidP="00F934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6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https://uchi.ru</w:t>
              </w:r>
            </w:hyperlink>
          </w:p>
        </w:tc>
      </w:tr>
      <w:tr w:rsidR="00CB378C" w:rsidRPr="00C607C1" w:rsidTr="00CB378C">
        <w:trPr>
          <w:trHeight w:val="276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rPr>
                <w:rStyle w:val="12pt"/>
                <w:rFonts w:eastAsia="Lucida Sans Unicode"/>
              </w:rPr>
            </w:pPr>
            <w:r w:rsidRPr="00C607C1">
              <w:rPr>
                <w:rStyle w:val="12pt"/>
                <w:rFonts w:eastAsia="Lucida Sans Unicode"/>
              </w:rPr>
              <w:t>На какой Земле мы живём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Default="00457D28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7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https://uchi.ru</w:t>
              </w:r>
            </w:hyperlink>
          </w:p>
          <w:p w:rsidR="006C4808" w:rsidRPr="0032274E" w:rsidRDefault="00457D28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8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6C4808" w:rsidRPr="00F934E8" w:rsidRDefault="00457D28" w:rsidP="00F934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9" w:history="1"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https://resh.edu.ru</w:t>
              </w:r>
            </w:hyperlink>
          </w:p>
        </w:tc>
      </w:tr>
      <w:tr w:rsidR="00CB378C" w:rsidRPr="00C607C1" w:rsidTr="00CB378C">
        <w:trPr>
          <w:trHeight w:val="276"/>
        </w:trPr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Style w:val="12pt"/>
                <w:rFonts w:eastAsia="Lucida Sans Unicode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Style w:val="12pt"/>
                <w:rFonts w:eastAsia="Lucida Sans Unicode"/>
              </w:rPr>
              <w:t>Планета Земля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08" w:rsidRPr="007034E0" w:rsidRDefault="00457D28" w:rsidP="00F934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0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https://uchi.ru</w:t>
              </w:r>
            </w:hyperlink>
          </w:p>
        </w:tc>
      </w:tr>
      <w:tr w:rsidR="00CB378C" w:rsidRPr="00C607C1" w:rsidTr="00CB378C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План и карта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Default="00457D28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hyperlink r:id="rId11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6C4808" w:rsidRPr="00F934E8" w:rsidRDefault="00457D28" w:rsidP="00F934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2" w:history="1"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https://resh.edu.ru</w:t>
              </w:r>
            </w:hyperlink>
          </w:p>
        </w:tc>
      </w:tr>
      <w:tr w:rsidR="00CB378C" w:rsidRPr="00C607C1" w:rsidTr="00CB378C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Литосфера – твёрдая оболочка Земли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</w:rPr>
              <w:t>0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5D" w:rsidRPr="00112F5D" w:rsidRDefault="00457D28" w:rsidP="00112F5D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3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6C4808" w:rsidRPr="00112F5D" w:rsidRDefault="00457D28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4" w:history="1"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https://videouroki.net</w:t>
              </w:r>
            </w:hyperlink>
          </w:p>
          <w:p w:rsidR="00112F5D" w:rsidRDefault="00457D28" w:rsidP="00CE5688">
            <w:pPr>
              <w:pStyle w:val="Standard"/>
              <w:spacing w:line="276" w:lineRule="auto"/>
              <w:jc w:val="center"/>
            </w:pPr>
            <w:hyperlink r:id="rId15" w:history="1"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112F5D" w:rsidRPr="00112F5D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112F5D" w:rsidRPr="00112F5D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112F5D" w:rsidRPr="00112F5D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112F5D" w:rsidRPr="00EA2139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112F5D" w:rsidRPr="00F934E8" w:rsidRDefault="00457D28" w:rsidP="00F934E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6" w:history="1">
              <w:r w:rsidR="00F934E8" w:rsidRPr="001B4B02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F934E8" w:rsidRPr="00616E32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F934E8" w:rsidRPr="001B4B02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proofErr w:type="spellEnd"/>
              <w:r w:rsidR="00F934E8" w:rsidRPr="00616E32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F934E8" w:rsidRPr="001B4B02">
                <w:rPr>
                  <w:rStyle w:val="ab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</w:tc>
      </w:tr>
      <w:tr w:rsidR="00CB378C" w:rsidRPr="00C607C1" w:rsidTr="00CB378C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Обобщение по курсу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7034E0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7034E0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Default="00457D28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7" w:history="1">
              <w:r w:rsidR="006C4808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https://uchi.ru</w:t>
              </w:r>
            </w:hyperlink>
          </w:p>
          <w:p w:rsidR="006C4808" w:rsidRDefault="00457D28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hyperlink r:id="rId18" w:history="1">
              <w:r w:rsidR="00A912E2" w:rsidRPr="00EA2139">
                <w:rPr>
                  <w:rStyle w:val="ab"/>
                  <w:rFonts w:ascii="Times New Roman" w:hAnsi="Times New Roman" w:cs="Times New Roman"/>
                  <w:bCs/>
                  <w:sz w:val="24"/>
                </w:rPr>
                <w:t>https://edu.skysmart.ru</w:t>
              </w:r>
            </w:hyperlink>
          </w:p>
          <w:p w:rsidR="00A912E2" w:rsidRPr="007034E0" w:rsidRDefault="00A912E2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B378C" w:rsidRPr="00C607C1" w:rsidTr="00CB378C">
        <w:tc>
          <w:tcPr>
            <w:tcW w:w="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Cs/>
                <w:sz w:val="24"/>
              </w:rPr>
              <w:t>Всего: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34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607C1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78C" w:rsidRPr="00C607C1" w:rsidRDefault="00CB378C" w:rsidP="00CE5688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30057B" w:rsidRDefault="0030057B" w:rsidP="00AF4A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57B" w:rsidRDefault="0030057B" w:rsidP="00C0238D">
      <w:pPr>
        <w:rPr>
          <w:rFonts w:ascii="Times New Roman" w:hAnsi="Times New Roman" w:cs="Times New Roman"/>
          <w:b/>
          <w:sz w:val="24"/>
          <w:szCs w:val="24"/>
        </w:rPr>
      </w:pPr>
    </w:p>
    <w:p w:rsidR="00AF4AD5" w:rsidRPr="007034E0" w:rsidRDefault="00AF4AD5" w:rsidP="00AF4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4E0">
        <w:rPr>
          <w:rFonts w:ascii="Times New Roman" w:hAnsi="Times New Roman" w:cs="Times New Roman"/>
          <w:b/>
          <w:sz w:val="24"/>
          <w:szCs w:val="24"/>
        </w:rPr>
        <w:t>Содержание учебной программы</w:t>
      </w:r>
    </w:p>
    <w:p w:rsidR="00AF4AD5" w:rsidRPr="007034E0" w:rsidRDefault="00AF4AD5" w:rsidP="00AF4AD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4E0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F4AD5" w:rsidRPr="00C607C1" w:rsidRDefault="0016351A" w:rsidP="00AF4A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ВВЕДЕНИЕ – 2</w:t>
      </w:r>
      <w:r w:rsidR="00AF4AD5" w:rsidRPr="00C607C1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F4AD5" w:rsidRPr="00C607C1" w:rsidRDefault="00AF4AD5" w:rsidP="00AF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География как наука. Практическое значение географии на разных этапах развития человечества. Задачи и методы географической науки.  </w:t>
      </w:r>
      <w:r w:rsidR="0016351A">
        <w:rPr>
          <w:rFonts w:ascii="Times New Roman" w:hAnsi="Times New Roman" w:cs="Times New Roman"/>
          <w:sz w:val="24"/>
          <w:szCs w:val="24"/>
        </w:rPr>
        <w:t>Осенняя экскурсия</w:t>
      </w:r>
    </w:p>
    <w:p w:rsidR="00AF4AD5" w:rsidRPr="00C607C1" w:rsidRDefault="00AF4AD5" w:rsidP="00AF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lastRenderedPageBreak/>
        <w:t>РАЗДЕЛ 1. На какой Земле мы живем – 5 часов</w:t>
      </w:r>
    </w:p>
    <w:p w:rsidR="00AF4AD5" w:rsidRPr="00C607C1" w:rsidRDefault="00AF4AD5" w:rsidP="00AF4AD5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География в древности: Древняя Индия, Древний Египет, Древний Восток, Древняя Греция. Учёные античного мира – Аристотель, Эратосфен,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Птолимей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Экспедиции Т. Хейердала как модель путешествий в древности. География в эпоху Средневековья:  путешествия и открытия португальцев, русских землепроходцев. Путешествия Марко Поло и Афанасия  Никитина. Эпоха Великих географических открытий. Открытие Нового света – экспедиция Христофора Колумба. Первое кругосветное плавание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Фернана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Магеллана. Значение Великих географических открытий. Географические открытия 17-19 века. Поиски Южной Земли – открытие Австралии. Первая русская кругосветная экспедиция И.Ф. Крузенштерна и Ю.Ф.Лисянского. Русская экспедиция  Ф.Ф. Беллинсгаузена и М.П.Лазарева – открытие Антарктиды.</w:t>
      </w:r>
    </w:p>
    <w:p w:rsidR="00AF4AD5" w:rsidRPr="00C607C1" w:rsidRDefault="00AF4AD5" w:rsidP="00AF4AD5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Современные географические исследования. Исследования полярных областей Земли. Изучение Мирового о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кеана. Космичес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кие исследования. Географические исследования Новейшего времени. Актуальные проблемы развития человечества и России, решение которых невозможно без участия географо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AF4AD5" w:rsidRPr="007034E0" w:rsidRDefault="00AF4AD5" w:rsidP="00AF4AD5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AF4AD5" w:rsidRPr="007034E0" w:rsidRDefault="00AF4AD5" w:rsidP="00AF4AD5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«Обозначение на контурной карте маршрутов путешествий, географических объектов, открытых в разные периоды».</w:t>
      </w:r>
    </w:p>
    <w:p w:rsidR="00AF4AD5" w:rsidRPr="007034E0" w:rsidRDefault="00AF4AD5" w:rsidP="00AF4AD5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«Составление списка источников информации по теме «Имена русских первопроходцев и мореплавателей на карте мира».</w:t>
      </w:r>
    </w:p>
    <w:p w:rsidR="00AF4AD5" w:rsidRPr="00C607C1" w:rsidRDefault="00AF4AD5" w:rsidP="00AF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РАЗДЕЛ 2. Планета Земля – 5 часов</w:t>
      </w:r>
    </w:p>
    <w:p w:rsidR="00AF4AD5" w:rsidRPr="00C607C1" w:rsidRDefault="00AF4AD5" w:rsidP="00AF4AD5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Земля в Солнечной системе и во Вселенной. Земля и Луна. Форма, размеры Земли, их географические следствия. Движение Земли вокруг своей оси. Земная ось и географические полюсы. Следствия осевого движения Земли. Географические следствия движения Земли вокруг Солнца. Смена времён года на Земле. Дни вес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ннего и осенн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 равноденствия, летнего и зимнего солнцестояния. Неравномерное распределение солнечного света и тепла на поверх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ности Земли. Пояса освещенности, тр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опики и полярные круги. Влияние Космоса на Землю и жизнь людей. Текущий контроль.</w:t>
      </w:r>
    </w:p>
    <w:p w:rsidR="00AF4AD5" w:rsidRPr="007034E0" w:rsidRDefault="00AF4AD5" w:rsidP="00AF4AD5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AF4AD5" w:rsidRPr="007034E0" w:rsidRDefault="00AF4AD5" w:rsidP="00AF4AD5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«Характеристика событий, происходящих на э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</w:t>
      </w: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ваторе, в тропиках, на полярных кругах и полюсах Земли в дни равноденствий и солнцестояний».</w:t>
      </w:r>
    </w:p>
    <w:p w:rsidR="00AF4AD5" w:rsidRPr="007034E0" w:rsidRDefault="00AF4AD5" w:rsidP="00AF4AD5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«Выявление закономерностей изменения продолжит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</w:t>
      </w: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льности дня и высоты Солнца над горизонтом в зависимости от времени года на территории своей местности».</w:t>
      </w:r>
    </w:p>
    <w:p w:rsidR="00AF4AD5" w:rsidRPr="00C607C1" w:rsidRDefault="00AF4AD5" w:rsidP="00AF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РАЗДЕЛ 3. План и карта –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607C1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AF4AD5" w:rsidRPr="00C607C1" w:rsidRDefault="00AF4AD5" w:rsidP="00AF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Ориентирование и способы ориентирования на местности. Компас. Азимут. </w:t>
      </w:r>
    </w:p>
    <w:p w:rsidR="00AF4AD5" w:rsidRPr="00C607C1" w:rsidRDefault="00AF4AD5" w:rsidP="00AF4AD5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Глобус. Масштаб и его виды. Параллели. Меридианы. Определение направлений на глобусе. Градусная сетка. Географические координаты, их определение. Способы изображения земной поверхности. План местности. Измерение расстояний и определение направлений на местности и плане. Способы изображения рельефа земной поверхности. Условные знаки Чтение плана местности. Решение практических задач по плану. Составление простейшего плана местности. Географическая карта — особый источник информации. Отличия карты от плана. Легенда карты, градусная сетка. Ориентирование и измерение расстояний по карте. Чтение карты, определение местоположения географических объектов абсолютных высот. </w:t>
      </w:r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Разнообразие географических карт и их классификация. Виды географических карт. Способы изображения на мелкомасштабных географических картах. Искажения на географических картах. Градусная сетка: параллели и меридианы на глобусе и картах. Экватор и нулевой (начальный,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Гринвичевский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) меридиан. Географические координаты. Географическая </w:t>
      </w:r>
      <w:proofErr w:type="spellStart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щирота</w:t>
      </w:r>
      <w:proofErr w:type="spellEnd"/>
      <w:r w:rsidRPr="00C607C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географическая долгота. Измерение расстояний по карте. Использование карт в жизни людей.</w:t>
      </w:r>
    </w:p>
    <w:p w:rsidR="00AF4AD5" w:rsidRPr="007034E0" w:rsidRDefault="00AF4AD5" w:rsidP="00AF4AD5">
      <w:pPr>
        <w:ind w:firstLine="708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>Практические работы:</w:t>
      </w:r>
    </w:p>
    <w:p w:rsidR="00AF4AD5" w:rsidRPr="007034E0" w:rsidRDefault="00AF4AD5" w:rsidP="00AF4AD5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«Проведение полярной съёмки и составление плана местности»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(</w:t>
      </w:r>
      <w:proofErr w:type="gramStart"/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итоговая</w:t>
      </w:r>
      <w:proofErr w:type="gramEnd"/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)</w:t>
      </w:r>
    </w:p>
    <w:p w:rsidR="00AF4AD5" w:rsidRPr="007034E0" w:rsidRDefault="00AF4AD5" w:rsidP="00AF4AD5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N w:val="0"/>
        <w:spacing w:line="276" w:lineRule="auto"/>
        <w:ind w:right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направлений и расстояний на карте».</w:t>
      </w:r>
    </w:p>
    <w:p w:rsidR="00AF4AD5" w:rsidRDefault="00AF4AD5" w:rsidP="00AF4AD5">
      <w:pPr>
        <w:autoSpaceDE w:val="0"/>
        <w:autoSpaceDN w:val="0"/>
        <w:adjustRightInd w:val="0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7034E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«Определение географических координат точек на глобусе и картах»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</w:p>
    <w:p w:rsidR="00AF4AD5" w:rsidRPr="0030057B" w:rsidRDefault="00AF4AD5" w:rsidP="0030057B">
      <w:pPr>
        <w:autoSpaceDE w:val="0"/>
        <w:autoSpaceDN w:val="0"/>
        <w:adjustRightInd w:val="0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7. 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«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>Определение географических координат точек на глобусе и картах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val="de-DE" w:eastAsia="ja-JP" w:bidi="fa-IR"/>
        </w:rPr>
        <w:t>»</w:t>
      </w:r>
      <w:r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 xml:space="preserve"> </w:t>
      </w:r>
      <w:r w:rsidRPr="009F5D49">
        <w:rPr>
          <w:rFonts w:ascii="Times New Roman" w:eastAsia="Andale Sans UI" w:hAnsi="Times New Roman" w:cs="Times New Roman"/>
          <w:color w:val="000000"/>
          <w:spacing w:val="-4"/>
          <w:w w:val="108"/>
          <w:kern w:val="3"/>
          <w:sz w:val="24"/>
          <w:szCs w:val="24"/>
          <w:lang w:eastAsia="ja-JP" w:bidi="fa-IR"/>
        </w:rPr>
        <w:t>(итоговая)</w:t>
      </w:r>
    </w:p>
    <w:p w:rsidR="00AF4AD5" w:rsidRPr="00C607C1" w:rsidRDefault="00AF4AD5" w:rsidP="00AF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>РАЗДЕЛ 4. Литосфера – твердая оболочка земли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607C1">
        <w:rPr>
          <w:rFonts w:ascii="Times New Roman" w:hAnsi="Times New Roman" w:cs="Times New Roman"/>
          <w:sz w:val="24"/>
          <w:szCs w:val="24"/>
        </w:rPr>
        <w:t xml:space="preserve">  часов</w:t>
      </w:r>
    </w:p>
    <w:p w:rsidR="00AF4AD5" w:rsidRPr="009A3D39" w:rsidRDefault="00AF4AD5" w:rsidP="00AF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607C1">
        <w:rPr>
          <w:rFonts w:ascii="Times New Roman" w:hAnsi="Times New Roman" w:cs="Times New Roman"/>
          <w:sz w:val="24"/>
          <w:szCs w:val="24"/>
        </w:rPr>
        <w:t xml:space="preserve"> Земная кора и литосфера. Рельеф Земли. Внутреннее строение Земли, методы его изучения. Земная кора и литосфера. Горные породы и полезные ископаемые. Состав земной коры, её стро</w:t>
      </w:r>
      <w:r w:rsidR="003C2C91">
        <w:rPr>
          <w:rFonts w:ascii="Times New Roman" w:hAnsi="Times New Roman" w:cs="Times New Roman"/>
          <w:sz w:val="24"/>
          <w:szCs w:val="24"/>
        </w:rPr>
        <w:t xml:space="preserve">ение под материками и океанами. </w:t>
      </w:r>
      <w:proofErr w:type="spellStart"/>
      <w:r w:rsidRPr="00C607C1">
        <w:rPr>
          <w:rFonts w:ascii="Times New Roman" w:hAnsi="Times New Roman" w:cs="Times New Roman"/>
          <w:sz w:val="24"/>
          <w:szCs w:val="24"/>
        </w:rPr>
        <w:t>Литосферные</w:t>
      </w:r>
      <w:proofErr w:type="spellEnd"/>
      <w:r w:rsidRPr="00C607C1">
        <w:rPr>
          <w:rFonts w:ascii="Times New Roman" w:hAnsi="Times New Roman" w:cs="Times New Roman"/>
          <w:sz w:val="24"/>
          <w:szCs w:val="24"/>
        </w:rPr>
        <w:t xml:space="preserve"> плиты, их движение и взаимодействие. Медленные движения земной коры. Землетрясения и вулканизм. Условия жизни людей в районах распространения землетрясений и вулканизма, обеспечение безопасности населения</w:t>
      </w:r>
      <w:r w:rsidRPr="0030057B">
        <w:rPr>
          <w:rFonts w:ascii="Times New Roman" w:hAnsi="Times New Roman" w:cs="Times New Roman"/>
          <w:sz w:val="24"/>
          <w:szCs w:val="24"/>
        </w:rPr>
        <w:t>. Внешние процессы, изменяющие земную поверхность. Рельеф Земли. Зависимость крупнейших форм рельефа от строения земной коры. Неоднородность</w:t>
      </w:r>
      <w:r w:rsidRPr="00C607C1">
        <w:rPr>
          <w:rFonts w:ascii="Times New Roman" w:hAnsi="Times New Roman" w:cs="Times New Roman"/>
          <w:sz w:val="24"/>
          <w:szCs w:val="24"/>
        </w:rPr>
        <w:t xml:space="preserve"> земной поверхности следствие взаимодействия внутренних сил Земли и внешних процессов. Основные формы рельефа суши и дна Мирового океана. Различия гор и равнин по высоте. Описание рельефа территории по карте. Человек и литосфера. Опасные природные явления, их предупреждение. Особенности жизни и деятельности человека в горах и на равнинах. Воздействие хозяйственной деятельности на литосферу. Преобразование рельефа</w:t>
      </w:r>
      <w:r w:rsidR="009A3D39">
        <w:rPr>
          <w:rFonts w:ascii="Times New Roman" w:hAnsi="Times New Roman" w:cs="Times New Roman"/>
          <w:sz w:val="24"/>
          <w:szCs w:val="24"/>
        </w:rPr>
        <w:t>, антропогенные формы рельефа. Рельеф Ярославской области.</w:t>
      </w:r>
    </w:p>
    <w:p w:rsidR="00AF4AD5" w:rsidRPr="00624A90" w:rsidRDefault="00AF4AD5" w:rsidP="00AF4AD5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</w:pPr>
      <w:r w:rsidRPr="00624A90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lastRenderedPageBreak/>
        <w:t>Практические работы:</w:t>
      </w:r>
    </w:p>
    <w:p w:rsidR="00FE2E5B" w:rsidRDefault="00AF4AD5" w:rsidP="00FE2E5B">
      <w:pPr>
        <w:widowControl w:val="0"/>
        <w:tabs>
          <w:tab w:val="left" w:pos="851"/>
        </w:tabs>
        <w:suppressAutoHyphens/>
        <w:autoSpaceDN w:val="0"/>
        <w:ind w:left="426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624A90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8. «Сравнение свойств горных пород».</w:t>
      </w:r>
    </w:p>
    <w:p w:rsidR="00AF4AD5" w:rsidRPr="00FE2E5B" w:rsidRDefault="00FE2E5B" w:rsidP="00FE2E5B">
      <w:pPr>
        <w:widowControl w:val="0"/>
        <w:tabs>
          <w:tab w:val="left" w:pos="851"/>
        </w:tabs>
        <w:suppressAutoHyphens/>
        <w:autoSpaceDN w:val="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</w:t>
      </w:r>
      <w:r w:rsidR="00AF4AD5" w:rsidRPr="00624A90">
        <w:rPr>
          <w:rFonts w:ascii="Times New Roman" w:eastAsia="Andale Sans UI" w:hAnsi="Times New Roman" w:cs="Times New Roman"/>
          <w:sz w:val="24"/>
          <w:lang w:eastAsia="ja-JP" w:bidi="fa-IR"/>
        </w:rPr>
        <w:t xml:space="preserve">    9. </w:t>
      </w:r>
      <w:r w:rsidR="001C127D">
        <w:rPr>
          <w:rFonts w:ascii="Times New Roman" w:hAnsi="Times New Roman" w:cs="Times New Roman"/>
          <w:bCs/>
          <w:color w:val="000000"/>
          <w:sz w:val="24"/>
        </w:rPr>
        <w:t>«Описываем равнины</w:t>
      </w:r>
      <w:r w:rsidR="00AF4AD5" w:rsidRPr="00624A90">
        <w:rPr>
          <w:rFonts w:ascii="Times New Roman" w:hAnsi="Times New Roman" w:cs="Times New Roman"/>
          <w:bCs/>
          <w:color w:val="000000"/>
          <w:sz w:val="24"/>
        </w:rPr>
        <w:t xml:space="preserve"> по карте».</w:t>
      </w:r>
    </w:p>
    <w:p w:rsidR="00AF4AD5" w:rsidRPr="00624A90" w:rsidRDefault="00AF4AD5" w:rsidP="00AF4AD5">
      <w:pPr>
        <w:pStyle w:val="Standard"/>
        <w:rPr>
          <w:rFonts w:ascii="Times New Roman" w:hAnsi="Times New Roman" w:cs="Times New Roman"/>
          <w:bCs/>
          <w:i/>
          <w:color w:val="000000"/>
          <w:sz w:val="24"/>
        </w:rPr>
      </w:pPr>
      <w:r w:rsidRPr="00624A90">
        <w:rPr>
          <w:rFonts w:ascii="Times New Roman" w:hAnsi="Times New Roman" w:cs="Times New Roman"/>
          <w:bCs/>
          <w:color w:val="000000"/>
          <w:sz w:val="24"/>
        </w:rPr>
        <w:t xml:space="preserve">      </w:t>
      </w:r>
      <w:r w:rsidRPr="00624A90">
        <w:rPr>
          <w:rFonts w:ascii="Times New Roman" w:eastAsia="Andale Sans UI" w:hAnsi="Times New Roman" w:cs="Times New Roman"/>
          <w:sz w:val="24"/>
          <w:lang w:eastAsia="ja-JP" w:bidi="fa-IR"/>
        </w:rPr>
        <w:t xml:space="preserve">10.  </w:t>
      </w:r>
      <w:r w:rsidRPr="00624A90">
        <w:rPr>
          <w:rFonts w:ascii="Times New Roman" w:hAnsi="Times New Roman" w:cs="Times New Roman"/>
          <w:bCs/>
          <w:color w:val="000000"/>
          <w:sz w:val="24"/>
        </w:rPr>
        <w:t>«Описываем горы по карте».</w:t>
      </w:r>
    </w:p>
    <w:p w:rsidR="00CE5688" w:rsidRPr="00FE2E5B" w:rsidRDefault="00AF4AD5" w:rsidP="00B27198">
      <w:r w:rsidRPr="007034E0">
        <w:rPr>
          <w:rFonts w:ascii="Times New Roman" w:hAnsi="Times New Roman" w:cs="Times New Roman"/>
          <w:sz w:val="24"/>
          <w:szCs w:val="24"/>
        </w:rPr>
        <w:t xml:space="preserve">ОБОБЩЕНИЕ ПО КУРСУ </w:t>
      </w:r>
      <w:r w:rsidR="00CE5688">
        <w:rPr>
          <w:rFonts w:ascii="Times New Roman" w:hAnsi="Times New Roman" w:cs="Times New Roman"/>
          <w:sz w:val="24"/>
          <w:szCs w:val="24"/>
        </w:rPr>
        <w:t xml:space="preserve"> – 1 час</w:t>
      </w:r>
    </w:p>
    <w:sectPr w:rsidR="00CE5688" w:rsidRPr="00FE2E5B" w:rsidSect="00CE56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FD6"/>
    <w:multiLevelType w:val="hybridMultilevel"/>
    <w:tmpl w:val="99C21E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29ACB"/>
    <w:multiLevelType w:val="singleLevel"/>
    <w:tmpl w:val="15C29ACB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2">
    <w:nsid w:val="1FB77428"/>
    <w:multiLevelType w:val="multilevel"/>
    <w:tmpl w:val="1FB774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245FC"/>
    <w:multiLevelType w:val="hybridMultilevel"/>
    <w:tmpl w:val="2FB0DD4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3FC5176F"/>
    <w:multiLevelType w:val="hybridMultilevel"/>
    <w:tmpl w:val="73A4FAD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125A4F"/>
    <w:multiLevelType w:val="hybridMultilevel"/>
    <w:tmpl w:val="6080899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E34599"/>
    <w:multiLevelType w:val="hybridMultilevel"/>
    <w:tmpl w:val="1690DB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C4324"/>
    <w:multiLevelType w:val="hybridMultilevel"/>
    <w:tmpl w:val="DC2078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97346C"/>
    <w:multiLevelType w:val="multilevel"/>
    <w:tmpl w:val="569734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F340BC8"/>
    <w:multiLevelType w:val="hybridMultilevel"/>
    <w:tmpl w:val="41085992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D75674"/>
    <w:multiLevelType w:val="multilevel"/>
    <w:tmpl w:val="6BD75674"/>
    <w:lvl w:ilvl="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73D927DB"/>
    <w:multiLevelType w:val="hybridMultilevel"/>
    <w:tmpl w:val="541660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7A07FE"/>
    <w:multiLevelType w:val="hybridMultilevel"/>
    <w:tmpl w:val="AA027D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4AD5"/>
    <w:rsid w:val="00112F5D"/>
    <w:rsid w:val="00162F27"/>
    <w:rsid w:val="0016351A"/>
    <w:rsid w:val="00196948"/>
    <w:rsid w:val="001A76B9"/>
    <w:rsid w:val="001B6032"/>
    <w:rsid w:val="001C127D"/>
    <w:rsid w:val="00226628"/>
    <w:rsid w:val="002A7E8C"/>
    <w:rsid w:val="002B0C14"/>
    <w:rsid w:val="0030057B"/>
    <w:rsid w:val="0032274E"/>
    <w:rsid w:val="003A1A85"/>
    <w:rsid w:val="003A2E59"/>
    <w:rsid w:val="003C2C91"/>
    <w:rsid w:val="003E727D"/>
    <w:rsid w:val="00457D28"/>
    <w:rsid w:val="00475F4E"/>
    <w:rsid w:val="004A35FC"/>
    <w:rsid w:val="004E4AA9"/>
    <w:rsid w:val="00536048"/>
    <w:rsid w:val="005B3EBB"/>
    <w:rsid w:val="005D0CA8"/>
    <w:rsid w:val="005D779A"/>
    <w:rsid w:val="005F7C27"/>
    <w:rsid w:val="00652CD0"/>
    <w:rsid w:val="006C4808"/>
    <w:rsid w:val="00700CF8"/>
    <w:rsid w:val="007403F2"/>
    <w:rsid w:val="00746E2C"/>
    <w:rsid w:val="00805D07"/>
    <w:rsid w:val="00893F1F"/>
    <w:rsid w:val="00896E1A"/>
    <w:rsid w:val="00917997"/>
    <w:rsid w:val="009263F9"/>
    <w:rsid w:val="009342E1"/>
    <w:rsid w:val="00940FC5"/>
    <w:rsid w:val="0094706F"/>
    <w:rsid w:val="00983034"/>
    <w:rsid w:val="0099367E"/>
    <w:rsid w:val="009A3D39"/>
    <w:rsid w:val="009C023E"/>
    <w:rsid w:val="00A713F7"/>
    <w:rsid w:val="00A83B52"/>
    <w:rsid w:val="00A912E2"/>
    <w:rsid w:val="00A95AE8"/>
    <w:rsid w:val="00AD5107"/>
    <w:rsid w:val="00AF4AD5"/>
    <w:rsid w:val="00B1325E"/>
    <w:rsid w:val="00B27198"/>
    <w:rsid w:val="00B51C01"/>
    <w:rsid w:val="00BA3F10"/>
    <w:rsid w:val="00BB30A5"/>
    <w:rsid w:val="00C0238D"/>
    <w:rsid w:val="00C235DF"/>
    <w:rsid w:val="00C466D2"/>
    <w:rsid w:val="00C758D8"/>
    <w:rsid w:val="00CB378C"/>
    <w:rsid w:val="00CE5688"/>
    <w:rsid w:val="00CF4580"/>
    <w:rsid w:val="00D14C5D"/>
    <w:rsid w:val="00D35256"/>
    <w:rsid w:val="00D503FB"/>
    <w:rsid w:val="00D53A5F"/>
    <w:rsid w:val="00D67F24"/>
    <w:rsid w:val="00D8451F"/>
    <w:rsid w:val="00EB53A9"/>
    <w:rsid w:val="00F01833"/>
    <w:rsid w:val="00F13993"/>
    <w:rsid w:val="00F9307D"/>
    <w:rsid w:val="00F934E8"/>
    <w:rsid w:val="00FE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AD5"/>
    <w:pPr>
      <w:spacing w:after="0" w:line="360" w:lineRule="auto"/>
      <w:ind w:left="720" w:right="142" w:firstLine="709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F4AD5"/>
    <w:pPr>
      <w:spacing w:after="0" w:line="240" w:lineRule="auto"/>
      <w:ind w:right="142" w:firstLine="709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F4AD5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2">
    <w:name w:val="Font Style12"/>
    <w:uiPriority w:val="99"/>
    <w:rsid w:val="00AF4AD5"/>
    <w:rPr>
      <w:rFonts w:ascii="Bookman Old Style" w:hAnsi="Bookman Old Style" w:cs="Bookman Old Style" w:hint="default"/>
      <w:b/>
      <w:bCs/>
      <w:spacing w:val="10"/>
      <w:sz w:val="16"/>
      <w:szCs w:val="16"/>
    </w:rPr>
  </w:style>
  <w:style w:type="paragraph" w:customStyle="1" w:styleId="4">
    <w:name w:val="Основной текст4"/>
    <w:basedOn w:val="a"/>
    <w:rsid w:val="00AF4AD5"/>
    <w:pPr>
      <w:widowControl w:val="0"/>
      <w:shd w:val="clear" w:color="auto" w:fill="FFFFFF"/>
      <w:suppressAutoHyphens/>
      <w:spacing w:after="0" w:line="254" w:lineRule="exact"/>
      <w:ind w:firstLine="320"/>
      <w:jc w:val="both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Основной текст1"/>
    <w:basedOn w:val="a"/>
    <w:rsid w:val="00AF4AD5"/>
    <w:pPr>
      <w:widowControl w:val="0"/>
      <w:shd w:val="clear" w:color="auto" w:fill="FFFFFF"/>
      <w:suppressAutoHyphens/>
      <w:spacing w:after="420" w:line="211" w:lineRule="exact"/>
      <w:ind w:hanging="560"/>
      <w:jc w:val="center"/>
    </w:pPr>
    <w:rPr>
      <w:rFonts w:ascii="Times New Roman" w:eastAsia="SimSun" w:hAnsi="Times New Roman" w:cs="Times New Roman"/>
      <w:lang w:eastAsia="en-US"/>
    </w:rPr>
  </w:style>
  <w:style w:type="character" w:customStyle="1" w:styleId="11">
    <w:name w:val="Основной текст + 11"/>
    <w:aliases w:val="5 pt,Полужирный,Курсив"/>
    <w:rsid w:val="00AF4AD5"/>
    <w:rPr>
      <w:rFonts w:ascii="Times New Roman" w:eastAsia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5">
    <w:name w:val="Основной текст + Полужирный"/>
    <w:rsid w:val="00AF4AD5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a6">
    <w:name w:val="Основной текст + Курсив"/>
    <w:qFormat/>
    <w:rsid w:val="00AF4AD5"/>
    <w:rPr>
      <w:rFonts w:ascii="Times New Roman" w:eastAsia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customStyle="1" w:styleId="Standard">
    <w:name w:val="Standard"/>
    <w:rsid w:val="00AF4AD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12pt">
    <w:name w:val="Основной текст + 12 pt"/>
    <w:qFormat/>
    <w:rsid w:val="00AF4AD5"/>
    <w:rPr>
      <w:rFonts w:ascii="Times New Roman" w:eastAsia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paragraph" w:styleId="a7">
    <w:name w:val="No Spacing"/>
    <w:basedOn w:val="a"/>
    <w:qFormat/>
    <w:rsid w:val="00C466D2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eastAsia="zh-CN" w:bidi="en-US"/>
    </w:rPr>
  </w:style>
  <w:style w:type="paragraph" w:styleId="a8">
    <w:name w:val="Normal (Web)"/>
    <w:basedOn w:val="a"/>
    <w:rsid w:val="00D14C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D1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C5D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C48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" TargetMode="External"/><Relationship Id="rId13" Type="http://schemas.openxmlformats.org/officeDocument/2006/relationships/hyperlink" Target="https://edu.skysmart.ru" TargetMode="External"/><Relationship Id="rId18" Type="http://schemas.openxmlformats.org/officeDocument/2006/relationships/hyperlink" Target="https://edu.skysmar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edu.skysmar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uch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videouroki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27C6-879A-4203-BB60-A9201CDF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dub</cp:lastModifiedBy>
  <cp:revision>3</cp:revision>
  <dcterms:created xsi:type="dcterms:W3CDTF">2021-05-14T11:22:00Z</dcterms:created>
  <dcterms:modified xsi:type="dcterms:W3CDTF">2021-05-14T11:27:00Z</dcterms:modified>
</cp:coreProperties>
</file>