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CA" w:rsidRDefault="002C59CA" w:rsidP="002C59CA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2C59CA" w:rsidRDefault="002C59CA" w:rsidP="002C59CA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гимназия им. А. А. Кекина  г. Ростова</w:t>
      </w:r>
    </w:p>
    <w:p w:rsidR="002C59CA" w:rsidRDefault="002C59CA" w:rsidP="002C59CA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9CA" w:rsidRDefault="002C59CA" w:rsidP="002C59CA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8"/>
        <w:gridCol w:w="4725"/>
        <w:gridCol w:w="4788"/>
      </w:tblGrid>
      <w:tr w:rsidR="002C59CA" w:rsidTr="0082266E">
        <w:tc>
          <w:tcPr>
            <w:tcW w:w="4928" w:type="dxa"/>
          </w:tcPr>
          <w:p w:rsidR="002C59CA" w:rsidRDefault="002C59CA" w:rsidP="008226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Рассмотрена на заседании    кафедры </w:t>
            </w:r>
          </w:p>
          <w:p w:rsidR="002C59CA" w:rsidRDefault="002C59CA" w:rsidP="008226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 1    от 26.08.2020.</w:t>
            </w:r>
          </w:p>
          <w:p w:rsidR="002C59CA" w:rsidRDefault="002C59CA" w:rsidP="008226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Подпись_____________</w:t>
            </w:r>
          </w:p>
        </w:tc>
        <w:tc>
          <w:tcPr>
            <w:tcW w:w="4929" w:type="dxa"/>
          </w:tcPr>
          <w:p w:rsidR="002C59CA" w:rsidRDefault="002C59CA" w:rsidP="0082266E">
            <w:pPr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2C59CA" w:rsidRDefault="002C59CA" w:rsidP="008226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Утверждена приказом по гимназии</w:t>
            </w:r>
          </w:p>
          <w:p w:rsidR="002C59CA" w:rsidRDefault="002C59CA" w:rsidP="0082266E">
            <w:pPr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174-о        от  27.08. 2020 г.</w:t>
            </w:r>
          </w:p>
        </w:tc>
      </w:tr>
    </w:tbl>
    <w:p w:rsidR="002C59CA" w:rsidRDefault="002C59CA" w:rsidP="002C59CA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9CA" w:rsidRDefault="002C59CA" w:rsidP="002C59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</w:tblGrid>
      <w:tr w:rsidR="002C59CA" w:rsidTr="0082266E">
        <w:tc>
          <w:tcPr>
            <w:tcW w:w="4814" w:type="dxa"/>
          </w:tcPr>
          <w:p w:rsidR="002C59CA" w:rsidRDefault="002C59CA" w:rsidP="008226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  <w:hideMark/>
          </w:tcPr>
          <w:p w:rsidR="002C59CA" w:rsidRDefault="002C59CA" w:rsidP="008226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C59CA" w:rsidRDefault="002C59CA" w:rsidP="002C59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9CA" w:rsidRDefault="002C59CA" w:rsidP="002C59C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59CA" w:rsidRDefault="002C59CA" w:rsidP="002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9CA" w:rsidRDefault="002C59CA" w:rsidP="002C5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2C59CA" w:rsidRDefault="002C59CA" w:rsidP="002C5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12DE">
        <w:rPr>
          <w:rFonts w:ascii="Times New Roman" w:hAnsi="Times New Roman" w:cs="Times New Roman"/>
          <w:b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общего образования для </w:t>
      </w:r>
      <w:r w:rsidR="009612DE">
        <w:rPr>
          <w:rFonts w:ascii="Times New Roman" w:eastAsia="Calibri" w:hAnsi="Times New Roman" w:cs="Times New Roman"/>
          <w:b/>
          <w:sz w:val="28"/>
          <w:szCs w:val="28"/>
        </w:rPr>
        <w:t>10 - 11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="009612DE">
        <w:rPr>
          <w:rFonts w:ascii="Times New Roman" w:eastAsia="Calibri" w:hAnsi="Times New Roman" w:cs="Times New Roman"/>
          <w:b/>
          <w:sz w:val="28"/>
          <w:szCs w:val="28"/>
        </w:rPr>
        <w:t>ов</w:t>
      </w:r>
    </w:p>
    <w:p w:rsidR="002C59CA" w:rsidRPr="007864ED" w:rsidRDefault="002C59CA" w:rsidP="002C5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7864ED">
        <w:rPr>
          <w:rFonts w:ascii="Times New Roman" w:eastAsia="Calibri" w:hAnsi="Times New Roman" w:cs="Times New Roman"/>
          <w:b/>
          <w:sz w:val="28"/>
          <w:szCs w:val="28"/>
        </w:rPr>
        <w:t>биологии</w:t>
      </w:r>
      <w:r w:rsidR="009612DE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EC462C">
        <w:rPr>
          <w:rFonts w:ascii="Times New Roman" w:eastAsia="Calibri" w:hAnsi="Times New Roman" w:cs="Times New Roman"/>
          <w:b/>
          <w:sz w:val="28"/>
          <w:szCs w:val="28"/>
        </w:rPr>
        <w:t>профильный</w:t>
      </w:r>
      <w:r w:rsidR="009612DE">
        <w:rPr>
          <w:rFonts w:ascii="Times New Roman" w:eastAsia="Calibri" w:hAnsi="Times New Roman" w:cs="Times New Roman"/>
          <w:b/>
          <w:sz w:val="28"/>
          <w:szCs w:val="28"/>
        </w:rPr>
        <w:t xml:space="preserve"> уровень)</w:t>
      </w:r>
    </w:p>
    <w:p w:rsidR="002C59CA" w:rsidRDefault="002C59CA" w:rsidP="002C5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2020- 2021 учебный год</w:t>
      </w:r>
    </w:p>
    <w:p w:rsidR="002C59CA" w:rsidRDefault="002C59CA" w:rsidP="002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9CA" w:rsidRDefault="002C59CA" w:rsidP="002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C59CA" w:rsidRDefault="002C59CA" w:rsidP="002C59C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2C59CA" w:rsidRDefault="002C59CA" w:rsidP="002C59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:rsidR="002C59CA" w:rsidRDefault="002C59CA" w:rsidP="002C59C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Разработана учителями </w:t>
      </w:r>
    </w:p>
    <w:p w:rsidR="002C59CA" w:rsidRDefault="002C59CA" w:rsidP="002C59C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естественно-научной кафедры</w:t>
      </w:r>
    </w:p>
    <w:p w:rsidR="002C59CA" w:rsidRPr="007864ED" w:rsidRDefault="002C59CA" w:rsidP="002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4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C59CA" w:rsidRDefault="002C59CA" w:rsidP="00CF6F72">
      <w:pPr>
        <w:jc w:val="center"/>
        <w:rPr>
          <w:rFonts w:ascii="Times New Roman" w:hAnsi="Times New Roman" w:cs="Times New Roman"/>
          <w:b/>
        </w:rPr>
      </w:pPr>
    </w:p>
    <w:p w:rsidR="002C59CA" w:rsidRDefault="002C59CA" w:rsidP="00CF6F72">
      <w:pPr>
        <w:jc w:val="center"/>
        <w:rPr>
          <w:rFonts w:ascii="Times New Roman" w:hAnsi="Times New Roman" w:cs="Times New Roman"/>
          <w:b/>
        </w:rPr>
      </w:pPr>
    </w:p>
    <w:p w:rsidR="00CF6F72" w:rsidRPr="002C59CA" w:rsidRDefault="00CF6F72" w:rsidP="00CF6F72">
      <w:pPr>
        <w:jc w:val="center"/>
        <w:rPr>
          <w:rFonts w:ascii="Times New Roman" w:hAnsi="Times New Roman" w:cs="Times New Roman"/>
          <w:b/>
        </w:rPr>
      </w:pPr>
      <w:r w:rsidRPr="002C59CA">
        <w:rPr>
          <w:rFonts w:ascii="Times New Roman" w:hAnsi="Times New Roman" w:cs="Times New Roman"/>
          <w:b/>
        </w:rPr>
        <w:lastRenderedPageBreak/>
        <w:t>Пояснительная записка:</w:t>
      </w:r>
    </w:p>
    <w:p w:rsidR="00CF6F72" w:rsidRPr="002C59CA" w:rsidRDefault="00CF6F72" w:rsidP="00CF6F72">
      <w:pPr>
        <w:spacing w:before="280"/>
        <w:ind w:firstLine="851"/>
        <w:contextualSpacing/>
        <w:jc w:val="both"/>
        <w:rPr>
          <w:rFonts w:ascii="Times New Roman" w:hAnsi="Times New Roman" w:cs="Times New Roman"/>
          <w:sz w:val="24"/>
        </w:rPr>
      </w:pPr>
      <w:r w:rsidRPr="002C59CA">
        <w:rPr>
          <w:rFonts w:ascii="Times New Roman" w:hAnsi="Times New Roman" w:cs="Times New Roman"/>
          <w:sz w:val="24"/>
        </w:rPr>
        <w:t>Рабочая программа по предмету «Биология» составлена на основе следующих нормативных документов:</w:t>
      </w:r>
    </w:p>
    <w:p w:rsidR="00CF6F72" w:rsidRPr="002C59CA" w:rsidRDefault="00CF6F72" w:rsidP="00CF6F72">
      <w:pPr>
        <w:pStyle w:val="a3"/>
        <w:numPr>
          <w:ilvl w:val="0"/>
          <w:numId w:val="1"/>
        </w:numPr>
        <w:spacing w:before="280"/>
        <w:jc w:val="both"/>
        <w:rPr>
          <w:rFonts w:ascii="Times New Roman" w:hAnsi="Times New Roman" w:cs="Times New Roman"/>
          <w:sz w:val="24"/>
        </w:rPr>
      </w:pPr>
      <w:r w:rsidRPr="002C59CA">
        <w:rPr>
          <w:rFonts w:ascii="Times New Roman" w:hAnsi="Times New Roman" w:cs="Times New Roman"/>
          <w:sz w:val="24"/>
        </w:rPr>
        <w:t>Федеральный закон от 29.12.2012 № 273-ФЗ «Об образовании в Российской Федерации» (с изменениями и дополнениями).</w:t>
      </w:r>
    </w:p>
    <w:p w:rsidR="00CF6F72" w:rsidRPr="002C59CA" w:rsidRDefault="00CF6F72" w:rsidP="00CF6F72">
      <w:pPr>
        <w:pStyle w:val="a3"/>
        <w:numPr>
          <w:ilvl w:val="0"/>
          <w:numId w:val="1"/>
        </w:numPr>
        <w:spacing w:before="280"/>
        <w:jc w:val="both"/>
        <w:rPr>
          <w:rFonts w:ascii="Times New Roman" w:hAnsi="Times New Roman" w:cs="Times New Roman"/>
          <w:sz w:val="24"/>
        </w:rPr>
      </w:pPr>
      <w:r w:rsidRPr="002C59CA">
        <w:rPr>
          <w:rFonts w:ascii="Times New Roman" w:hAnsi="Times New Roman" w:cs="Times New Roman"/>
          <w:sz w:val="24"/>
        </w:rPr>
        <w:t>Федеральный государственный образовательный стандарт среднего общего образования, приказ Министерства образования и науки РФ от 17</w:t>
      </w:r>
      <w:r w:rsidR="005E5F7D" w:rsidRPr="002C59CA">
        <w:rPr>
          <w:rFonts w:ascii="Times New Roman" w:hAnsi="Times New Roman" w:cs="Times New Roman"/>
          <w:sz w:val="24"/>
        </w:rPr>
        <w:t xml:space="preserve"> мая 20</w:t>
      </w:r>
      <w:r w:rsidRPr="002C59CA">
        <w:rPr>
          <w:rFonts w:ascii="Times New Roman" w:hAnsi="Times New Roman" w:cs="Times New Roman"/>
          <w:sz w:val="24"/>
        </w:rPr>
        <w:t xml:space="preserve">12 № 413, </w:t>
      </w:r>
      <w:r w:rsidR="005E5F7D" w:rsidRPr="002C59CA">
        <w:rPr>
          <w:rFonts w:ascii="Times New Roman" w:hAnsi="Times New Roman" w:cs="Times New Roman"/>
          <w:sz w:val="24"/>
        </w:rPr>
        <w:t>с изменениями и дополнениями от: 29 декабря 2014 г., 31 декабря 2015 г., 29 июня 2017 г.</w:t>
      </w:r>
    </w:p>
    <w:p w:rsidR="00CF6F72" w:rsidRPr="002C59CA" w:rsidRDefault="00CF6F72" w:rsidP="00CF6F72">
      <w:pPr>
        <w:pStyle w:val="a3"/>
        <w:numPr>
          <w:ilvl w:val="0"/>
          <w:numId w:val="1"/>
        </w:numPr>
        <w:spacing w:before="280"/>
        <w:jc w:val="both"/>
        <w:rPr>
          <w:rFonts w:ascii="Times New Roman" w:hAnsi="Times New Roman" w:cs="Times New Roman"/>
          <w:sz w:val="24"/>
        </w:rPr>
      </w:pPr>
      <w:r w:rsidRPr="002C59CA">
        <w:rPr>
          <w:rFonts w:ascii="Times New Roman" w:hAnsi="Times New Roman" w:cs="Times New Roman"/>
          <w:sz w:val="24"/>
        </w:rPr>
        <w:t>Приказ Минобрнауки России от 31.12.2015 N 157</w:t>
      </w:r>
      <w:r w:rsidR="00322801" w:rsidRPr="002C59CA">
        <w:rPr>
          <w:rFonts w:ascii="Times New Roman" w:hAnsi="Times New Roman" w:cs="Times New Roman"/>
          <w:sz w:val="24"/>
        </w:rPr>
        <w:t>8</w:t>
      </w:r>
      <w:r w:rsidRPr="002C59CA">
        <w:rPr>
          <w:rFonts w:ascii="Times New Roman" w:hAnsi="Times New Roman" w:cs="Times New Roman"/>
          <w:sz w:val="24"/>
        </w:rPr>
        <w:t xml:space="preserve"> "О внесении изменений в федеральный государственный образовательный стандарт </w:t>
      </w:r>
      <w:r w:rsidR="00616BB5" w:rsidRPr="002C59CA">
        <w:rPr>
          <w:rFonts w:ascii="Times New Roman" w:hAnsi="Times New Roman" w:cs="Times New Roman"/>
          <w:sz w:val="24"/>
        </w:rPr>
        <w:t>среднего</w:t>
      </w:r>
      <w:r w:rsidRPr="002C59CA">
        <w:rPr>
          <w:rFonts w:ascii="Times New Roman" w:hAnsi="Times New Roman" w:cs="Times New Roman"/>
          <w:sz w:val="24"/>
        </w:rPr>
        <w:t xml:space="preserve"> общего образования, утвержденный приказом Министерства образования и науки Российской Федерации от 17 </w:t>
      </w:r>
      <w:r w:rsidR="00616BB5" w:rsidRPr="002C59CA">
        <w:rPr>
          <w:rFonts w:ascii="Times New Roman" w:hAnsi="Times New Roman" w:cs="Times New Roman"/>
          <w:sz w:val="24"/>
        </w:rPr>
        <w:t>мая</w:t>
      </w:r>
      <w:r w:rsidRPr="002C59CA">
        <w:rPr>
          <w:rFonts w:ascii="Times New Roman" w:hAnsi="Times New Roman" w:cs="Times New Roman"/>
          <w:sz w:val="24"/>
        </w:rPr>
        <w:t xml:space="preserve"> 201</w:t>
      </w:r>
      <w:r w:rsidR="00616BB5" w:rsidRPr="002C59CA">
        <w:rPr>
          <w:rFonts w:ascii="Times New Roman" w:hAnsi="Times New Roman" w:cs="Times New Roman"/>
          <w:sz w:val="24"/>
        </w:rPr>
        <w:t>2</w:t>
      </w:r>
      <w:r w:rsidRPr="002C59CA">
        <w:rPr>
          <w:rFonts w:ascii="Times New Roman" w:hAnsi="Times New Roman" w:cs="Times New Roman"/>
          <w:sz w:val="24"/>
        </w:rPr>
        <w:t xml:space="preserve"> г. N </w:t>
      </w:r>
      <w:r w:rsidR="00616BB5" w:rsidRPr="002C59CA">
        <w:rPr>
          <w:rFonts w:ascii="Times New Roman" w:hAnsi="Times New Roman" w:cs="Times New Roman"/>
          <w:sz w:val="24"/>
        </w:rPr>
        <w:t>413</w:t>
      </w:r>
      <w:r w:rsidRPr="002C59CA">
        <w:rPr>
          <w:rFonts w:ascii="Times New Roman" w:hAnsi="Times New Roman" w:cs="Times New Roman"/>
          <w:sz w:val="24"/>
        </w:rPr>
        <w:t>" (Зарегистрировано в Минюсте России 0</w:t>
      </w:r>
      <w:r w:rsidR="00616BB5" w:rsidRPr="002C59CA">
        <w:rPr>
          <w:rFonts w:ascii="Times New Roman" w:hAnsi="Times New Roman" w:cs="Times New Roman"/>
          <w:sz w:val="24"/>
        </w:rPr>
        <w:t>9</w:t>
      </w:r>
      <w:r w:rsidRPr="002C59CA">
        <w:rPr>
          <w:rFonts w:ascii="Times New Roman" w:hAnsi="Times New Roman" w:cs="Times New Roman"/>
          <w:sz w:val="24"/>
        </w:rPr>
        <w:t>.02.2016 N 4</w:t>
      </w:r>
      <w:r w:rsidR="00616BB5" w:rsidRPr="002C59CA">
        <w:rPr>
          <w:rFonts w:ascii="Times New Roman" w:hAnsi="Times New Roman" w:cs="Times New Roman"/>
          <w:sz w:val="24"/>
        </w:rPr>
        <w:t>1020</w:t>
      </w:r>
      <w:r w:rsidRPr="002C59CA">
        <w:rPr>
          <w:rFonts w:ascii="Times New Roman" w:hAnsi="Times New Roman" w:cs="Times New Roman"/>
          <w:sz w:val="24"/>
        </w:rPr>
        <w:t>).</w:t>
      </w:r>
    </w:p>
    <w:p w:rsidR="00CF6F72" w:rsidRPr="002C59CA" w:rsidRDefault="00CF6F72" w:rsidP="00CF6F72">
      <w:pPr>
        <w:pStyle w:val="a3"/>
        <w:numPr>
          <w:ilvl w:val="0"/>
          <w:numId w:val="1"/>
        </w:num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«Примерная основная образовательная программа среднего общего образования» (одобрена решением федерального учебно-методического объединения по общему образованию, протокол от 28.0</w:t>
      </w:r>
      <w:r w:rsidR="00322801" w:rsidRPr="002C59CA">
        <w:rPr>
          <w:rFonts w:ascii="Times New Roman" w:hAnsi="Times New Roman" w:cs="Times New Roman"/>
          <w:sz w:val="24"/>
          <w:szCs w:val="24"/>
        </w:rPr>
        <w:t>6</w:t>
      </w:r>
      <w:r w:rsidRPr="002C59CA">
        <w:rPr>
          <w:rFonts w:ascii="Times New Roman" w:hAnsi="Times New Roman" w:cs="Times New Roman"/>
          <w:sz w:val="24"/>
          <w:szCs w:val="24"/>
        </w:rPr>
        <w:t>.16 № 2/1</w:t>
      </w:r>
      <w:r w:rsidR="006E32BE" w:rsidRPr="002C59CA">
        <w:rPr>
          <w:rFonts w:ascii="Times New Roman" w:hAnsi="Times New Roman" w:cs="Times New Roman"/>
          <w:sz w:val="24"/>
          <w:szCs w:val="24"/>
        </w:rPr>
        <w:t>6</w:t>
      </w:r>
      <w:r w:rsidRPr="002C59CA">
        <w:rPr>
          <w:rFonts w:ascii="Times New Roman" w:hAnsi="Times New Roman" w:cs="Times New Roman"/>
          <w:sz w:val="24"/>
          <w:szCs w:val="24"/>
        </w:rPr>
        <w:t xml:space="preserve">-з). </w:t>
      </w:r>
    </w:p>
    <w:p w:rsidR="00CF6F72" w:rsidRPr="002C59CA" w:rsidRDefault="00CF6F72" w:rsidP="00CF6F72">
      <w:pPr>
        <w:pStyle w:val="a3"/>
        <w:numPr>
          <w:ilvl w:val="0"/>
          <w:numId w:val="1"/>
        </w:num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Приказ Минобрнауки России от 28 декабря 2018 г.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1D52F7" w:rsidRPr="002C59CA">
        <w:rPr>
          <w:rFonts w:ascii="Times New Roman" w:hAnsi="Times New Roman" w:cs="Times New Roman"/>
          <w:sz w:val="24"/>
          <w:szCs w:val="24"/>
        </w:rPr>
        <w:t>.</w:t>
      </w:r>
    </w:p>
    <w:p w:rsidR="00CF6F72" w:rsidRPr="002C59CA" w:rsidRDefault="00CF6F72" w:rsidP="00CF6F72">
      <w:pPr>
        <w:pStyle w:val="a3"/>
        <w:numPr>
          <w:ilvl w:val="0"/>
          <w:numId w:val="1"/>
        </w:num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Методическое письмо ГОАУ ИРО «О преподавании учебного предмета «Б</w:t>
      </w:r>
      <w:r w:rsidR="006B772B">
        <w:rPr>
          <w:rFonts w:ascii="Times New Roman" w:hAnsi="Times New Roman" w:cs="Times New Roman"/>
          <w:sz w:val="24"/>
          <w:szCs w:val="24"/>
        </w:rPr>
        <w:t>иология</w:t>
      </w:r>
      <w:r w:rsidRPr="002C59CA">
        <w:rPr>
          <w:rFonts w:ascii="Times New Roman" w:hAnsi="Times New Roman" w:cs="Times New Roman"/>
          <w:sz w:val="24"/>
          <w:szCs w:val="24"/>
        </w:rPr>
        <w:t>» в 2020–2021 учебном году.</w:t>
      </w:r>
    </w:p>
    <w:p w:rsidR="00CF6F72" w:rsidRPr="002C59CA" w:rsidRDefault="00957983" w:rsidP="00CF6F7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Программа среднего общего образования по биологии (базовый уровень)</w:t>
      </w:r>
      <w:r w:rsidR="009B6112" w:rsidRPr="002C59CA">
        <w:rPr>
          <w:rFonts w:ascii="Times New Roman" w:hAnsi="Times New Roman" w:cs="Times New Roman"/>
          <w:sz w:val="24"/>
          <w:szCs w:val="24"/>
        </w:rPr>
        <w:t xml:space="preserve"> для</w:t>
      </w:r>
      <w:r w:rsidRPr="002C59CA">
        <w:rPr>
          <w:rFonts w:ascii="Times New Roman" w:hAnsi="Times New Roman" w:cs="Times New Roman"/>
          <w:sz w:val="24"/>
          <w:szCs w:val="24"/>
        </w:rPr>
        <w:t xml:space="preserve"> 10-11 класс</w:t>
      </w:r>
      <w:r w:rsidR="009B6112" w:rsidRPr="002C59CA">
        <w:rPr>
          <w:rFonts w:ascii="Times New Roman" w:hAnsi="Times New Roman" w:cs="Times New Roman"/>
          <w:sz w:val="24"/>
          <w:szCs w:val="24"/>
        </w:rPr>
        <w:t xml:space="preserve">ов В.И. </w:t>
      </w:r>
      <w:proofErr w:type="spellStart"/>
      <w:r w:rsidR="009B6112" w:rsidRPr="002C59CA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="001D52F7" w:rsidRPr="002C59CA">
        <w:rPr>
          <w:rFonts w:ascii="Times New Roman" w:hAnsi="Times New Roman" w:cs="Times New Roman"/>
          <w:sz w:val="24"/>
          <w:szCs w:val="24"/>
        </w:rPr>
        <w:t>.</w:t>
      </w:r>
    </w:p>
    <w:p w:rsidR="00E1507A" w:rsidRPr="002C59CA" w:rsidRDefault="00E1507A" w:rsidP="00E1507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06B11" w:rsidRPr="002C59CA" w:rsidRDefault="00205F02" w:rsidP="00E1507A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 xml:space="preserve"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Изучение биологии создает условия для формирования у обучающихся интеллектуальных, гражданских, коммуникационных и информационных компетенций. </w:t>
      </w:r>
    </w:p>
    <w:p w:rsidR="00606B11" w:rsidRPr="002C59CA" w:rsidRDefault="00205F02" w:rsidP="00E1507A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 xml:space="preserve"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 </w:t>
      </w:r>
    </w:p>
    <w:p w:rsidR="00606B11" w:rsidRPr="002C59CA" w:rsidRDefault="00205F02" w:rsidP="00E1507A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 xml:space="preserve">Изучение биологии на </w:t>
      </w:r>
      <w:r w:rsidR="00F04A1D" w:rsidRPr="002C59CA">
        <w:rPr>
          <w:rFonts w:ascii="Times New Roman" w:hAnsi="Times New Roman" w:cs="Times New Roman"/>
          <w:sz w:val="24"/>
          <w:szCs w:val="24"/>
        </w:rPr>
        <w:t xml:space="preserve">углубленном уровне ориентировано на: подготовку к последующему профессиональному образованию; развитие индивидуальных способностей обучающихся путем более глубокого, чем предусматривается базовым уровнем, овладения основами биологии и методами изучения органического мира. Изучение биологии на углубленном уровне обеспечивает: применение полученных знаний для решения практических и учебно-исследовательских задач в измененной, нестандартной ситуации,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результатов; развитие способности моделировать некоторые объекты и процессы, происходящие в </w:t>
      </w:r>
      <w:r w:rsidR="00F04A1D" w:rsidRPr="002C59CA">
        <w:rPr>
          <w:rFonts w:ascii="Times New Roman" w:hAnsi="Times New Roman" w:cs="Times New Roman"/>
          <w:sz w:val="24"/>
          <w:szCs w:val="24"/>
        </w:rPr>
        <w:lastRenderedPageBreak/>
        <w:t xml:space="preserve">живой природе. </w:t>
      </w:r>
      <w:proofErr w:type="gramStart"/>
      <w:r w:rsidR="00F04A1D" w:rsidRPr="002C59CA">
        <w:rPr>
          <w:rFonts w:ascii="Times New Roman" w:hAnsi="Times New Roman" w:cs="Times New Roman"/>
          <w:sz w:val="24"/>
          <w:szCs w:val="24"/>
        </w:rPr>
        <w:t>Изучение предмета на углубленном уровне позволяет формировать у обучающихся  умение анализировать, прогнозировать и оценивать с позиции экологической безопасности последствия деятельности человека в экосистемах.</w:t>
      </w:r>
      <w:proofErr w:type="gramEnd"/>
      <w:r w:rsidRPr="002C59CA">
        <w:rPr>
          <w:rFonts w:ascii="Times New Roman" w:hAnsi="Times New Roman" w:cs="Times New Roman"/>
          <w:sz w:val="24"/>
          <w:szCs w:val="24"/>
        </w:rPr>
        <w:t xml:space="preserve"> </w:t>
      </w:r>
      <w:r w:rsidR="00606B11" w:rsidRPr="002C59CA">
        <w:rPr>
          <w:rFonts w:ascii="Times New Roman" w:hAnsi="Times New Roman" w:cs="Times New Roman"/>
          <w:sz w:val="24"/>
          <w:szCs w:val="24"/>
        </w:rPr>
        <w:t>В</w:t>
      </w:r>
      <w:r w:rsidRPr="002C59CA">
        <w:rPr>
          <w:rFonts w:ascii="Times New Roman" w:hAnsi="Times New Roman" w:cs="Times New Roman"/>
          <w:sz w:val="24"/>
          <w:szCs w:val="24"/>
        </w:rPr>
        <w:t xml:space="preserve"> части формирования у обучающихся научного мировоззрения, освоения общенаучных методов, освоения практического применения научных знаний основано на межпредметных связях с предметами областей естественных, математических и гуманитарных наук. </w:t>
      </w:r>
    </w:p>
    <w:p w:rsidR="00E1507A" w:rsidRPr="002C59CA" w:rsidRDefault="00502E1D" w:rsidP="00E150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 xml:space="preserve">Целями реализации </w:t>
      </w:r>
      <w:r w:rsidR="00E1507A" w:rsidRPr="002C59CA">
        <w:rPr>
          <w:rFonts w:ascii="Times New Roman" w:hAnsi="Times New Roman" w:cs="Times New Roman"/>
          <w:sz w:val="24"/>
          <w:szCs w:val="24"/>
        </w:rPr>
        <w:t>программ</w:t>
      </w:r>
      <w:r w:rsidR="006E32BE" w:rsidRPr="002C59CA">
        <w:rPr>
          <w:rFonts w:ascii="Times New Roman" w:hAnsi="Times New Roman" w:cs="Times New Roman"/>
          <w:sz w:val="24"/>
          <w:szCs w:val="24"/>
        </w:rPr>
        <w:t>ы</w:t>
      </w:r>
      <w:r w:rsidR="00E1507A" w:rsidRPr="002C59CA">
        <w:rPr>
          <w:rFonts w:ascii="Times New Roman" w:hAnsi="Times New Roman" w:cs="Times New Roman"/>
          <w:sz w:val="24"/>
          <w:szCs w:val="24"/>
        </w:rPr>
        <w:t xml:space="preserve"> </w:t>
      </w:r>
      <w:r w:rsidRPr="002C59CA">
        <w:rPr>
          <w:rFonts w:ascii="Times New Roman" w:hAnsi="Times New Roman" w:cs="Times New Roman"/>
          <w:sz w:val="24"/>
          <w:szCs w:val="24"/>
        </w:rPr>
        <w:t>являются</w:t>
      </w:r>
      <w:r w:rsidR="00E1507A" w:rsidRPr="002C59CA">
        <w:rPr>
          <w:rFonts w:ascii="Times New Roman" w:hAnsi="Times New Roman" w:cs="Times New Roman"/>
          <w:sz w:val="24"/>
          <w:szCs w:val="24"/>
        </w:rPr>
        <w:t>:</w:t>
      </w:r>
    </w:p>
    <w:p w:rsidR="00E1507A" w:rsidRPr="002C59CA" w:rsidRDefault="00E1507A" w:rsidP="00E150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достижение обучающимися планируемых результатов: знаний, умений, навыков, компетенций и компетентностей;</w:t>
      </w:r>
    </w:p>
    <w:p w:rsidR="00E1507A" w:rsidRPr="002C59CA" w:rsidRDefault="00E1507A" w:rsidP="00E150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E1507A" w:rsidRPr="002C59CA" w:rsidRDefault="0024060A" w:rsidP="00E1507A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Программа</w:t>
      </w:r>
      <w:r w:rsidR="00E1507A" w:rsidRPr="002C59CA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 изучения предмета:</w:t>
      </w:r>
    </w:p>
    <w:p w:rsidR="00E1507A" w:rsidRPr="002C59CA" w:rsidRDefault="00E1507A" w:rsidP="00E15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502E1D" w:rsidRPr="002C59CA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Pr="002C59CA">
        <w:rPr>
          <w:rFonts w:ascii="Times New Roman" w:hAnsi="Times New Roman" w:cs="Times New Roman"/>
          <w:sz w:val="24"/>
          <w:szCs w:val="24"/>
        </w:rPr>
        <w:t>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природой;</w:t>
      </w:r>
    </w:p>
    <w:p w:rsidR="00E1507A" w:rsidRPr="002C59CA" w:rsidRDefault="00E1507A" w:rsidP="00E15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развит</w:t>
      </w:r>
      <w:r w:rsidR="00502E1D" w:rsidRPr="002C59CA">
        <w:rPr>
          <w:rFonts w:ascii="Times New Roman" w:hAnsi="Times New Roman" w:cs="Times New Roman"/>
          <w:sz w:val="24"/>
          <w:szCs w:val="24"/>
        </w:rPr>
        <w:t>ие</w:t>
      </w:r>
      <w:r w:rsidRPr="002C59CA">
        <w:rPr>
          <w:rFonts w:ascii="Times New Roman" w:hAnsi="Times New Roman" w:cs="Times New Roman"/>
          <w:sz w:val="24"/>
          <w:szCs w:val="24"/>
        </w:rPr>
        <w:t xml:space="preserve"> у обучающихся ценностного отношения к объектам живой природы; </w:t>
      </w:r>
    </w:p>
    <w:p w:rsidR="00E1507A" w:rsidRPr="002C59CA" w:rsidRDefault="00E1507A" w:rsidP="00E15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созда</w:t>
      </w:r>
      <w:r w:rsidR="00045BF0" w:rsidRPr="002C59CA">
        <w:rPr>
          <w:rFonts w:ascii="Times New Roman" w:hAnsi="Times New Roman" w:cs="Times New Roman"/>
          <w:sz w:val="24"/>
          <w:szCs w:val="24"/>
        </w:rPr>
        <w:t>ние</w:t>
      </w:r>
      <w:r w:rsidRPr="002C59CA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045BF0" w:rsidRPr="002C59CA">
        <w:rPr>
          <w:rFonts w:ascii="Times New Roman" w:hAnsi="Times New Roman" w:cs="Times New Roman"/>
          <w:sz w:val="24"/>
          <w:szCs w:val="24"/>
        </w:rPr>
        <w:t>й</w:t>
      </w:r>
      <w:r w:rsidRPr="002C59CA">
        <w:rPr>
          <w:rFonts w:ascii="Times New Roman" w:hAnsi="Times New Roman" w:cs="Times New Roman"/>
          <w:sz w:val="24"/>
          <w:szCs w:val="24"/>
        </w:rPr>
        <w:t xml:space="preserve"> для формирования интеллектуальных, гражданских, коммуникационных, информационных компетенций;</w:t>
      </w:r>
    </w:p>
    <w:p w:rsidR="00E1507A" w:rsidRPr="002C59CA" w:rsidRDefault="00E1507A" w:rsidP="00E1507A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прида</w:t>
      </w:r>
      <w:r w:rsidR="00045BF0" w:rsidRPr="002C59CA">
        <w:rPr>
          <w:rFonts w:ascii="Times New Roman" w:hAnsi="Times New Roman" w:cs="Times New Roman"/>
          <w:sz w:val="24"/>
          <w:szCs w:val="24"/>
        </w:rPr>
        <w:t>ние</w:t>
      </w:r>
      <w:r w:rsidRPr="002C59CA">
        <w:rPr>
          <w:rFonts w:ascii="Times New Roman" w:hAnsi="Times New Roman" w:cs="Times New Roman"/>
          <w:sz w:val="24"/>
          <w:szCs w:val="24"/>
        </w:rPr>
        <w:t xml:space="preserve"> развитию знаний динамичный характер: использовать ранее полученные знания при овладении новыми понятиями, постепенно углублять и развивать ведущие биологические понятия в процессе изучения курса биологии;</w:t>
      </w:r>
    </w:p>
    <w:p w:rsidR="00E1507A" w:rsidRPr="002C59CA" w:rsidRDefault="00E1507A" w:rsidP="00E1507A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формирова</w:t>
      </w:r>
      <w:r w:rsidR="00045BF0" w:rsidRPr="002C59CA">
        <w:rPr>
          <w:rFonts w:ascii="Times New Roman" w:hAnsi="Times New Roman" w:cs="Times New Roman"/>
          <w:sz w:val="24"/>
          <w:szCs w:val="24"/>
        </w:rPr>
        <w:t>ние</w:t>
      </w:r>
      <w:r w:rsidRPr="002C59CA">
        <w:rPr>
          <w:rFonts w:ascii="Times New Roman" w:hAnsi="Times New Roman" w:cs="Times New Roman"/>
          <w:sz w:val="24"/>
          <w:szCs w:val="24"/>
        </w:rPr>
        <w:t xml:space="preserve"> у обучающихся системное мышление, сочетая его с активной познавательной и исследовательской деятельностью обучающихся;</w:t>
      </w:r>
    </w:p>
    <w:p w:rsidR="00E1507A" w:rsidRPr="002C59CA" w:rsidRDefault="00E1507A" w:rsidP="00E1507A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уч</w:t>
      </w:r>
      <w:r w:rsidR="00045BF0" w:rsidRPr="002C59CA">
        <w:rPr>
          <w:rFonts w:ascii="Times New Roman" w:hAnsi="Times New Roman" w:cs="Times New Roman"/>
          <w:sz w:val="24"/>
          <w:szCs w:val="24"/>
        </w:rPr>
        <w:t xml:space="preserve">ет </w:t>
      </w:r>
      <w:r w:rsidRPr="002C59CA">
        <w:rPr>
          <w:rFonts w:ascii="Times New Roman" w:hAnsi="Times New Roman" w:cs="Times New Roman"/>
          <w:sz w:val="24"/>
          <w:szCs w:val="24"/>
        </w:rPr>
        <w:t>возрастны</w:t>
      </w:r>
      <w:r w:rsidR="00045BF0" w:rsidRPr="002C59CA">
        <w:rPr>
          <w:rFonts w:ascii="Times New Roman" w:hAnsi="Times New Roman" w:cs="Times New Roman"/>
          <w:sz w:val="24"/>
          <w:szCs w:val="24"/>
        </w:rPr>
        <w:t>х</w:t>
      </w:r>
      <w:r w:rsidRPr="002C59CA">
        <w:rPr>
          <w:rFonts w:ascii="Times New Roman" w:hAnsi="Times New Roman" w:cs="Times New Roman"/>
          <w:sz w:val="24"/>
          <w:szCs w:val="24"/>
        </w:rPr>
        <w:t>, индивидуальны</w:t>
      </w:r>
      <w:r w:rsidR="00045BF0" w:rsidRPr="002C59CA">
        <w:rPr>
          <w:rFonts w:ascii="Times New Roman" w:hAnsi="Times New Roman" w:cs="Times New Roman"/>
          <w:sz w:val="24"/>
          <w:szCs w:val="24"/>
        </w:rPr>
        <w:t>х</w:t>
      </w:r>
      <w:r w:rsidRPr="002C59CA">
        <w:rPr>
          <w:rFonts w:ascii="Times New Roman" w:hAnsi="Times New Roman" w:cs="Times New Roman"/>
          <w:sz w:val="24"/>
          <w:szCs w:val="24"/>
        </w:rPr>
        <w:t xml:space="preserve"> особенности и возможност</w:t>
      </w:r>
      <w:r w:rsidR="00045BF0" w:rsidRPr="002C59CA">
        <w:rPr>
          <w:rFonts w:ascii="Times New Roman" w:hAnsi="Times New Roman" w:cs="Times New Roman"/>
          <w:sz w:val="24"/>
          <w:szCs w:val="24"/>
        </w:rPr>
        <w:t>ей</w:t>
      </w:r>
      <w:r w:rsidRPr="002C59CA">
        <w:rPr>
          <w:rFonts w:ascii="Times New Roman" w:hAnsi="Times New Roman" w:cs="Times New Roman"/>
          <w:sz w:val="24"/>
          <w:szCs w:val="24"/>
        </w:rPr>
        <w:t xml:space="preserve"> обучающихся, предлагая им задания по выбору, самостоятельное проведение опытов и наблюдений в домашних условиях.</w:t>
      </w:r>
    </w:p>
    <w:p w:rsidR="00570C85" w:rsidRPr="002C59CA" w:rsidRDefault="00570C85" w:rsidP="00D04BC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C9" w:rsidRPr="002C59CA" w:rsidRDefault="00D04BC9" w:rsidP="00570C85">
      <w:pPr>
        <w:spacing w:before="30" w:after="3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предполагается использование системно-деятельностного подхода, который обеспечивает:</w:t>
      </w:r>
    </w:p>
    <w:p w:rsidR="00D04BC9" w:rsidRPr="002C59CA" w:rsidRDefault="00D04BC9" w:rsidP="00570C85">
      <w:pPr>
        <w:pStyle w:val="a3"/>
        <w:numPr>
          <w:ilvl w:val="0"/>
          <w:numId w:val="13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формирование готовности обучающихся к саморазвитию и непрерывному образованию;</w:t>
      </w:r>
    </w:p>
    <w:p w:rsidR="00D04BC9" w:rsidRPr="002C59CA" w:rsidRDefault="00D04BC9" w:rsidP="00570C85">
      <w:pPr>
        <w:pStyle w:val="a3"/>
        <w:numPr>
          <w:ilvl w:val="0"/>
          <w:numId w:val="13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D04BC9" w:rsidRPr="002C59CA" w:rsidRDefault="00D04BC9" w:rsidP="00570C85">
      <w:pPr>
        <w:pStyle w:val="a3"/>
        <w:numPr>
          <w:ilvl w:val="0"/>
          <w:numId w:val="13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активную учебно-познавательную деятельность обучающихся;</w:t>
      </w:r>
    </w:p>
    <w:p w:rsidR="00D04BC9" w:rsidRPr="002C59CA" w:rsidRDefault="00D04BC9" w:rsidP="00570C85">
      <w:pPr>
        <w:pStyle w:val="a3"/>
        <w:numPr>
          <w:ilvl w:val="0"/>
          <w:numId w:val="13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D04BC9" w:rsidRPr="002C59CA" w:rsidRDefault="00D04BC9" w:rsidP="00F36006">
      <w:pPr>
        <w:spacing w:before="30" w:after="3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 проводится в соответстви</w:t>
      </w:r>
      <w:r w:rsidR="00570C85" w:rsidRPr="002C59CA">
        <w:rPr>
          <w:rFonts w:ascii="Times New Roman" w:hAnsi="Times New Roman" w:cs="Times New Roman"/>
          <w:sz w:val="24"/>
          <w:szCs w:val="24"/>
        </w:rPr>
        <w:t>е</w:t>
      </w:r>
      <w:r w:rsidRPr="002C59CA">
        <w:rPr>
          <w:rFonts w:ascii="Times New Roman" w:hAnsi="Times New Roman" w:cs="Times New Roman"/>
          <w:sz w:val="24"/>
          <w:szCs w:val="24"/>
        </w:rPr>
        <w:t xml:space="preserve"> с внутришкольн</w:t>
      </w:r>
      <w:r w:rsidR="00570C85" w:rsidRPr="002C59CA">
        <w:rPr>
          <w:rFonts w:ascii="Times New Roman" w:hAnsi="Times New Roman" w:cs="Times New Roman"/>
          <w:sz w:val="24"/>
          <w:szCs w:val="24"/>
        </w:rPr>
        <w:t>ым</w:t>
      </w:r>
      <w:r w:rsidRPr="002C59CA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570C85" w:rsidRPr="002C59CA">
        <w:rPr>
          <w:rFonts w:ascii="Times New Roman" w:hAnsi="Times New Roman" w:cs="Times New Roman"/>
          <w:sz w:val="24"/>
          <w:szCs w:val="24"/>
        </w:rPr>
        <w:t>ом</w:t>
      </w:r>
      <w:r w:rsidRPr="002C59CA">
        <w:rPr>
          <w:rFonts w:ascii="Times New Roman" w:hAnsi="Times New Roman" w:cs="Times New Roman"/>
          <w:sz w:val="24"/>
          <w:szCs w:val="24"/>
        </w:rPr>
        <w:t xml:space="preserve"> индивидуальных образовательных достижений обучающихся, которые отражают динамику формирования их способности к решению учебно-практических и учебно-познавательных задач и навыков учебно-исследовательской, проектной и социальной деятельности.</w:t>
      </w:r>
    </w:p>
    <w:p w:rsidR="003E4A1E" w:rsidRPr="002C59CA" w:rsidRDefault="003E4A1E" w:rsidP="003E4A1E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1229101"/>
      <w:r w:rsidRPr="002C59CA">
        <w:rPr>
          <w:rFonts w:ascii="Times New Roman" w:hAnsi="Times New Roman" w:cs="Times New Roman"/>
          <w:sz w:val="24"/>
          <w:szCs w:val="24"/>
        </w:rPr>
        <w:t>Количество часов, отводимое на изучение биологии в старшей школе, зависит от учебного плана, утверждённого образовательной организацией. Данная рабочая программа рассчитана на проведение 3 часов классных занятий в неделю при изучении предмета в течение двух лет (10 и 11 классы). Общее число учебных часов за 2 года обучения составляет 204 ч, из них 102 ч (3 ч в неделю) в 10 классе, 102 ч (3 ч в неделю) в 11 классе</w:t>
      </w:r>
      <w:r w:rsidR="003C0A32" w:rsidRPr="002C59CA">
        <w:rPr>
          <w:rFonts w:ascii="Times New Roman" w:hAnsi="Times New Roman" w:cs="Times New Roman"/>
          <w:sz w:val="24"/>
          <w:szCs w:val="24"/>
        </w:rPr>
        <w:t xml:space="preserve"> в соответствие с учебным планом и календарным учебным графиком гимназии</w:t>
      </w:r>
      <w:r w:rsidRPr="002C59CA">
        <w:rPr>
          <w:rFonts w:ascii="Times New Roman" w:hAnsi="Times New Roman" w:cs="Times New Roman"/>
          <w:sz w:val="24"/>
          <w:szCs w:val="24"/>
        </w:rPr>
        <w:t xml:space="preserve">. </w:t>
      </w:r>
      <w:r w:rsidR="003C0A32" w:rsidRPr="002C59CA">
        <w:rPr>
          <w:rFonts w:ascii="Times New Roman" w:hAnsi="Times New Roman" w:cs="Times New Roman"/>
          <w:sz w:val="24"/>
          <w:szCs w:val="24"/>
        </w:rPr>
        <w:t>Программа учитывает возможность получения знаний в том числе через практическую деятельность.</w:t>
      </w:r>
    </w:p>
    <w:p w:rsidR="00D04BC9" w:rsidRPr="002C59CA" w:rsidRDefault="00D04BC9" w:rsidP="003E4A1E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Программой предусмотрено проведение:</w:t>
      </w:r>
    </w:p>
    <w:p w:rsidR="00D04BC9" w:rsidRPr="002C59CA" w:rsidRDefault="00D04BC9" w:rsidP="006F157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 xml:space="preserve">стартовой и </w:t>
      </w:r>
      <w:r w:rsidRPr="002C59CA">
        <w:rPr>
          <w:rFonts w:ascii="Times New Roman" w:hAnsi="Times New Roman" w:cs="Times New Roman"/>
          <w:szCs w:val="24"/>
          <w:lang w:eastAsia="ru-RU"/>
        </w:rPr>
        <w:t xml:space="preserve">промежуточной </w:t>
      </w:r>
      <w:r w:rsidRPr="002C59CA">
        <w:rPr>
          <w:rFonts w:ascii="Times New Roman" w:hAnsi="Times New Roman" w:cs="Times New Roman"/>
          <w:sz w:val="24"/>
          <w:szCs w:val="24"/>
        </w:rPr>
        <w:t>диагностики,</w:t>
      </w:r>
    </w:p>
    <w:p w:rsidR="00D04BC9" w:rsidRPr="002C59CA" w:rsidRDefault="006C53A1" w:rsidP="006F157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23</w:t>
      </w:r>
      <w:r w:rsidR="007C26EA" w:rsidRPr="002C59CA">
        <w:rPr>
          <w:rFonts w:ascii="Times New Roman" w:hAnsi="Times New Roman" w:cs="Times New Roman"/>
          <w:sz w:val="24"/>
          <w:szCs w:val="24"/>
        </w:rPr>
        <w:t xml:space="preserve"> </w:t>
      </w:r>
      <w:r w:rsidR="00D04BC9" w:rsidRPr="002C59CA">
        <w:rPr>
          <w:rFonts w:ascii="Times New Roman" w:hAnsi="Times New Roman" w:cs="Times New Roman"/>
          <w:sz w:val="24"/>
          <w:szCs w:val="24"/>
        </w:rPr>
        <w:t>практических работ</w:t>
      </w:r>
    </w:p>
    <w:p w:rsidR="00D04BC9" w:rsidRPr="002C59CA" w:rsidRDefault="00B2105C" w:rsidP="006F157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1</w:t>
      </w:r>
      <w:r w:rsidR="00D97CA8" w:rsidRPr="002C59CA">
        <w:rPr>
          <w:rFonts w:ascii="Times New Roman" w:hAnsi="Times New Roman" w:cs="Times New Roman"/>
          <w:sz w:val="24"/>
          <w:szCs w:val="24"/>
        </w:rPr>
        <w:t>6</w:t>
      </w:r>
      <w:r w:rsidR="007C26EA" w:rsidRPr="002C5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BC9" w:rsidRPr="002C59CA">
        <w:rPr>
          <w:rFonts w:ascii="Times New Roman" w:hAnsi="Times New Roman" w:cs="Times New Roman"/>
          <w:sz w:val="24"/>
          <w:szCs w:val="24"/>
        </w:rPr>
        <w:t>лабораторных работ</w:t>
      </w:r>
    </w:p>
    <w:p w:rsidR="007C26EA" w:rsidRPr="002C59CA" w:rsidRDefault="006C53A1" w:rsidP="006F157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3</w:t>
      </w:r>
      <w:r w:rsidR="00AB100C" w:rsidRPr="002C59CA">
        <w:rPr>
          <w:rFonts w:ascii="Times New Roman" w:hAnsi="Times New Roman" w:cs="Times New Roman"/>
          <w:sz w:val="24"/>
          <w:szCs w:val="24"/>
        </w:rPr>
        <w:t xml:space="preserve"> </w:t>
      </w:r>
      <w:r w:rsidR="007C26EA" w:rsidRPr="002C59CA">
        <w:rPr>
          <w:rFonts w:ascii="Times New Roman" w:hAnsi="Times New Roman" w:cs="Times New Roman"/>
          <w:sz w:val="24"/>
          <w:szCs w:val="24"/>
        </w:rPr>
        <w:t>экскурси</w:t>
      </w:r>
      <w:r w:rsidR="00160046" w:rsidRPr="002C59CA">
        <w:rPr>
          <w:rFonts w:ascii="Times New Roman" w:hAnsi="Times New Roman" w:cs="Times New Roman"/>
          <w:sz w:val="24"/>
          <w:szCs w:val="24"/>
        </w:rPr>
        <w:t>й</w:t>
      </w:r>
    </w:p>
    <w:p w:rsidR="00D04BC9" w:rsidRPr="002C59CA" w:rsidRDefault="003E4A1E" w:rsidP="006F157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2105C" w:rsidRPr="002C59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4BC9" w:rsidRPr="002C59CA">
        <w:rPr>
          <w:rFonts w:ascii="Times New Roman" w:hAnsi="Times New Roman" w:cs="Times New Roman"/>
          <w:sz w:val="24"/>
          <w:szCs w:val="24"/>
          <w:lang w:eastAsia="ru-RU"/>
        </w:rPr>
        <w:t>стандартизированны</w:t>
      </w:r>
      <w:r w:rsidRPr="002C59CA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D04BC9" w:rsidRPr="002C59CA">
        <w:rPr>
          <w:rFonts w:ascii="Times New Roman" w:hAnsi="Times New Roman" w:cs="Times New Roman"/>
          <w:sz w:val="24"/>
          <w:szCs w:val="24"/>
          <w:lang w:eastAsia="ru-RU"/>
        </w:rPr>
        <w:t xml:space="preserve"> работ в формате </w:t>
      </w:r>
      <w:r w:rsidRPr="002C59CA">
        <w:rPr>
          <w:rFonts w:ascii="Times New Roman" w:hAnsi="Times New Roman" w:cs="Times New Roman"/>
          <w:sz w:val="24"/>
          <w:szCs w:val="24"/>
          <w:lang w:eastAsia="ru-RU"/>
        </w:rPr>
        <w:t>ЕГЭ</w:t>
      </w:r>
      <w:r w:rsidR="00570C85" w:rsidRPr="002C59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8F747B" w:rsidRPr="002C59CA" w:rsidRDefault="008F747B" w:rsidP="008F747B">
      <w:pPr>
        <w:ind w:left="-16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F747B" w:rsidRPr="002C59CA" w:rsidRDefault="008F747B" w:rsidP="008F747B">
      <w:pPr>
        <w:ind w:left="-16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1" w:name="_Hlk71229009"/>
      <w:r w:rsidRPr="002C59CA">
        <w:rPr>
          <w:rFonts w:ascii="Times New Roman" w:hAnsi="Times New Roman" w:cs="Times New Roman"/>
          <w:b/>
          <w:iCs/>
          <w:sz w:val="24"/>
          <w:szCs w:val="24"/>
        </w:rPr>
        <w:t>Учебно-методическое обеспечение</w:t>
      </w:r>
    </w:p>
    <w:bookmarkEnd w:id="1"/>
    <w:p w:rsidR="009E3A52" w:rsidRPr="002C59CA" w:rsidRDefault="009E3A52" w:rsidP="009E3A52">
      <w:pPr>
        <w:contextualSpacing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УМК Биология. Под ред. Шумного В.К. (10-11) Профильный уровень</w:t>
      </w:r>
    </w:p>
    <w:p w:rsidR="009E3A52" w:rsidRPr="002C59CA" w:rsidRDefault="009E3A52" w:rsidP="009E3A5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E3A52" w:rsidRPr="002C59CA" w:rsidRDefault="009E3A52" w:rsidP="009E3A52">
      <w:pPr>
        <w:contextualSpacing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 xml:space="preserve">Дымшиц Г.М., Саблина О.В. Биология. Рабочие программы 10-11 классы. Углубленный уровень –М., «Просвещение», 2017 </w:t>
      </w:r>
    </w:p>
    <w:p w:rsidR="009E3A52" w:rsidRPr="002C59CA" w:rsidRDefault="009E3A52" w:rsidP="009E3A52">
      <w:pPr>
        <w:contextualSpacing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Фомина Т. Т. Биология. Методические рекомендации. 10—11 классы. Углубленный уровень - М., «Просвещение», 2017</w:t>
      </w:r>
    </w:p>
    <w:p w:rsidR="009E3A52" w:rsidRPr="002C59CA" w:rsidRDefault="009E3A52" w:rsidP="009E3A52">
      <w:pPr>
        <w:contextualSpacing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Бородин П.М., Высоцкая Л.В., Дымшиц Г.М. и др. (под ред. Шумного В.К., Дымшица Г.М.). Биология. В 2-х частях. (углублённый уровень). 10 и 11 классы, учебники – М., АО «Издательство «Просвещение»</w:t>
      </w:r>
    </w:p>
    <w:p w:rsidR="008F747B" w:rsidRPr="002C59CA" w:rsidRDefault="009E3A52" w:rsidP="009E3A52">
      <w:pPr>
        <w:contextualSpacing/>
        <w:rPr>
          <w:rFonts w:ascii="Times New Roman" w:hAnsi="Times New Roman" w:cs="Times New Roman"/>
          <w:sz w:val="20"/>
          <w:szCs w:val="20"/>
        </w:rPr>
      </w:pPr>
      <w:r w:rsidRPr="002C59CA">
        <w:rPr>
          <w:rFonts w:ascii="Times New Roman" w:hAnsi="Times New Roman" w:cs="Times New Roman"/>
          <w:sz w:val="24"/>
          <w:szCs w:val="24"/>
        </w:rPr>
        <w:t>Дымшиц Г.М., Саблина О.В., Высоцкая Л.В., Бородин П.М. Биология. Практикум. 10-11 классы - М., АО «Издательство «Просвещение»</w:t>
      </w:r>
    </w:p>
    <w:p w:rsidR="008F747B" w:rsidRPr="002C59CA" w:rsidRDefault="008F747B" w:rsidP="008F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4BC9" w:rsidRPr="002C59CA" w:rsidRDefault="00D04BC9" w:rsidP="00D04BC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7B" w:rsidRPr="002C59CA" w:rsidRDefault="006F157B" w:rsidP="00F270B6">
      <w:pPr>
        <w:tabs>
          <w:tab w:val="left" w:pos="2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60A" w:rsidRPr="002C59CA" w:rsidRDefault="0024060A" w:rsidP="00F270B6">
      <w:pPr>
        <w:tabs>
          <w:tab w:val="left" w:pos="2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0B6" w:rsidRPr="002C59CA" w:rsidRDefault="00F270B6" w:rsidP="00F270B6">
      <w:pPr>
        <w:tabs>
          <w:tab w:val="left" w:pos="2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9C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«Биология. </w:t>
      </w:r>
      <w:r w:rsidR="006E32BE" w:rsidRPr="002C59CA">
        <w:rPr>
          <w:rFonts w:ascii="Times New Roman" w:hAnsi="Times New Roman" w:cs="Times New Roman"/>
          <w:b/>
          <w:sz w:val="24"/>
          <w:szCs w:val="24"/>
        </w:rPr>
        <w:t>Общая</w:t>
      </w:r>
      <w:r w:rsidRPr="002C59CA">
        <w:rPr>
          <w:rFonts w:ascii="Times New Roman" w:hAnsi="Times New Roman" w:cs="Times New Roman"/>
          <w:b/>
          <w:sz w:val="24"/>
          <w:szCs w:val="24"/>
        </w:rPr>
        <w:t xml:space="preserve"> биологи</w:t>
      </w:r>
      <w:r w:rsidR="006E32BE" w:rsidRPr="002C59CA">
        <w:rPr>
          <w:rFonts w:ascii="Times New Roman" w:hAnsi="Times New Roman" w:cs="Times New Roman"/>
          <w:b/>
          <w:sz w:val="24"/>
          <w:szCs w:val="24"/>
        </w:rPr>
        <w:t>я</w:t>
      </w:r>
      <w:r w:rsidRPr="002C59CA">
        <w:rPr>
          <w:rFonts w:ascii="Times New Roman" w:hAnsi="Times New Roman" w:cs="Times New Roman"/>
          <w:b/>
          <w:sz w:val="24"/>
          <w:szCs w:val="24"/>
        </w:rPr>
        <w:t>»</w:t>
      </w:r>
    </w:p>
    <w:p w:rsidR="00F270B6" w:rsidRPr="002C59CA" w:rsidRDefault="00F270B6" w:rsidP="00F270B6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lastRenderedPageBreak/>
        <w:t xml:space="preserve">Раздел рабочей программы «Планируемые результаты освоения учебного предмета, курса» содержит перечень результатов учеников после освоения рабочей программы. </w:t>
      </w:r>
    </w:p>
    <w:p w:rsidR="00F270B6" w:rsidRPr="002C59CA" w:rsidRDefault="00F270B6" w:rsidP="00F270B6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>ФГОС среднего общего образования</w:t>
      </w:r>
      <w:r w:rsidRPr="002C59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59CA">
        <w:rPr>
          <w:rFonts w:ascii="Times New Roman" w:hAnsi="Times New Roman" w:cs="Times New Roman"/>
          <w:sz w:val="24"/>
          <w:szCs w:val="24"/>
        </w:rPr>
        <w:t>на базовом</w:t>
      </w:r>
      <w:r w:rsidRPr="002C59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59CA">
        <w:rPr>
          <w:rFonts w:ascii="Times New Roman" w:hAnsi="Times New Roman" w:cs="Times New Roman"/>
          <w:sz w:val="24"/>
          <w:szCs w:val="24"/>
        </w:rPr>
        <w:t>устанавливает требования к результатам освоения учебного предмета личностным, метапредметным и предметным.</w:t>
      </w:r>
    </w:p>
    <w:p w:rsidR="00F270B6" w:rsidRPr="002C59CA" w:rsidRDefault="00F270B6" w:rsidP="00F270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59CA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2C59CA">
        <w:rPr>
          <w:rFonts w:ascii="Times New Roman" w:hAnsi="Times New Roman" w:cs="Times New Roman"/>
          <w:i/>
          <w:iCs/>
          <w:sz w:val="24"/>
          <w:szCs w:val="24"/>
          <w:u w:val="single"/>
        </w:rPr>
        <w:t>Личностные результаты</w:t>
      </w:r>
      <w:r w:rsidRPr="002C59C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270B6" w:rsidRPr="002C59CA" w:rsidRDefault="007F5941" w:rsidP="00F270B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  <w:r w:rsidR="00F270B6" w:rsidRPr="002C59CA">
        <w:rPr>
          <w:rFonts w:ascii="Times New Roman" w:hAnsi="Times New Roman" w:cs="Times New Roman"/>
        </w:rPr>
        <w:t xml:space="preserve">; </w:t>
      </w:r>
    </w:p>
    <w:p w:rsidR="00F270B6" w:rsidRPr="002C59CA" w:rsidRDefault="00F270B6" w:rsidP="00F270B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F270B6" w:rsidRPr="002C59CA" w:rsidRDefault="00F270B6" w:rsidP="00F270B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развитое моральное сознание и компетентность в решении моральных проблем на основе личностного выбора;</w:t>
      </w:r>
    </w:p>
    <w:p w:rsidR="00F270B6" w:rsidRPr="002C59CA" w:rsidRDefault="00F270B6" w:rsidP="00F270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формирование нравственных чувств и нравственного поведения, осознанного и ответственного отношения к собственным поступкам</w:t>
      </w:r>
    </w:p>
    <w:p w:rsidR="00F270B6" w:rsidRPr="002C59CA" w:rsidRDefault="00F270B6" w:rsidP="00F270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сформированность ответственного отношения к учению; уважительного отношения к труду, наличие опыта участия в социально значимом труде;</w:t>
      </w:r>
    </w:p>
    <w:p w:rsidR="00F270B6" w:rsidRPr="002C59CA" w:rsidRDefault="007F5941" w:rsidP="00F270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</w:t>
      </w:r>
      <w:r w:rsidR="00F270B6" w:rsidRPr="002C59CA">
        <w:rPr>
          <w:rFonts w:ascii="Times New Roman" w:hAnsi="Times New Roman" w:cs="Times New Roman"/>
        </w:rPr>
        <w:t>;</w:t>
      </w:r>
    </w:p>
    <w:p w:rsidR="00F270B6" w:rsidRPr="002C59CA" w:rsidRDefault="00F270B6" w:rsidP="00F270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 xml:space="preserve">готовность и способность вести диалог с другими людьми и достигать в нем взаимопонимания; </w:t>
      </w:r>
    </w:p>
    <w:p w:rsidR="00F270B6" w:rsidRPr="002C59CA" w:rsidRDefault="007F5941" w:rsidP="00F270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</w:t>
      </w:r>
      <w:r w:rsidR="00F270B6" w:rsidRPr="002C59CA">
        <w:rPr>
          <w:rFonts w:ascii="Times New Roman" w:hAnsi="Times New Roman" w:cs="Times New Roman"/>
        </w:rPr>
        <w:t>;</w:t>
      </w:r>
    </w:p>
    <w:p w:rsidR="007F5941" w:rsidRPr="002C59CA" w:rsidRDefault="007F5941" w:rsidP="007F59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 xml:space="preserve">неприятие вредных привычек: курения, употребления алкоголя, наркотиков; </w:t>
      </w:r>
    </w:p>
    <w:p w:rsidR="007F5941" w:rsidRPr="002C59CA" w:rsidRDefault="007F5941" w:rsidP="007F59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разумного19 природопользования, нетерпимое отношение к действиям, приносящим вред экологии; приобретение опыта эколого-направленной деятельности.</w:t>
      </w:r>
    </w:p>
    <w:p w:rsidR="00F270B6" w:rsidRPr="002C59CA" w:rsidRDefault="00F270B6" w:rsidP="00CA5F08">
      <w:pPr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59CA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2C59CA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Метапредметные результаты</w:t>
      </w:r>
      <w:r w:rsidRPr="002C59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A5F08" w:rsidRPr="002C59CA" w:rsidRDefault="007F5941" w:rsidP="00CA5F08">
      <w:pPr>
        <w:ind w:firstLine="851"/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 xml:space="preserve">Метапредметные результаты освоения основной образовательной программы представлены тремя группами универсальных учебных действий (УУД). </w:t>
      </w:r>
    </w:p>
    <w:p w:rsidR="00CA5F08" w:rsidRPr="002C59CA" w:rsidRDefault="00CA5F08" w:rsidP="00CA5F08">
      <w:pPr>
        <w:jc w:val="both"/>
        <w:rPr>
          <w:rFonts w:ascii="Times New Roman" w:hAnsi="Times New Roman" w:cs="Times New Roman"/>
          <w:i/>
          <w:iCs/>
        </w:rPr>
      </w:pPr>
      <w:r w:rsidRPr="002C59CA">
        <w:rPr>
          <w:rFonts w:ascii="Times New Roman" w:hAnsi="Times New Roman" w:cs="Times New Roman"/>
          <w:i/>
          <w:iCs/>
        </w:rPr>
        <w:lastRenderedPageBreak/>
        <w:t xml:space="preserve">1. </w:t>
      </w:r>
      <w:r w:rsidR="007F5941" w:rsidRPr="002C59CA">
        <w:rPr>
          <w:rFonts w:ascii="Times New Roman" w:hAnsi="Times New Roman" w:cs="Times New Roman"/>
          <w:i/>
          <w:iCs/>
        </w:rPr>
        <w:t xml:space="preserve">Регулятивные универсальные учебные действия </w:t>
      </w:r>
    </w:p>
    <w:p w:rsidR="00CA5F08" w:rsidRPr="002C59CA" w:rsidRDefault="007F5941" w:rsidP="00CA5F08">
      <w:pPr>
        <w:contextualSpacing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 xml:space="preserve">Выпускник научится: </w:t>
      </w:r>
    </w:p>
    <w:p w:rsidR="00CA5F08" w:rsidRPr="002C59CA" w:rsidRDefault="007F5941" w:rsidP="00CA5F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CA5F08" w:rsidRPr="002C59CA" w:rsidRDefault="007F5941" w:rsidP="00CA5F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CA5F08" w:rsidRPr="002C59CA" w:rsidRDefault="007F5941" w:rsidP="00CA5F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CA5F08" w:rsidRPr="002C59CA" w:rsidRDefault="007F5941" w:rsidP="00CA5F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CA5F08" w:rsidRPr="002C59CA" w:rsidRDefault="007F5941" w:rsidP="00CA5F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CA5F08" w:rsidRPr="002C59CA" w:rsidRDefault="007F5941" w:rsidP="00CA5F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организовывать эффективный поиск ресурсов, необходимых для достижения поставленной цели</w:t>
      </w:r>
      <w:r w:rsidR="00CA5F08" w:rsidRPr="002C59CA">
        <w:rPr>
          <w:rFonts w:ascii="Times New Roman" w:hAnsi="Times New Roman" w:cs="Times New Roman"/>
        </w:rPr>
        <w:t>;</w:t>
      </w:r>
    </w:p>
    <w:p w:rsidR="00CA5F08" w:rsidRPr="002C59CA" w:rsidRDefault="007F5941" w:rsidP="00CA5F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сопоставлять полученный результат деятельности с поставленной заранее целью.</w:t>
      </w:r>
    </w:p>
    <w:p w:rsidR="00CA5F08" w:rsidRPr="002C59CA" w:rsidRDefault="007F5941" w:rsidP="00CA5F08">
      <w:pPr>
        <w:jc w:val="both"/>
        <w:rPr>
          <w:rFonts w:ascii="Times New Roman" w:hAnsi="Times New Roman" w:cs="Times New Roman"/>
          <w:i/>
          <w:iCs/>
        </w:rPr>
      </w:pPr>
      <w:r w:rsidRPr="002C59CA">
        <w:rPr>
          <w:rFonts w:ascii="Times New Roman" w:hAnsi="Times New Roman" w:cs="Times New Roman"/>
          <w:i/>
          <w:iCs/>
        </w:rPr>
        <w:t xml:space="preserve">2. Познавательные универсальные учебные действия </w:t>
      </w:r>
    </w:p>
    <w:p w:rsidR="00CA5F08" w:rsidRPr="002C59CA" w:rsidRDefault="007F5941" w:rsidP="00CA5F08">
      <w:pPr>
        <w:contextualSpacing/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 xml:space="preserve">Выпускник научится: </w:t>
      </w:r>
    </w:p>
    <w:p w:rsidR="00CA5F08" w:rsidRPr="002C59CA" w:rsidRDefault="007F5941" w:rsidP="00CA5F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A5F08" w:rsidRPr="002C59CA" w:rsidRDefault="007F5941" w:rsidP="00CA5F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A5F08" w:rsidRPr="002C59CA" w:rsidRDefault="007F5941" w:rsidP="00CA5F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A5F08" w:rsidRPr="002C59CA" w:rsidRDefault="007F5941" w:rsidP="00CA5F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A5F08" w:rsidRPr="002C59CA" w:rsidRDefault="007F5941" w:rsidP="00CA5F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CA5F08" w:rsidRPr="002C59CA" w:rsidRDefault="007F5941" w:rsidP="00CA5F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A5F08" w:rsidRPr="002C59CA" w:rsidRDefault="007F5941" w:rsidP="00CA5F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 xml:space="preserve">менять и удерживать разные позиции в познавательной деятельности. </w:t>
      </w:r>
    </w:p>
    <w:p w:rsidR="00CA5F08" w:rsidRPr="002C59CA" w:rsidRDefault="00CA5F08" w:rsidP="00CA5F08">
      <w:pPr>
        <w:rPr>
          <w:rFonts w:ascii="Times New Roman" w:hAnsi="Times New Roman" w:cs="Times New Roman"/>
          <w:i/>
          <w:iCs/>
        </w:rPr>
      </w:pPr>
      <w:r w:rsidRPr="002C59CA">
        <w:rPr>
          <w:rFonts w:ascii="Times New Roman" w:hAnsi="Times New Roman" w:cs="Times New Roman"/>
          <w:i/>
          <w:iCs/>
        </w:rPr>
        <w:t>3</w:t>
      </w:r>
      <w:r w:rsidR="007F5941" w:rsidRPr="002C59CA">
        <w:rPr>
          <w:rFonts w:ascii="Times New Roman" w:hAnsi="Times New Roman" w:cs="Times New Roman"/>
          <w:i/>
          <w:iCs/>
        </w:rPr>
        <w:t xml:space="preserve">. Коммуникативные универсальные учебные действия </w:t>
      </w:r>
    </w:p>
    <w:p w:rsidR="00CA5F08" w:rsidRPr="002C59CA" w:rsidRDefault="007F5941" w:rsidP="00CA5F08">
      <w:pPr>
        <w:contextualSpacing/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lastRenderedPageBreak/>
        <w:t xml:space="preserve">Выпускник научится: </w:t>
      </w:r>
    </w:p>
    <w:p w:rsidR="00CC2FE0" w:rsidRPr="002C59CA" w:rsidRDefault="00CC2FE0" w:rsidP="00CC2F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C2FE0" w:rsidRPr="002C59CA" w:rsidRDefault="00CC2FE0" w:rsidP="00CC2F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C2FE0" w:rsidRPr="002C59CA" w:rsidRDefault="00CC2FE0" w:rsidP="00CC2F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C2FE0" w:rsidRPr="002C59CA" w:rsidRDefault="00CC2FE0" w:rsidP="00CC2F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C2FE0" w:rsidRPr="002C59CA" w:rsidRDefault="00CC2FE0" w:rsidP="00CC2F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59CA">
        <w:rPr>
          <w:rFonts w:ascii="Times New Roman" w:hAnsi="Times New Roman" w:cs="Times New Roman"/>
        </w:rPr>
        <w:t xml:space="preserve">распознавать </w:t>
      </w:r>
      <w:proofErr w:type="spellStart"/>
      <w:r w:rsidRPr="002C59CA">
        <w:rPr>
          <w:rFonts w:ascii="Times New Roman" w:hAnsi="Times New Roman" w:cs="Times New Roman"/>
        </w:rPr>
        <w:t>конфликтогенные</w:t>
      </w:r>
      <w:proofErr w:type="spellEnd"/>
      <w:r w:rsidRPr="002C59CA">
        <w:rPr>
          <w:rFonts w:ascii="Times New Roman" w:hAnsi="Times New Roman" w:cs="Times New Roman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C2FE0" w:rsidRPr="002C59CA" w:rsidRDefault="00CC2FE0" w:rsidP="00CC2FE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59CA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2C59CA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Предметные результаты</w:t>
      </w:r>
      <w:r w:rsidRPr="002C59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32F3" w:rsidRPr="002C59CA" w:rsidRDefault="00D132F3" w:rsidP="00D132F3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 xml:space="preserve">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отражать: </w:t>
      </w:r>
    </w:p>
    <w:p w:rsidR="00D132F3" w:rsidRPr="002C59CA" w:rsidRDefault="00D132F3" w:rsidP="00D132F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 xml:space="preserve">сформированность системы знаний об общих биологических закономерностях, законах, теориях; </w:t>
      </w:r>
    </w:p>
    <w:p w:rsidR="00D132F3" w:rsidRPr="002C59CA" w:rsidRDefault="00D132F3" w:rsidP="00D132F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 xml:space="preserve">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 </w:t>
      </w:r>
    </w:p>
    <w:p w:rsidR="00D132F3" w:rsidRPr="002C59CA" w:rsidRDefault="00D132F3" w:rsidP="00D132F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 xml:space="preserve">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 </w:t>
      </w:r>
    </w:p>
    <w:p w:rsidR="00D132F3" w:rsidRPr="002C59CA" w:rsidRDefault="00D132F3" w:rsidP="00D132F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 xml:space="preserve">владение методами самостоятельной постановки биологических экспериментов, описания, анализа и оценки достоверности полученного результата; </w:t>
      </w:r>
    </w:p>
    <w:p w:rsidR="00D132F3" w:rsidRPr="002C59CA" w:rsidRDefault="00D132F3" w:rsidP="00D132F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C59CA">
        <w:rPr>
          <w:rFonts w:ascii="Times New Roman" w:hAnsi="Times New Roman" w:cs="Times New Roman"/>
        </w:rPr>
        <w:t xml:space="preserve">сформированность убежденности в необходимости соблюдения этических норм и экологических требований при проведении биологических исследований. </w:t>
      </w:r>
    </w:p>
    <w:tbl>
      <w:tblPr>
        <w:tblStyle w:val="a4"/>
        <w:tblW w:w="0" w:type="auto"/>
        <w:tblLook w:val="04A0"/>
      </w:tblPr>
      <w:tblGrid>
        <w:gridCol w:w="1848"/>
        <w:gridCol w:w="8172"/>
        <w:gridCol w:w="4483"/>
      </w:tblGrid>
      <w:tr w:rsidR="00CC2FE0" w:rsidRPr="002C59CA" w:rsidTr="005800A2">
        <w:tc>
          <w:tcPr>
            <w:tcW w:w="1555" w:type="dxa"/>
            <w:vMerge w:val="restart"/>
          </w:tcPr>
          <w:p w:rsidR="00CC2FE0" w:rsidRPr="002C59CA" w:rsidRDefault="00CC2FE0" w:rsidP="00CC2F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Раздел программы</w:t>
            </w:r>
          </w:p>
        </w:tc>
        <w:tc>
          <w:tcPr>
            <w:tcW w:w="12722" w:type="dxa"/>
            <w:gridSpan w:val="2"/>
          </w:tcPr>
          <w:p w:rsidR="00CC2FE0" w:rsidRPr="002C59CA" w:rsidRDefault="00CC2FE0" w:rsidP="00CC2F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Планируемые предметные результаты</w:t>
            </w:r>
            <w:r w:rsidR="00F929B9" w:rsidRPr="002C59CA">
              <w:rPr>
                <w:rFonts w:ascii="Times New Roman" w:hAnsi="Times New Roman" w:cs="Times New Roman"/>
                <w:b/>
                <w:bCs/>
              </w:rPr>
              <w:t xml:space="preserve"> на углубленном уровне</w:t>
            </w:r>
          </w:p>
        </w:tc>
      </w:tr>
      <w:tr w:rsidR="00CC2FE0" w:rsidRPr="002C59CA" w:rsidTr="00CC2FE0">
        <w:tc>
          <w:tcPr>
            <w:tcW w:w="1555" w:type="dxa"/>
            <w:vMerge/>
          </w:tcPr>
          <w:p w:rsidR="00CC2FE0" w:rsidRPr="002C59CA" w:rsidRDefault="00CC2FE0" w:rsidP="00CA5F0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CC2FE0" w:rsidRPr="002C59CA" w:rsidRDefault="00CC2FE0" w:rsidP="00CC2F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выпускник научится</w:t>
            </w:r>
          </w:p>
        </w:tc>
        <w:tc>
          <w:tcPr>
            <w:tcW w:w="4501" w:type="dxa"/>
          </w:tcPr>
          <w:p w:rsidR="00CC2FE0" w:rsidRPr="002C59CA" w:rsidRDefault="00CC2FE0" w:rsidP="00CC2F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Выпускник получит возможность научиться</w:t>
            </w:r>
          </w:p>
        </w:tc>
      </w:tr>
      <w:tr w:rsidR="00CC2FE0" w:rsidRPr="002C59CA" w:rsidTr="00663D9B">
        <w:tc>
          <w:tcPr>
            <w:tcW w:w="14277" w:type="dxa"/>
            <w:gridSpan w:val="3"/>
          </w:tcPr>
          <w:p w:rsidR="00CC2FE0" w:rsidRPr="002C59CA" w:rsidRDefault="00CC2FE0" w:rsidP="00CC2F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10 класс</w:t>
            </w:r>
          </w:p>
        </w:tc>
      </w:tr>
      <w:tr w:rsidR="00CC2FE0" w:rsidRPr="002C59CA" w:rsidTr="00CC2FE0">
        <w:tc>
          <w:tcPr>
            <w:tcW w:w="1555" w:type="dxa"/>
          </w:tcPr>
          <w:p w:rsidR="00CC2FE0" w:rsidRPr="002C59CA" w:rsidRDefault="00CC2FE0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Биология как комплекс наук о живой природе</w:t>
            </w:r>
          </w:p>
        </w:tc>
        <w:tc>
          <w:tcPr>
            <w:tcW w:w="8221" w:type="dxa"/>
          </w:tcPr>
          <w:p w:rsidR="00F81412" w:rsidRPr="002C59CA" w:rsidRDefault="00F81412" w:rsidP="00F814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t>•</w:t>
            </w:r>
            <w:r w:rsidRPr="002C59CA">
              <w:rPr>
                <w:rFonts w:ascii="Times New Roman" w:eastAsia="Times New Roman" w:hAnsi="Times New Roman" w:cs="Times New Roman"/>
                <w:lang w:bidi="en-US"/>
              </w:rPr>
              <w:tab/>
              <w:t>оценивать роль биологических открытий и современных исследований в развитии науки и в практической деятельности людей;</w:t>
            </w:r>
          </w:p>
          <w:p w:rsidR="00CC2FE0" w:rsidRPr="002C59CA" w:rsidRDefault="00F81412" w:rsidP="00F81412">
            <w:pPr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t>•</w:t>
            </w:r>
            <w:r w:rsidRPr="002C59CA">
              <w:rPr>
                <w:rFonts w:ascii="Times New Roman" w:eastAsia="Times New Roman" w:hAnsi="Times New Roman" w:cs="Times New Roman"/>
                <w:lang w:bidi="en-US"/>
              </w:rPr>
              <w:tab/>
              <w:t>оценивать роль биологии в формировании современной научной картины мира, прогнозировать перспективы развития биологии;</w:t>
            </w:r>
          </w:p>
          <w:p w:rsidR="0023310E" w:rsidRPr="002C59CA" w:rsidRDefault="0023310E" w:rsidP="00F814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проводить учебно-исследовательскую деятельность по биологии: выдвигать гипотезы, планировать работу, отбирать и преобразовывать156 необходимую информацию, проводить эксперименты, интерпретировать результаты, делать выводы на основе полученных результатов;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выявлять и обосновывать существенные особенности разных уровней организации жизни;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оценивать практическое и этическое значение современных исследований в биологии, медицине, экологии, биотехнологии; обосновывать собственную оценку; 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выявлять в тексте биологического содержания проблему и аргументированно ее объяснять; 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      </w:r>
          </w:p>
        </w:tc>
        <w:tc>
          <w:tcPr>
            <w:tcW w:w="4501" w:type="dxa"/>
          </w:tcPr>
          <w:p w:rsidR="00CC2FE0" w:rsidRPr="002C59CA" w:rsidRDefault="003F2482" w:rsidP="00CC2FE0">
            <w:pPr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t>•</w:t>
            </w:r>
            <w:r w:rsidRPr="002C59CA">
              <w:rPr>
                <w:rFonts w:ascii="Times New Roman" w:eastAsia="Times New Roman" w:hAnsi="Times New Roman" w:cs="Times New Roman"/>
                <w:lang w:bidi="en-US"/>
              </w:rPr>
              <w:tab/>
      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      </w:r>
          </w:p>
          <w:p w:rsidR="003F2482" w:rsidRPr="002C59CA" w:rsidRDefault="003F2482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прогнозировать последствия собственных исследований с учетом этических норм и экологических требований;</w:t>
            </w:r>
          </w:p>
          <w:p w:rsidR="006C0E5B" w:rsidRPr="002C59CA" w:rsidRDefault="006C0E5B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      </w:r>
          </w:p>
          <w:p w:rsidR="006C0E5B" w:rsidRPr="002C59CA" w:rsidRDefault="006C0E5B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аргументировать необходимость синтеза </w:t>
            </w:r>
            <w:proofErr w:type="spellStart"/>
            <w:r w:rsidRPr="002C59CA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r w:rsidRPr="002C59C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C59CA">
              <w:rPr>
                <w:rFonts w:ascii="Times New Roman" w:hAnsi="Times New Roman" w:cs="Times New Roman"/>
              </w:rPr>
              <w:t>социогуманитарного</w:t>
            </w:r>
            <w:proofErr w:type="spellEnd"/>
            <w:r w:rsidRPr="002C59CA">
              <w:rPr>
                <w:rFonts w:ascii="Times New Roman" w:hAnsi="Times New Roman" w:cs="Times New Roman"/>
              </w:rPr>
              <w:t xml:space="preserve"> знания в эпоху информационной цивилизации;</w:t>
            </w:r>
          </w:p>
        </w:tc>
      </w:tr>
      <w:tr w:rsidR="00CC2FE0" w:rsidRPr="002C59CA" w:rsidTr="00CC2FE0">
        <w:tc>
          <w:tcPr>
            <w:tcW w:w="1555" w:type="dxa"/>
          </w:tcPr>
          <w:p w:rsidR="00CC2FE0" w:rsidRPr="002C59CA" w:rsidRDefault="00D132F3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t>Структурные и функциональный основы жизни</w:t>
            </w:r>
          </w:p>
        </w:tc>
        <w:tc>
          <w:tcPr>
            <w:tcW w:w="8221" w:type="dxa"/>
          </w:tcPr>
          <w:p w:rsidR="00937B3F" w:rsidRPr="002C59CA" w:rsidRDefault="00937B3F" w:rsidP="00937B3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устанавливать и характеризовать связь основополагающих биологических понятий (клетка,) с основополагающими понятиями других естественных наук;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проводить учебно-исследовательскую деятельность по биологии: выдвигать гипотезы, планировать работу, отбирать и преобразовывать156 необходимую информацию, проводить эксперименты, интерпретировать результаты, делать выводы на основе полученных результатов;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выявлять и обосновывать существенные особенности разных уровней организации жизни;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устанавливать связь строения и функций основных биологических макромолекул, их роль в процессах клеточного метаболизма; 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решать задачи на определение последовательности нуклеотидов ДНК и </w:t>
            </w:r>
            <w:proofErr w:type="spellStart"/>
            <w:r w:rsidRPr="002C59CA">
              <w:rPr>
                <w:rFonts w:ascii="Times New Roman" w:hAnsi="Times New Roman" w:cs="Times New Roman"/>
              </w:rPr>
              <w:t>иРНК</w:t>
            </w:r>
            <w:proofErr w:type="spellEnd"/>
            <w:r w:rsidRPr="002C59C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C59CA">
              <w:rPr>
                <w:rFonts w:ascii="Times New Roman" w:hAnsi="Times New Roman" w:cs="Times New Roman"/>
              </w:rPr>
              <w:t>мРНК</w:t>
            </w:r>
            <w:proofErr w:type="spellEnd"/>
            <w:r w:rsidRPr="002C59CA">
              <w:rPr>
                <w:rFonts w:ascii="Times New Roman" w:hAnsi="Times New Roman" w:cs="Times New Roman"/>
              </w:rPr>
              <w:t xml:space="preserve">), антикодонов </w:t>
            </w:r>
            <w:proofErr w:type="spellStart"/>
            <w:r w:rsidRPr="002C59CA">
              <w:rPr>
                <w:rFonts w:ascii="Times New Roman" w:hAnsi="Times New Roman" w:cs="Times New Roman"/>
              </w:rPr>
              <w:t>тРНК</w:t>
            </w:r>
            <w:proofErr w:type="spellEnd"/>
            <w:r w:rsidRPr="002C59CA">
              <w:rPr>
                <w:rFonts w:ascii="Times New Roman" w:hAnsi="Times New Roman" w:cs="Times New Roman"/>
              </w:rPr>
              <w:t xml:space="preserve">, последовательности аминокислот в молекуле </w:t>
            </w:r>
            <w:r w:rsidRPr="002C59CA">
              <w:rPr>
                <w:rFonts w:ascii="Times New Roman" w:hAnsi="Times New Roman" w:cs="Times New Roman"/>
              </w:rPr>
              <w:lastRenderedPageBreak/>
              <w:t xml:space="preserve">белка, применяя знания о реакциях матричного синтеза, генетическом коде, принципе комплементарности; </w:t>
            </w:r>
          </w:p>
          <w:p w:rsidR="00CC2FE0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делать выводы об изменениях, которые произойдут в процессах матричного синтеза в случае изменения последовательности нуклеотидов ДНК;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 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оценивать практическое и этическое значение современных исследований в биологии, медицине, экологии, биотехнологии; обосновывать собственную оценку; 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выявлять в тексте биологического содержания проблему и аргументированно ее объяснять; 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      </w:r>
          </w:p>
        </w:tc>
        <w:tc>
          <w:tcPr>
            <w:tcW w:w="4501" w:type="dxa"/>
          </w:tcPr>
          <w:p w:rsidR="00CC2FE0" w:rsidRPr="002C59CA" w:rsidRDefault="003F2482" w:rsidP="00CC2FE0">
            <w:pPr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•</w:t>
            </w:r>
            <w:r w:rsidRPr="002C59CA">
              <w:rPr>
                <w:rFonts w:ascii="Times New Roman" w:eastAsia="Times New Roman" w:hAnsi="Times New Roman" w:cs="Times New Roman"/>
                <w:lang w:bidi="en-US"/>
              </w:rPr>
              <w:tab/>
      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      </w:r>
          </w:p>
          <w:p w:rsidR="003F2482" w:rsidRPr="002C59CA" w:rsidRDefault="003F2482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прогнозировать последствия </w:t>
            </w:r>
            <w:r w:rsidRPr="002C59CA">
              <w:rPr>
                <w:rFonts w:ascii="Times New Roman" w:hAnsi="Times New Roman" w:cs="Times New Roman"/>
              </w:rPr>
              <w:lastRenderedPageBreak/>
              <w:t>собственных исследований с учетом этических норм и экологических требований;</w:t>
            </w:r>
          </w:p>
          <w:p w:rsidR="006C0E5B" w:rsidRPr="002C59CA" w:rsidRDefault="006C0E5B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      </w:r>
          </w:p>
          <w:p w:rsidR="006C0E5B" w:rsidRPr="002C59CA" w:rsidRDefault="006C0E5B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</w:t>
            </w:r>
          </w:p>
        </w:tc>
      </w:tr>
      <w:tr w:rsidR="00CC2FE0" w:rsidRPr="002C59CA" w:rsidTr="00CC2FE0">
        <w:tc>
          <w:tcPr>
            <w:tcW w:w="1555" w:type="dxa"/>
          </w:tcPr>
          <w:p w:rsidR="00CC2FE0" w:rsidRPr="002C59CA" w:rsidRDefault="00CC2FE0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Организм</w:t>
            </w:r>
          </w:p>
        </w:tc>
        <w:tc>
          <w:tcPr>
            <w:tcW w:w="8221" w:type="dxa"/>
          </w:tcPr>
          <w:p w:rsidR="00937B3F" w:rsidRPr="002C59CA" w:rsidRDefault="00937B3F" w:rsidP="00937B3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устанавливать и характеризовать связь основополагающих биологических понятий (организм) с основополагающими понятиями других естественных наук;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проводить учебно-исследовательскую деятельность по биологии: выдвигать гипотезы, планировать работу, отбирать и преобразовывать156 необходимую информацию, проводить эксперименты, интерпретировать результаты, делать выводы на основе полученных результатов;</w:t>
            </w:r>
          </w:p>
          <w:p w:rsidR="00CC2FE0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выявлять и обосновывать существенные особенности разных уровней организации жизни;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 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определять количество хромосом в клетках растений основных отделов на разных этапах жизненного цикла; 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решать генетические задачи на </w:t>
            </w:r>
            <w:proofErr w:type="spellStart"/>
            <w:r w:rsidRPr="002C59CA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2C59CA">
              <w:rPr>
                <w:rFonts w:ascii="Times New Roman" w:hAnsi="Times New Roman" w:cs="Times New Roman"/>
              </w:rPr>
      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 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раскрывать причины наследственных заболеваний, аргументировать </w:t>
            </w:r>
            <w:r w:rsidRPr="002C59CA">
              <w:rPr>
                <w:rFonts w:ascii="Times New Roman" w:hAnsi="Times New Roman" w:cs="Times New Roman"/>
              </w:rPr>
              <w:lastRenderedPageBreak/>
              <w:t>необходимость мер предупреждения таких заболеваний;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сравнивать разные способы размножения организмов;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характеризовать основные этапы онтогенеза организмов; 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выявлять причины и существенные признаки модификационной и мутационной изменчивости; обосновывать роль изменчивости в естественном и искусственном отборе; 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обосновывать значение разных методов селекции в создании сортов растений, пород животных и штаммов микроорганизмов;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оценивать практическое и этическое значение современных исследований в биологии, медицине, экологии, биотехнологии; обосновывать собственную оценку; 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выявлять в тексте биологического содержания проблему и аргументированно ее объяснять; 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      </w:r>
          </w:p>
        </w:tc>
        <w:tc>
          <w:tcPr>
            <w:tcW w:w="4501" w:type="dxa"/>
          </w:tcPr>
          <w:p w:rsidR="00CC2FE0" w:rsidRPr="002C59CA" w:rsidRDefault="003F2482" w:rsidP="00CC2FE0">
            <w:pPr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•</w:t>
            </w:r>
            <w:r w:rsidRPr="002C59CA">
              <w:rPr>
                <w:rFonts w:ascii="Times New Roman" w:eastAsia="Times New Roman" w:hAnsi="Times New Roman" w:cs="Times New Roman"/>
                <w:lang w:bidi="en-US"/>
              </w:rPr>
              <w:tab/>
      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      </w:r>
          </w:p>
          <w:p w:rsidR="003F2482" w:rsidRPr="002C59CA" w:rsidRDefault="003F2482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прогнозировать последствия собственных исследований с учетом этических норм и экологических требований;</w:t>
            </w:r>
          </w:p>
          <w:p w:rsidR="006C0E5B" w:rsidRPr="002C59CA" w:rsidRDefault="006C0E5B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анализировать и использовать в </w:t>
            </w:r>
            <w:r w:rsidRPr="002C59CA">
              <w:rPr>
                <w:rFonts w:ascii="Times New Roman" w:hAnsi="Times New Roman" w:cs="Times New Roman"/>
              </w:rPr>
              <w:lastRenderedPageBreak/>
              <w:t>решении учебных и исследовательских задач информацию о современных исследованиях в биологии, медицине и экологии;</w:t>
            </w:r>
          </w:p>
          <w:p w:rsidR="006C0E5B" w:rsidRPr="002C59CA" w:rsidRDefault="006C0E5B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      </w:r>
          </w:p>
          <w:p w:rsidR="006C0E5B" w:rsidRPr="002C59CA" w:rsidRDefault="006C0E5B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</w:t>
            </w:r>
          </w:p>
        </w:tc>
      </w:tr>
      <w:tr w:rsidR="00CC2FE0" w:rsidRPr="002C59CA" w:rsidTr="004A5786">
        <w:tc>
          <w:tcPr>
            <w:tcW w:w="14277" w:type="dxa"/>
            <w:gridSpan w:val="3"/>
          </w:tcPr>
          <w:p w:rsidR="00CC2FE0" w:rsidRPr="002C59CA" w:rsidRDefault="00CC2FE0" w:rsidP="00CC2F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lastRenderedPageBreak/>
              <w:t>11 класс</w:t>
            </w:r>
          </w:p>
        </w:tc>
      </w:tr>
      <w:tr w:rsidR="00CC2FE0" w:rsidRPr="002C59CA" w:rsidTr="00CC2FE0">
        <w:tc>
          <w:tcPr>
            <w:tcW w:w="1555" w:type="dxa"/>
          </w:tcPr>
          <w:p w:rsidR="00CC2FE0" w:rsidRPr="002C59CA" w:rsidRDefault="00CC2FE0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t>Теория эволюции</w:t>
            </w:r>
          </w:p>
        </w:tc>
        <w:tc>
          <w:tcPr>
            <w:tcW w:w="8221" w:type="dxa"/>
          </w:tcPr>
          <w:p w:rsidR="00CC2FE0" w:rsidRPr="002C59CA" w:rsidRDefault="00937B3F" w:rsidP="00937B3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устанавливать и характеризовать связь основополагающих биологических понятий (вид</w:t>
            </w:r>
            <w:r w:rsidR="000C213D" w:rsidRPr="002C59CA">
              <w:rPr>
                <w:rFonts w:ascii="Times New Roman" w:hAnsi="Times New Roman" w:cs="Times New Roman"/>
              </w:rPr>
              <w:t>)</w:t>
            </w:r>
            <w:r w:rsidRPr="002C59CA">
              <w:rPr>
                <w:rFonts w:ascii="Times New Roman" w:hAnsi="Times New Roman" w:cs="Times New Roman"/>
              </w:rPr>
              <w:t xml:space="preserve"> с основополагающими понятиями других естественных наук;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проводить учебно-исследовательскую деятельность по биологии: выдвигать гипотезы, планировать работу, отбирать и преобразовывать156 необходимую информацию, проводить эксперименты, интерпретировать результаты, делать выводы на основе полученных результатов;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выявлять и обосновывать существенные особенности разных уровней организации жизни;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обосновывать причины изменяемости и многообразия видов, применяя синтетическую теорию эволюции; 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характеризовать популяцию как единицу эволюции, вид как систематическую категорию и как результат эволюции;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оценивать практическое и этическое значение современных исследований в биологии, медицине, экологии, биотехнологии; обосновывать собственную оценку; 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выявлять в тексте биологического содержания проблему и аргументированно ее объяснять; 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      </w:r>
          </w:p>
        </w:tc>
        <w:tc>
          <w:tcPr>
            <w:tcW w:w="4501" w:type="dxa"/>
          </w:tcPr>
          <w:p w:rsidR="00CC2FE0" w:rsidRPr="002C59CA" w:rsidRDefault="003F2482" w:rsidP="00CC2FE0">
            <w:pPr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t>•</w:t>
            </w:r>
            <w:r w:rsidRPr="002C59CA">
              <w:rPr>
                <w:rFonts w:ascii="Times New Roman" w:eastAsia="Times New Roman" w:hAnsi="Times New Roman" w:cs="Times New Roman"/>
                <w:lang w:bidi="en-US"/>
              </w:rPr>
              <w:tab/>
      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      </w:r>
          </w:p>
          <w:p w:rsidR="003F2482" w:rsidRPr="002C59CA" w:rsidRDefault="003F2482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прогнозировать последствия собственных исследований с учетом этических норм и экологических требований;</w:t>
            </w:r>
          </w:p>
          <w:p w:rsidR="006C0E5B" w:rsidRPr="002C59CA" w:rsidRDefault="006C0E5B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      </w:r>
          </w:p>
        </w:tc>
      </w:tr>
      <w:tr w:rsidR="00CC2FE0" w:rsidRPr="002C59CA" w:rsidTr="00CC2FE0">
        <w:tc>
          <w:tcPr>
            <w:tcW w:w="1555" w:type="dxa"/>
          </w:tcPr>
          <w:p w:rsidR="00CC2FE0" w:rsidRPr="002C59CA" w:rsidRDefault="00CC2FE0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Развитие жизни на Земле</w:t>
            </w:r>
          </w:p>
        </w:tc>
        <w:tc>
          <w:tcPr>
            <w:tcW w:w="8221" w:type="dxa"/>
          </w:tcPr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t>•</w:t>
            </w:r>
            <w:r w:rsidRPr="002C59CA">
              <w:rPr>
                <w:rFonts w:ascii="Times New Roman" w:eastAsia="Times New Roman" w:hAnsi="Times New Roman" w:cs="Times New Roman"/>
                <w:lang w:bidi="en-US"/>
              </w:rPr>
              <w:tab/>
              <w:t>проводить учебно-исследовательскую деятельность по биологии: выдвигать гипотезы, планировать работу, отбирать и преобразовывать156 необходимую информацию, проводить эксперименты, интерпретировать результаты, делать выводы на основе полученных результатов;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t>•</w:t>
            </w:r>
            <w:r w:rsidRPr="002C59CA">
              <w:rPr>
                <w:rFonts w:ascii="Times New Roman" w:eastAsia="Times New Roman" w:hAnsi="Times New Roman" w:cs="Times New Roman"/>
                <w:lang w:bidi="en-US"/>
              </w:rPr>
              <w:tab/>
              <w:t>выявлять и обосновывать существенные особенности разных уровней организации жизни;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t>•</w:t>
            </w:r>
            <w:r w:rsidRPr="002C59CA">
              <w:rPr>
                <w:rFonts w:ascii="Times New Roman" w:eastAsia="Times New Roman" w:hAnsi="Times New Roman" w:cs="Times New Roman"/>
                <w:lang w:bidi="en-US"/>
              </w:rPr>
              <w:tab/>
              <w:t xml:space="preserve">оценивать практическое и этическое значение современных исследований в биологии, медицине, экологии, биотехнологии; обосновывать собственную оценку; </w:t>
            </w:r>
          </w:p>
          <w:p w:rsidR="0023310E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t>•</w:t>
            </w:r>
            <w:r w:rsidRPr="002C59CA">
              <w:rPr>
                <w:rFonts w:ascii="Times New Roman" w:eastAsia="Times New Roman" w:hAnsi="Times New Roman" w:cs="Times New Roman"/>
                <w:lang w:bidi="en-US"/>
              </w:rPr>
              <w:tab/>
              <w:t xml:space="preserve">выявлять в тексте биологического содержания проблему и аргументированно ее объяснять; </w:t>
            </w:r>
          </w:p>
          <w:p w:rsidR="00CC2FE0" w:rsidRPr="002C59CA" w:rsidRDefault="0023310E" w:rsidP="0023310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t>•</w:t>
            </w:r>
            <w:r w:rsidRPr="002C59CA">
              <w:rPr>
                <w:rFonts w:ascii="Times New Roman" w:eastAsia="Times New Roman" w:hAnsi="Times New Roman" w:cs="Times New Roman"/>
                <w:lang w:bidi="en-US"/>
              </w:rPr>
              <w:tab/>
      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      </w:r>
            <w:r w:rsidR="00CC2FE0" w:rsidRPr="002C59CA">
              <w:rPr>
                <w:rFonts w:ascii="Times New Roman" w:eastAsia="Times New Roman" w:hAnsi="Times New Roman" w:cs="Times New Roman"/>
                <w:lang w:bidi="en-US"/>
              </w:rPr>
              <w:tab/>
            </w:r>
          </w:p>
          <w:p w:rsidR="000C213D" w:rsidRPr="002C59CA" w:rsidRDefault="00CC2FE0" w:rsidP="000C213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tab/>
            </w:r>
          </w:p>
          <w:p w:rsidR="00CC2FE0" w:rsidRPr="002C59CA" w:rsidRDefault="00CC2FE0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CC2FE0" w:rsidRPr="002C59CA" w:rsidRDefault="003F2482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      </w:r>
          </w:p>
          <w:p w:rsidR="003F2482" w:rsidRPr="002C59CA" w:rsidRDefault="003F2482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прогнозировать последствия собственных исследований с учетом этических норм и экологических требований;</w:t>
            </w:r>
          </w:p>
          <w:p w:rsidR="006C0E5B" w:rsidRPr="002C59CA" w:rsidRDefault="006C0E5B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      </w:r>
          </w:p>
          <w:p w:rsidR="006C0E5B" w:rsidRPr="002C59CA" w:rsidRDefault="006C0E5B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FE0" w:rsidRPr="002C59CA" w:rsidTr="00CC2FE0">
        <w:tc>
          <w:tcPr>
            <w:tcW w:w="1555" w:type="dxa"/>
          </w:tcPr>
          <w:p w:rsidR="00CC2FE0" w:rsidRPr="002C59CA" w:rsidRDefault="00CC2FE0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t>Организм и окружающая среда</w:t>
            </w:r>
          </w:p>
        </w:tc>
        <w:tc>
          <w:tcPr>
            <w:tcW w:w="8221" w:type="dxa"/>
          </w:tcPr>
          <w:p w:rsidR="00CC2FE0" w:rsidRPr="002C59CA" w:rsidRDefault="000C213D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устанавливать и характеризовать связь основополагающих биологических понятий (экосистема, биосфера) с основополагающими понятиями других естественных наук;</w:t>
            </w:r>
          </w:p>
          <w:p w:rsidR="0023310E" w:rsidRPr="002C59CA" w:rsidRDefault="0023310E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проводить учебно-исследовательскую деятельность по биологии: выдвигать гипотезы, планировать работу, отбирать и преобразовывать156 необходимую информацию, проводить эксперименты, интерпретировать результаты, делать выводы на основе полученных результатов;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выявлять и обосновывать существенные особенности разных уровней организации жизни;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устанавливать связь структуры и свойств экосистемы; – составлять схемы переноса веществ и энергии в экосистеме (сети питания), прогнозировать их </w:t>
            </w:r>
            <w:r w:rsidRPr="002C59CA">
              <w:rPr>
                <w:rFonts w:ascii="Times New Roman" w:hAnsi="Times New Roman" w:cs="Times New Roman"/>
              </w:rPr>
              <w:lastRenderedPageBreak/>
              <w:t xml:space="preserve">изменения в зависимости от изменения факторов среды; 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аргументировать собственную позицию по отношению к экологическим проблемам и поведению в природной среде; 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обосновывать необходимость устойчивого развития как условия сохранения биосферы;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оценивать практическое и этическое значение современных исследований в биологии, медицине, экологии, биотехнологии; обосновывать собственную оценку; 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выявлять в тексте биологического содержания проблему и аргументированно ее объяснять; </w:t>
            </w:r>
          </w:p>
          <w:p w:rsidR="0023310E" w:rsidRPr="002C59CA" w:rsidRDefault="0023310E" w:rsidP="00233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      </w:r>
          </w:p>
        </w:tc>
        <w:tc>
          <w:tcPr>
            <w:tcW w:w="4501" w:type="dxa"/>
          </w:tcPr>
          <w:p w:rsidR="00CC2FE0" w:rsidRPr="002C59CA" w:rsidRDefault="003F2482" w:rsidP="00CC2FE0">
            <w:pPr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C59CA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•</w:t>
            </w:r>
            <w:r w:rsidRPr="002C59CA">
              <w:rPr>
                <w:rFonts w:ascii="Times New Roman" w:eastAsia="Times New Roman" w:hAnsi="Times New Roman" w:cs="Times New Roman"/>
                <w:lang w:bidi="en-US"/>
              </w:rPr>
              <w:tab/>
      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      </w:r>
          </w:p>
          <w:p w:rsidR="003F2482" w:rsidRPr="002C59CA" w:rsidRDefault="003F2482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прогнозировать последствия собственных исследований с учетом этических норм и экологических требований;</w:t>
            </w:r>
          </w:p>
          <w:p w:rsidR="006C0E5B" w:rsidRPr="002C59CA" w:rsidRDefault="006C0E5B" w:rsidP="00CC2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lastRenderedPageBreak/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      </w:r>
          </w:p>
          <w:p w:rsidR="006C0E5B" w:rsidRPr="002C59CA" w:rsidRDefault="006C0E5B" w:rsidP="006C0E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 xml:space="preserve">моделировать изменение экосистем под влиянием различных групп факторов окружающей среды; </w:t>
            </w:r>
          </w:p>
          <w:p w:rsidR="006C0E5B" w:rsidRPr="002C59CA" w:rsidRDefault="006C0E5B" w:rsidP="006C0E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      </w:r>
          </w:p>
          <w:p w:rsidR="006C0E5B" w:rsidRPr="002C59CA" w:rsidRDefault="006C0E5B" w:rsidP="006C0E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•</w:t>
            </w:r>
            <w:r w:rsidRPr="002C59CA">
              <w:rPr>
                <w:rFonts w:ascii="Times New Roman" w:hAnsi="Times New Roman" w:cs="Times New Roman"/>
              </w:rPr>
              <w:tab/>
      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      </w:r>
          </w:p>
        </w:tc>
      </w:tr>
    </w:tbl>
    <w:p w:rsidR="00CC2FE0" w:rsidRPr="002C59CA" w:rsidRDefault="00CC2FE0" w:rsidP="00CA5F08">
      <w:pPr>
        <w:contextualSpacing/>
        <w:jc w:val="both"/>
        <w:rPr>
          <w:rFonts w:ascii="Times New Roman" w:hAnsi="Times New Roman" w:cs="Times New Roman"/>
        </w:rPr>
      </w:pPr>
    </w:p>
    <w:p w:rsidR="00EC12A0" w:rsidRPr="002C59CA" w:rsidRDefault="00EC12A0" w:rsidP="001C55C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5CC" w:rsidRPr="002C59CA" w:rsidRDefault="004B1577" w:rsidP="001C55C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9C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предмета </w:t>
      </w:r>
      <w:r w:rsidR="001C55CC" w:rsidRPr="002C59CA">
        <w:rPr>
          <w:rFonts w:ascii="Times New Roman" w:hAnsi="Times New Roman" w:cs="Times New Roman"/>
          <w:b/>
          <w:bCs/>
          <w:sz w:val="24"/>
          <w:szCs w:val="24"/>
        </w:rPr>
        <w:t>«Биология»</w:t>
      </w:r>
    </w:p>
    <w:p w:rsidR="001C55CC" w:rsidRPr="002C59CA" w:rsidRDefault="001C55CC" w:rsidP="001C55C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9CA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«Биология. Общая биология» соответствует разделу примерной ООП и программе по предмету, предложенной авторами учебника «Биология (базовый уровень). 10 класс» Каменским А.А., Касперской Е.К., </w:t>
      </w:r>
      <w:proofErr w:type="spellStart"/>
      <w:r w:rsidRPr="002C59CA">
        <w:rPr>
          <w:rFonts w:ascii="Times New Roman" w:hAnsi="Times New Roman" w:cs="Times New Roman"/>
          <w:sz w:val="24"/>
          <w:szCs w:val="24"/>
        </w:rPr>
        <w:t>Сивоглазовым</w:t>
      </w:r>
      <w:proofErr w:type="spellEnd"/>
      <w:r w:rsidRPr="002C59CA">
        <w:rPr>
          <w:rFonts w:ascii="Times New Roman" w:hAnsi="Times New Roman" w:cs="Times New Roman"/>
          <w:sz w:val="24"/>
          <w:szCs w:val="24"/>
        </w:rPr>
        <w:t xml:space="preserve"> В.И. М., который рекомендован к использованию в ОО РФ из федерального перечня.</w:t>
      </w:r>
    </w:p>
    <w:tbl>
      <w:tblPr>
        <w:tblStyle w:val="a4"/>
        <w:tblW w:w="0" w:type="auto"/>
        <w:tblLayout w:type="fixed"/>
        <w:tblLook w:val="04A0"/>
      </w:tblPr>
      <w:tblGrid>
        <w:gridCol w:w="1984"/>
        <w:gridCol w:w="4248"/>
        <w:gridCol w:w="1849"/>
        <w:gridCol w:w="1837"/>
        <w:gridCol w:w="4359"/>
      </w:tblGrid>
      <w:tr w:rsidR="00C931B7" w:rsidRPr="002C59CA" w:rsidTr="008C74A9">
        <w:tc>
          <w:tcPr>
            <w:tcW w:w="1984" w:type="dxa"/>
          </w:tcPr>
          <w:p w:rsidR="00E21DC6" w:rsidRPr="002C59CA" w:rsidRDefault="00E21DC6" w:rsidP="00481C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и тем</w:t>
            </w:r>
          </w:p>
        </w:tc>
        <w:tc>
          <w:tcPr>
            <w:tcW w:w="4248" w:type="dxa"/>
          </w:tcPr>
          <w:p w:rsidR="00E21DC6" w:rsidRPr="002C59CA" w:rsidRDefault="00E21DC6" w:rsidP="00481C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учебной темы</w:t>
            </w:r>
          </w:p>
        </w:tc>
        <w:tc>
          <w:tcPr>
            <w:tcW w:w="1849" w:type="dxa"/>
          </w:tcPr>
          <w:p w:rsidR="00E21DC6" w:rsidRPr="002C59CA" w:rsidRDefault="00E21DC6" w:rsidP="00481C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практических и лабораторных работ</w:t>
            </w:r>
          </w:p>
        </w:tc>
        <w:tc>
          <w:tcPr>
            <w:tcW w:w="1837" w:type="dxa"/>
          </w:tcPr>
          <w:p w:rsidR="002972EB" w:rsidRPr="002C59CA" w:rsidRDefault="002972EB" w:rsidP="00481C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</w:t>
            </w:r>
          </w:p>
          <w:p w:rsidR="00E21DC6" w:rsidRPr="002C59CA" w:rsidRDefault="00E21DC6" w:rsidP="00481C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Используемое оборудование</w:t>
            </w:r>
          </w:p>
          <w:p w:rsidR="002972EB" w:rsidRPr="002C59CA" w:rsidRDefault="002972EB" w:rsidP="00481C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:rsidR="00E21DC6" w:rsidRPr="002C59CA" w:rsidRDefault="00E21DC6" w:rsidP="00481C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занятий</w:t>
            </w:r>
          </w:p>
          <w:p w:rsidR="00E21DC6" w:rsidRPr="002C59CA" w:rsidRDefault="00E21DC6" w:rsidP="00481C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учащихся</w:t>
            </w:r>
          </w:p>
        </w:tc>
      </w:tr>
      <w:tr w:rsidR="00C84257" w:rsidRPr="002C59CA" w:rsidTr="008C74A9">
        <w:tc>
          <w:tcPr>
            <w:tcW w:w="14277" w:type="dxa"/>
            <w:gridSpan w:val="5"/>
          </w:tcPr>
          <w:p w:rsidR="00C84257" w:rsidRPr="002C59CA" w:rsidRDefault="00C84257" w:rsidP="00481C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C931B7" w:rsidRPr="002C59CA" w:rsidTr="008C74A9">
        <w:tc>
          <w:tcPr>
            <w:tcW w:w="1984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 Биология как комплекс наук о живой природе</w:t>
            </w:r>
          </w:p>
        </w:tc>
        <w:tc>
          <w:tcPr>
            <w:tcW w:w="4248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      </w:r>
            <w:r w:rsidRPr="002C59C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Синтез </w:t>
            </w:r>
            <w:proofErr w:type="spellStart"/>
            <w:r w:rsidRPr="002C59C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естественно-научного</w:t>
            </w:r>
            <w:proofErr w:type="spellEnd"/>
            <w:r w:rsidRPr="002C59C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C59C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социогуманитарного</w:t>
            </w:r>
            <w:proofErr w:type="spellEnd"/>
            <w:r w:rsidRPr="002C59C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знания на современном этапе развития цивилизации.</w:t>
            </w: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Практическое значение биологических знаний. Биологические системы как предмет изучения биологии. Основные принципы организации и функционирования биологических систем. </w:t>
            </w:r>
            <w:r w:rsidRPr="002C59C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Биологические системы разных уровней организации.</w:t>
            </w: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Гипотезы и теории, их роль в формировании современной естественнонаучной картины мира. Методы научного познания органического мира. Экспериментальные методы в биологии, статистическая обработка данных.</w:t>
            </w:r>
          </w:p>
        </w:tc>
        <w:tc>
          <w:tcPr>
            <w:tcW w:w="1849" w:type="dxa"/>
          </w:tcPr>
          <w:p w:rsidR="00C92AC8" w:rsidRPr="002C59CA" w:rsidRDefault="00337ACD" w:rsidP="00337ACD">
            <w:pPr>
              <w:spacing w:after="0" w:line="240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Л.1.</w:t>
            </w: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Использование различных методов при изучении биологических объектов</w:t>
            </w:r>
          </w:p>
        </w:tc>
        <w:tc>
          <w:tcPr>
            <w:tcW w:w="1837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Видеофрагменты и таблицы по теме.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Портреты ученых-биологов.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Микроскопы и микропрепараты, живые объекты (лист и луковица).</w:t>
            </w:r>
          </w:p>
        </w:tc>
        <w:tc>
          <w:tcPr>
            <w:tcW w:w="4359" w:type="dxa"/>
          </w:tcPr>
          <w:p w:rsidR="00C92AC8" w:rsidRPr="002C59CA" w:rsidRDefault="00C92AC8" w:rsidP="00C92AC8">
            <w:pPr>
              <w:spacing w:after="0" w:line="240" w:lineRule="auto"/>
              <w:ind w:left="36" w:right="90" w:firstLine="6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hAnsi="Times New Roman" w:cs="Times New Roman"/>
                <w:sz w:val="20"/>
                <w:szCs w:val="20"/>
              </w:rPr>
              <w:t>Определять значение биологических знаний в современной жизни. Оценивать роль биологической науки в жизни общества.</w:t>
            </w:r>
          </w:p>
          <w:p w:rsidR="00C92AC8" w:rsidRPr="002C59CA" w:rsidRDefault="00C92AC8" w:rsidP="00C92AC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универсальные признаки живых объектов, отличать их от тел неживой природы; определять существенные признаки природных биологических систем, их процессы, зависимость от внешней среды, способность к эволюции; уметь характеризовать биосистемы разных структурных уровней организации жизни; подбирать методы для биологических исследований</w:t>
            </w:r>
          </w:p>
          <w:p w:rsidR="00722B81" w:rsidRPr="002C59CA" w:rsidRDefault="00C92AC8" w:rsidP="006F2752">
            <w:pPr>
              <w:spacing w:after="0" w:line="240" w:lineRule="auto"/>
              <w:ind w:left="36" w:right="90" w:firstLine="6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Определять цели и задачи, выдвигать гипотезы, проверять их в ходе эксперимента, оформлять результаты</w:t>
            </w:r>
            <w:r w:rsidR="00722B81"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C931B7" w:rsidRPr="002C59CA" w:rsidTr="008C74A9">
        <w:tc>
          <w:tcPr>
            <w:tcW w:w="1984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sz w:val="24"/>
                <w:szCs w:val="24"/>
              </w:rPr>
              <w:t>Раздел 2. Структурные и функциональные основы жизни</w:t>
            </w:r>
          </w:p>
        </w:tc>
        <w:tc>
          <w:tcPr>
            <w:tcW w:w="4248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Молекулярные основы жизни. Макро-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Нанотехнологии в биологии.</w:t>
            </w:r>
            <w:r w:rsidRPr="002C59CA">
              <w:rPr>
                <w:rFonts w:ascii="Times New Roman" w:hAnsi="Times New Roman" w:cs="Times New Roman"/>
              </w:rPr>
              <w:t xml:space="preserve"> </w:t>
            </w: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Клетка – структурная и функциональная единица </w:t>
            </w: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организма. </w:t>
            </w:r>
            <w:r w:rsidRPr="002C59C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Развитие цитологии.</w:t>
            </w: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Современные методы изучения клетки. Клеточная теория в свете современных данных о строении и функциях клетки. Теория </w:t>
            </w:r>
            <w:proofErr w:type="spellStart"/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симбиогенеза</w:t>
            </w:r>
            <w:proofErr w:type="spellEnd"/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Основные части и органоиды клетки. Строение и функции биологических мембран. Цитоплазма. Ядро. Строение и функции хромосом. Мембранные и </w:t>
            </w:r>
            <w:proofErr w:type="spellStart"/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немембранные</w:t>
            </w:r>
            <w:proofErr w:type="spellEnd"/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органоиды. Цитоскелет. Включения. Основные отличительные особенности клеток прокариот. Отличительные особенности клеток эукариот. Вирусы — неклеточная форма жизни. Способы передачи вирусных инфекций и меры профилактики вирусных заболеваний. </w:t>
            </w:r>
            <w:r w:rsidRPr="002C59C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Вирусология, ее практическое значение.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hAnsi="Times New Roman" w:cs="Times New Roman"/>
                <w:sz w:val="20"/>
                <w:szCs w:val="20"/>
              </w:rPr>
              <w:t xml:space="preserve"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 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веществ в клетке. Генная инженерия, </w:t>
            </w:r>
            <w:proofErr w:type="spellStart"/>
            <w:r w:rsidRPr="002C59CA">
              <w:rPr>
                <w:rFonts w:ascii="Times New Roman" w:hAnsi="Times New Roman" w:cs="Times New Roman"/>
                <w:sz w:val="20"/>
                <w:szCs w:val="20"/>
              </w:rPr>
              <w:t>геномика</w:t>
            </w:r>
            <w:proofErr w:type="spellEnd"/>
            <w:r w:rsidRPr="002C59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59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протеомика</w:t>
            </w:r>
            <w:proofErr w:type="spellEnd"/>
            <w:r w:rsidRPr="002C59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Нарушение биохимических процессов в клетке под влиянием мутагенов и </w:t>
            </w:r>
            <w:proofErr w:type="spellStart"/>
            <w:r w:rsidRPr="002C59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наркогенных</w:t>
            </w:r>
            <w:proofErr w:type="spellEnd"/>
            <w:r w:rsidRPr="002C59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веществ.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sz w:val="20"/>
                <w:szCs w:val="20"/>
              </w:rPr>
              <w:t xml:space="preserve"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</w:t>
            </w:r>
            <w:r w:rsidRPr="002C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животных. </w:t>
            </w:r>
            <w:r w:rsidRPr="002C59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Регуляция деления клеток, нарушения регуляции как причина заболеваний. Стволовые клетки.</w:t>
            </w:r>
          </w:p>
        </w:tc>
        <w:tc>
          <w:tcPr>
            <w:tcW w:w="1849" w:type="dxa"/>
          </w:tcPr>
          <w:p w:rsidR="00337ACD" w:rsidRPr="002C59CA" w:rsidRDefault="00337ACD" w:rsidP="00C92AC8">
            <w:pPr>
              <w:spacing w:after="0" w:line="240" w:lineRule="auto"/>
              <w:ind w:left="36" w:right="90" w:hanging="3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 Л.2.Изучение ферментативного расщепления пероксида водорода в растительных и животных клетках </w:t>
            </w:r>
          </w:p>
          <w:p w:rsidR="00337ACD" w:rsidRPr="002C59CA" w:rsidRDefault="00337ACD" w:rsidP="00337AC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Пр.3.Влияние условий на каталитическую активность ферментов (на примере амилазы или каталазы). Л.4.Обнаружение белков, углеводов, липидов с </w:t>
            </w: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помощью качественных реакций.</w:t>
            </w:r>
          </w:p>
          <w:p w:rsidR="00C92AC8" w:rsidRPr="002C59CA" w:rsidRDefault="00337ACD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Л.5.Приготовление, рассматривание и описание микропрепаратов клеток растений.</w:t>
            </w:r>
          </w:p>
          <w:p w:rsidR="00337ACD" w:rsidRPr="002C59CA" w:rsidRDefault="00337ACD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Л.6.Изучение клеток растений и животных под микроскопом на готовых микропрепаратах и их описание.  </w:t>
            </w:r>
          </w:p>
          <w:p w:rsidR="00337ACD" w:rsidRPr="002C59CA" w:rsidRDefault="00337ACD" w:rsidP="00337AC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Л.7.Изучение плазмолиза и </w:t>
            </w:r>
            <w:proofErr w:type="spellStart"/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деплазмолиза</w:t>
            </w:r>
            <w:proofErr w:type="spellEnd"/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клетках кожицы лука.</w:t>
            </w:r>
          </w:p>
          <w:p w:rsidR="00337ACD" w:rsidRPr="002C59CA" w:rsidRDefault="00337ACD" w:rsidP="00337AC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Пр.8.Сравнение строения клеток растений, животных, грибов и бактерий.</w:t>
            </w:r>
          </w:p>
          <w:p w:rsidR="00337ACD" w:rsidRPr="002C59CA" w:rsidRDefault="006F2752" w:rsidP="00337AC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Пр.9.</w:t>
            </w:r>
            <w:r w:rsidR="00337ACD"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задач по молекулярной биологии.</w:t>
            </w:r>
          </w:p>
          <w:p w:rsidR="00337ACD" w:rsidRPr="002C59CA" w:rsidRDefault="006F2752" w:rsidP="00337AC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Л.10.Изучение хромосом на готовых микропрепаратах.</w:t>
            </w:r>
          </w:p>
          <w:p w:rsidR="006F2752" w:rsidRPr="002C59CA" w:rsidRDefault="006F2752" w:rsidP="006F275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</w:t>
            </w:r>
            <w:r w:rsidRPr="002C59CA">
              <w:rPr>
                <w:rFonts w:ascii="Times New Roman" w:eastAsia="Calibri" w:hAnsi="Times New Roman" w:cs="Times New Roman"/>
              </w:rPr>
              <w:t>.</w:t>
            </w: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11.Митоз в клетках корешка лука на готовых микропрепаратах.</w:t>
            </w:r>
          </w:p>
          <w:p w:rsidR="006F2752" w:rsidRPr="002C59CA" w:rsidRDefault="006F2752" w:rsidP="006F275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Пр.12.Сравнение процессов митоза и мейоза.</w:t>
            </w:r>
          </w:p>
          <w:p w:rsidR="006F2752" w:rsidRPr="002C59CA" w:rsidRDefault="006F2752" w:rsidP="006F275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Л.13.Изучение строения половых клеток на готовых микропрепаратах.</w:t>
            </w:r>
          </w:p>
          <w:p w:rsidR="00337ACD" w:rsidRPr="002C59CA" w:rsidRDefault="00337ACD" w:rsidP="00C92A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37ACD" w:rsidRPr="002C59CA" w:rsidRDefault="00337ACD" w:rsidP="00C92A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Материалы и задания </w:t>
            </w:r>
            <w:proofErr w:type="spellStart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ЯКласса</w:t>
            </w:r>
            <w:proofErr w:type="spellEnd"/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Видеофрагменты </w:t>
            </w:r>
            <w:proofErr w:type="spellStart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Инфоурока</w:t>
            </w:r>
            <w:proofErr w:type="spellEnd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Интернетурока</w:t>
            </w:r>
            <w:proofErr w:type="spellEnd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. Таблицы по теме.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Микроскопы и микропрепараты.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Перекись водорода, картофель сырой и вареный.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Динамические пособия «Биосинтез белка», «Деление клетки»</w:t>
            </w:r>
          </w:p>
        </w:tc>
        <w:tc>
          <w:tcPr>
            <w:tcW w:w="4359" w:type="dxa"/>
          </w:tcPr>
          <w:p w:rsidR="00C92AC8" w:rsidRPr="002C59CA" w:rsidRDefault="00C92AC8" w:rsidP="00C92AC8">
            <w:pPr>
              <w:spacing w:after="0" w:line="240" w:lineRule="auto"/>
              <w:ind w:left="36" w:right="90" w:firstLine="66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существенные признаки строения клеток организмов разных царств живой природы. Называть основные положения клеточной теории, находить их в перечне положений.</w:t>
            </w:r>
          </w:p>
          <w:p w:rsidR="00C92AC8" w:rsidRPr="002C59CA" w:rsidRDefault="00C92AC8" w:rsidP="00A400D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Характеризовать химические элементы, образующие живое вещество. Различать макро- и микроэлементы. Описывать неорганические молекулы живого</w:t>
            </w:r>
            <w:r w:rsidR="00722B81"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вещества, их химические свойства. Оценивать биологическую роль воды в жизнедеятельности клетки и организма.</w:t>
            </w:r>
            <w:r w:rsidR="00A400D5"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Описывать неорганические молекулы живого</w:t>
            </w:r>
            <w:r w:rsidR="00A400D5"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вещества, их химические свойства. Оценивать биологическую роль неорганических веществ в жизнедеятельности клеток и организмов.</w:t>
            </w:r>
          </w:p>
          <w:p w:rsidR="00C92AC8" w:rsidRPr="002C59CA" w:rsidRDefault="00C92AC8" w:rsidP="00C92AC8">
            <w:pPr>
              <w:spacing w:after="0" w:line="240" w:lineRule="auto"/>
              <w:ind w:left="36" w:right="90" w:firstLine="66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органические молекулы. Изображать принципиальное строение аминокислот и пептидной связи</w:t>
            </w:r>
            <w:r w:rsidR="00A400D5"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структурную организацию</w:t>
            </w:r>
            <w:r w:rsidR="00A400D5"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функции белков</w:t>
            </w:r>
            <w:r w:rsidR="00A400D5"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 </w:t>
            </w:r>
            <w:r w:rsidR="00A400D5"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Характеризовать строение и биологическую роль углеводов, липидов, АТФ. Изображать принципиальное строение нуклеотидов и фосфодиэфирной связи. Характеризовать строение и функции нуклеиновых кислот. </w:t>
            </w: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строение и функции ДНК, выделять ее отличия от РНК, объяснять свойства, определять функции.</w:t>
            </w:r>
          </w:p>
          <w:p w:rsidR="00C92AC8" w:rsidRPr="002C59CA" w:rsidRDefault="00C92AC8" w:rsidP="00C92AC8">
            <w:pPr>
              <w:spacing w:after="0" w:line="240" w:lineRule="auto"/>
              <w:ind w:left="36" w:right="90" w:firstLine="665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Характеризовать витамины как биологически активные вещества, определять болезни, вызванные недостатком или избытком витаминов в организме, по внешним признакам.</w:t>
            </w:r>
          </w:p>
          <w:p w:rsidR="00A400D5" w:rsidRPr="002C59CA" w:rsidRDefault="00A400D5" w:rsidP="00C92AC8">
            <w:pPr>
              <w:spacing w:after="0" w:line="240" w:lineRule="auto"/>
              <w:ind w:left="36" w:right="90" w:firstLine="665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Выделять существенные признаки строения клетки. Различать на таблицах и микропрепаратах части и органоиды клетки. Понимать организацию биологической мембраны и различать виды транспорта веществ через неё. Характеризовать процессы эндо- и экзоцитоза.</w:t>
            </w:r>
          </w:p>
          <w:p w:rsidR="00A400D5" w:rsidRPr="002C59CA" w:rsidRDefault="00A400D5" w:rsidP="00C92AC8">
            <w:pPr>
              <w:spacing w:after="0" w:line="240" w:lineRule="auto"/>
              <w:ind w:left="36" w:right="90" w:firstLine="665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Устанавливать связь между строением и функциями органоидов клетки.</w:t>
            </w:r>
          </w:p>
          <w:p w:rsidR="00A400D5" w:rsidRPr="002C59CA" w:rsidRDefault="00A400D5" w:rsidP="00C92AC8">
            <w:pPr>
              <w:spacing w:after="0" w:line="240" w:lineRule="auto"/>
              <w:ind w:left="36" w:right="90" w:firstLine="665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Обосновывать взаимосвязь между пластическим и энергетическим обменами. Сравнивать процессы пластического и энергетического обменов, происходящих в клетках живых организмов.</w:t>
            </w:r>
          </w:p>
          <w:p w:rsidR="00A400D5" w:rsidRPr="002C59CA" w:rsidRDefault="00A400D5" w:rsidP="00C92AC8">
            <w:pPr>
              <w:spacing w:after="0" w:line="240" w:lineRule="auto"/>
              <w:ind w:left="36" w:right="90" w:firstLine="665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Представлять принципы записи, хранения, воспроизведения, передачи и реализации генетической информации в живых системах. Решать задачи на определение последовательности нуклеотидов ДНК и мРНК, антикодонов тРНК, последовательности аминокислот в молекулах белков, применяя знания о принципе комплементарности, реакциях матричного синтеза и генетическом коде.</w:t>
            </w:r>
          </w:p>
          <w:p w:rsidR="00A400D5" w:rsidRPr="002C59CA" w:rsidRDefault="00A400D5" w:rsidP="00C92AC8">
            <w:pPr>
              <w:spacing w:after="0" w:line="240" w:lineRule="auto"/>
              <w:ind w:left="36" w:right="90" w:firstLine="665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Иметь представление о способах передачи вирусных инфекций и мерах профилактики вирусных заболеваний.</w:t>
            </w:r>
          </w:p>
          <w:p w:rsidR="00A400D5" w:rsidRPr="002C59CA" w:rsidRDefault="00A400D5" w:rsidP="00C92AC8">
            <w:pPr>
              <w:spacing w:after="0" w:line="240" w:lineRule="auto"/>
              <w:ind w:left="36" w:right="90" w:firstLine="665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Оценивать перспективы генной и клеточной инженерии.</w:t>
            </w:r>
          </w:p>
          <w:p w:rsidR="00A400D5" w:rsidRPr="002C59CA" w:rsidRDefault="00A400D5" w:rsidP="00CB088B">
            <w:pPr>
              <w:spacing w:after="0" w:line="240" w:lineRule="auto"/>
              <w:ind w:left="34" w:right="91" w:firstLine="663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Определять цели и задачи, выдвигать гипотезы, проверять их в ходе эксперимента, оформлять результаты.</w:t>
            </w:r>
          </w:p>
          <w:p w:rsidR="00C92AC8" w:rsidRPr="002C59CA" w:rsidRDefault="00C92AC8" w:rsidP="00C931B7">
            <w:pPr>
              <w:spacing w:after="0" w:line="240" w:lineRule="auto"/>
              <w:ind w:left="36" w:right="90" w:firstLine="6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Оценка собственных достижений. Анализ результатов контрольной работы и построение путей достижения желаемого уровня успешности.</w:t>
            </w:r>
          </w:p>
        </w:tc>
      </w:tr>
      <w:tr w:rsidR="00C931B7" w:rsidRPr="002C59CA" w:rsidTr="008C74A9">
        <w:tc>
          <w:tcPr>
            <w:tcW w:w="1984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Организм</w:t>
            </w:r>
          </w:p>
        </w:tc>
        <w:tc>
          <w:tcPr>
            <w:tcW w:w="4248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одноклеточных, колониальных и многоклеточных организмов. Взаимосвязь тканей, органов, систем органов как основа целостности организма. 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 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 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 Г. Менделя и условия их выполнения. Цитологические основы закономерностей наследования. </w:t>
            </w: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      </w:r>
            <w:r w:rsidRPr="002C59C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Генетическое картирование.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sz w:val="20"/>
                <w:szCs w:val="20"/>
              </w:rPr>
      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 </w:t>
            </w:r>
            <w:r w:rsidRPr="002C59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Эпигенетика.</w:t>
            </w:r>
            <w:r w:rsidRPr="002C59CA">
              <w:rPr>
                <w:rFonts w:ascii="Times New Roman" w:hAnsi="Times New Roman" w:cs="Times New Roman"/>
                <w:sz w:val="20"/>
                <w:szCs w:val="20"/>
              </w:rPr>
              <w:t xml:space="preserve"> 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      </w:r>
          </w:p>
        </w:tc>
        <w:tc>
          <w:tcPr>
            <w:tcW w:w="1849" w:type="dxa"/>
          </w:tcPr>
          <w:p w:rsidR="008725FD" w:rsidRPr="002C59CA" w:rsidRDefault="008725FD" w:rsidP="008725F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Пр.14.Чередование поколений у растений разных отделов.</w:t>
            </w:r>
          </w:p>
          <w:p w:rsidR="008725FD" w:rsidRPr="002C59CA" w:rsidRDefault="008725FD" w:rsidP="008725F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Пр.15.Решение генетических зада на </w:t>
            </w:r>
            <w:proofErr w:type="spellStart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дигибридное</w:t>
            </w:r>
            <w:proofErr w:type="spellEnd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скрещивания.</w:t>
            </w:r>
          </w:p>
          <w:p w:rsidR="008725FD" w:rsidRPr="002C59CA" w:rsidRDefault="008725FD" w:rsidP="008725F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Пр.16.Решение генетических задач на сцепление генов.</w:t>
            </w:r>
          </w:p>
          <w:p w:rsidR="008725FD" w:rsidRPr="002C59CA" w:rsidRDefault="008725FD" w:rsidP="008725F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Л.17.Виды мутационной изменчивости. Выявление источников мутагенов в окружающей среде (косвенно).</w:t>
            </w:r>
          </w:p>
          <w:p w:rsidR="008725FD" w:rsidRPr="002C59CA" w:rsidRDefault="008725FD" w:rsidP="008725F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Л.18.Выявление изменчивости у особей одного вида. Построение вариационного ряда и вариационной </w:t>
            </w: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кривой».</w:t>
            </w:r>
          </w:p>
          <w:p w:rsidR="008725FD" w:rsidRPr="002C59CA" w:rsidRDefault="008725FD" w:rsidP="008725F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Пр.19.Составление и анализ родословной. «Создание» лица ребенка.</w:t>
            </w:r>
          </w:p>
          <w:p w:rsidR="008725FD" w:rsidRPr="002C59CA" w:rsidRDefault="008725FD" w:rsidP="008725F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Пр.20.Сравнительная характеристика пород (сортов).</w:t>
            </w:r>
          </w:p>
          <w:p w:rsidR="008725FD" w:rsidRPr="002C59CA" w:rsidRDefault="008725FD" w:rsidP="008725F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Пр.21.Анализ и оценка этических аспектов развития некоторых исследований в биотехнологии.</w:t>
            </w:r>
          </w:p>
          <w:p w:rsidR="008725FD" w:rsidRPr="002C59CA" w:rsidRDefault="008725FD" w:rsidP="008725F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Материалы и задания </w:t>
            </w:r>
            <w:proofErr w:type="spellStart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ЯКласса</w:t>
            </w:r>
            <w:proofErr w:type="spellEnd"/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Видеофрагменты </w:t>
            </w:r>
            <w:proofErr w:type="spellStart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Инфоурока</w:t>
            </w:r>
            <w:proofErr w:type="spellEnd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Интернетурока</w:t>
            </w:r>
            <w:proofErr w:type="spellEnd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. Таблицы по теме.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Раздаточный материал для проведения лабораторных работ</w:t>
            </w:r>
          </w:p>
        </w:tc>
        <w:tc>
          <w:tcPr>
            <w:tcW w:w="4359" w:type="dxa"/>
          </w:tcPr>
          <w:p w:rsidR="002F07E6" w:rsidRPr="002C59CA" w:rsidRDefault="002F07E6" w:rsidP="002F07E6">
            <w:pPr>
              <w:spacing w:after="0" w:line="240" w:lineRule="auto"/>
              <w:ind w:left="36" w:right="90" w:firstLine="523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C59CA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Объяснять, в чём заключаются особенности организменного уровня организации жизни, а также одноклеточных, многоклеточных и колониальных организмов. Сравнивать особенности разных способов размножения организмов. Характеризовать основные этапы онтогенеза. Определять, какой набор хромосом содержится в клетках растений основных отделов на разных этапах жизненного цикла. Изображать циклы развития организмов в виде схем.</w:t>
            </w:r>
          </w:p>
          <w:p w:rsidR="002F07E6" w:rsidRPr="002C59CA" w:rsidRDefault="002F07E6" w:rsidP="002F07E6">
            <w:pPr>
              <w:spacing w:after="0" w:line="240" w:lineRule="auto"/>
              <w:ind w:left="36" w:right="90" w:firstLine="523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C59CA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Решать задачи на подсчёт хромосом в клетках многоклеточных организмов в разных фазах митотического цикла. Готовить и описывать микропрепараты клеток представителей разных царств (бактерий, инфузорий, лука и др.).</w:t>
            </w:r>
          </w:p>
          <w:p w:rsidR="002F07E6" w:rsidRPr="002C59CA" w:rsidRDefault="002F07E6" w:rsidP="002F07E6">
            <w:pPr>
              <w:spacing w:after="0" w:line="240" w:lineRule="auto"/>
              <w:ind w:left="36" w:right="90" w:firstLine="523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C59CA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Объяснять, как возникают новые признаки или их новые сочетания. Объяснять важнейшие различия наследственной и ненаследственной изменчивости. Различать особенности наследования соматических и генеративных мутаций. Объяснять, какие преимущества для исследования родства разных видов имеет митохондриальная ДНК по сравнению с ядерной. Строить вариационную кривую изменчивости изучаемого признака.</w:t>
            </w:r>
          </w:p>
          <w:p w:rsidR="002F07E6" w:rsidRPr="002C59CA" w:rsidRDefault="002F07E6" w:rsidP="002F07E6">
            <w:pPr>
              <w:spacing w:after="0" w:line="240" w:lineRule="auto"/>
              <w:ind w:left="36" w:right="90" w:firstLine="523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C59CA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Оценивать роль, которую сыграли законы наследования, открытые </w:t>
            </w:r>
            <w:proofErr w:type="spellStart"/>
            <w:r w:rsidRPr="002C59CA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Грегором</w:t>
            </w:r>
            <w:proofErr w:type="spellEnd"/>
            <w:r w:rsidRPr="002C59CA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59CA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Менделем, в развитии генетики, селекции и медицины. Объяснять, при каких условиях выполняются законы Менделя.</w:t>
            </w:r>
          </w:p>
          <w:p w:rsidR="002F07E6" w:rsidRPr="002C59CA" w:rsidRDefault="002F07E6" w:rsidP="002F07E6">
            <w:pPr>
              <w:spacing w:after="0" w:line="240" w:lineRule="auto"/>
              <w:ind w:left="36" w:right="90" w:firstLine="523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C59CA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Объяснять причины и закономерности наследования заболеваний, сцепленных с полом. Составлять схемы скрещивания. Планировать и проводить генетические эксперименты. Решать генетические задачи</w:t>
            </w:r>
          </w:p>
          <w:p w:rsidR="002F07E6" w:rsidRPr="002C59CA" w:rsidRDefault="002F07E6" w:rsidP="00C92AC8">
            <w:pPr>
              <w:spacing w:after="0" w:line="240" w:lineRule="auto"/>
              <w:ind w:left="36" w:right="90" w:firstLine="523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Объяснять основные закономерности функционирования генов в ходе индивидуального развития. Рассчитывать вероятность появления в потомстве наследственных болезней исходя из пенетрантности генов, ответственных за развитие болезни. Объяснять биологический смысл запрограммированных перестроек генома. Объяснять, в каких областях человеческой деятельности используются химерные и трансгенные организмы.</w:t>
            </w:r>
          </w:p>
          <w:p w:rsidR="00C92AC8" w:rsidRPr="002C59CA" w:rsidRDefault="002F07E6" w:rsidP="008725FD">
            <w:pPr>
              <w:spacing w:after="0" w:line="240" w:lineRule="auto"/>
              <w:ind w:left="36" w:right="90" w:firstLine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Раскрывать причины наследственных и врождённых заболеваний, объяснять возможность и необходимость их предупреждения, а также некоторые способы их лечения. Оценивать роль современных методов изучения генетики человека в установлении причин наследственных и врождённых заболеваний. Сравнивать генетические, цитологические, физические и </w:t>
            </w:r>
            <w:proofErr w:type="spellStart"/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секвенсовые</w:t>
            </w:r>
            <w:proofErr w:type="spellEnd"/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карты. Объяснять опасность близкородственных браков</w:t>
            </w:r>
            <w:r w:rsidR="008725FD"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92AC8" w:rsidRPr="002C59CA" w:rsidTr="008C74A9">
        <w:tc>
          <w:tcPr>
            <w:tcW w:w="14277" w:type="dxa"/>
            <w:gridSpan w:val="5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 класс</w:t>
            </w:r>
          </w:p>
        </w:tc>
      </w:tr>
      <w:tr w:rsidR="00C931B7" w:rsidRPr="002C59CA" w:rsidTr="008C74A9">
        <w:tc>
          <w:tcPr>
            <w:tcW w:w="1984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sz w:val="24"/>
                <w:szCs w:val="24"/>
              </w:rPr>
              <w:t>Раздел 4. Теория эволюции</w:t>
            </w:r>
          </w:p>
        </w:tc>
        <w:tc>
          <w:tcPr>
            <w:tcW w:w="4248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эволюционных идей. Научные взгляды К. Линнея и Ж.Б. Ламарка. Эволюционная теория Ч. Дарвина. 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      </w:r>
            <w:proofErr w:type="spellStart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Микроэволюция</w:t>
            </w:r>
            <w:proofErr w:type="spellEnd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</w:t>
            </w:r>
            <w:proofErr w:type="spellStart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Вайнберга</w:t>
            </w:r>
            <w:proofErr w:type="spellEnd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Молекулярно-генетические механизмы эволюции. Формы ест. отбора: стабилизирующая, движущая, </w:t>
            </w:r>
            <w:proofErr w:type="spellStart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дизруптивная</w:t>
            </w:r>
            <w:proofErr w:type="spellEnd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Экологическо</w:t>
            </w:r>
            <w:proofErr w:type="spellEnd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географическое видообразование. Направления и пути эволюции. Формы эволюции: дивергенция, конвергенция, параллелизм. Механизмы адаптаций. </w:t>
            </w:r>
            <w:proofErr w:type="spellStart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Коэволюция</w:t>
            </w:r>
            <w:proofErr w:type="spellEnd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. Роль эволюционной теории в формировании естественно-научной картины мира. Многообразие организмов и приспособленность организмов к среде обитания как результат эволюции. Принципы классификации, систематика.</w:t>
            </w:r>
          </w:p>
        </w:tc>
        <w:tc>
          <w:tcPr>
            <w:tcW w:w="1849" w:type="dxa"/>
          </w:tcPr>
          <w:p w:rsidR="00B4650E" w:rsidRPr="002C59CA" w:rsidRDefault="00B4650E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Л.1.Изучение палеонтолог-ких доказательств эволюции органического мира.</w:t>
            </w:r>
          </w:p>
          <w:p w:rsidR="00B4650E" w:rsidRPr="002C59CA" w:rsidRDefault="00B4650E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Л.2.Выявление признаков сходства зародышей человека и других позвоночных животных как доказательство их родства.</w:t>
            </w:r>
          </w:p>
          <w:p w:rsidR="00C92AC8" w:rsidRPr="002C59CA" w:rsidRDefault="00A57EB3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Л.</w:t>
            </w:r>
            <w:r w:rsidR="00B4650E"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3.</w:t>
            </w: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Анализ генетической изменчивости в популяциях домашних кошек</w:t>
            </w:r>
          </w:p>
          <w:p w:rsidR="00B4650E" w:rsidRPr="002C59CA" w:rsidRDefault="00B4650E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bookmarkStart w:id="2" w:name="_Hlk71277109"/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Пр.4.Решение задач по популяционной генетике</w:t>
            </w:r>
          </w:p>
          <w:p w:rsidR="00B4650E" w:rsidRPr="002C59CA" w:rsidRDefault="00B4650E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Пр.5 Сравнение процессов экологического и географического видообразования</w:t>
            </w:r>
            <w:bookmarkEnd w:id="2"/>
          </w:p>
        </w:tc>
        <w:tc>
          <w:tcPr>
            <w:tcW w:w="1837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Материалы и задания </w:t>
            </w:r>
            <w:proofErr w:type="spellStart"/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ЯКласса</w:t>
            </w:r>
            <w:proofErr w:type="spellEnd"/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Видеофрагменты </w:t>
            </w:r>
            <w:proofErr w:type="spellStart"/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Инфоурока</w:t>
            </w:r>
            <w:proofErr w:type="spellEnd"/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 </w:t>
            </w:r>
            <w:proofErr w:type="spellStart"/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Интернетурока</w:t>
            </w:r>
            <w:proofErr w:type="spellEnd"/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Таблицы по теме.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Живые объекты, изображения сравниваемых организмов.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Коллекции.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Материалы </w:t>
            </w:r>
            <w:proofErr w:type="spellStart"/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ЯКласса</w:t>
            </w:r>
            <w:proofErr w:type="spellEnd"/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 Решу </w:t>
            </w:r>
            <w:r w:rsidR="006B772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ЕГЭ</w:t>
            </w: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для подготовки к </w:t>
            </w:r>
            <w:r w:rsidR="006B772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ЕГЭ</w:t>
            </w: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2F07E6" w:rsidRPr="002C59CA" w:rsidRDefault="002F07E6" w:rsidP="00C92AC8">
            <w:pPr>
              <w:spacing w:after="160" w:line="259" w:lineRule="auto"/>
              <w:ind w:left="34" w:right="91" w:firstLine="794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Объяснять, каким образом человек научился управлять эволюцией</w:t>
            </w:r>
            <w:r w:rsidRPr="002C59CA">
              <w:rPr>
                <w:rFonts w:ascii="Times New Roman" w:hAnsi="Times New Roman" w:cs="Times New Roman"/>
              </w:rPr>
              <w:t xml:space="preserve"> </w:t>
            </w:r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необходимых ему видов. Характеризовать методы классической и современной селекции. Сравнивать скорости создания новых сортов растений при использовании различных методов селекции. Обосновывать необходимость расширения генетического разнообразия селекционного материала.</w:t>
            </w:r>
          </w:p>
          <w:p w:rsidR="002F07E6" w:rsidRPr="002C59CA" w:rsidRDefault="002F07E6" w:rsidP="00C92AC8">
            <w:pPr>
              <w:spacing w:after="160" w:line="259" w:lineRule="auto"/>
              <w:ind w:left="34" w:right="91" w:firstLine="794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научные взгляды Ж. Кювье, К. Линнея и Ж.-Б. Ламарка. Оценивать роль теории эволюции Ч. Дарвина в формировании современной научной картины мира. Характеризовать данные, свидетельствующие об эволюции. Объяснять, как учёные устанавливают родственные отношения между видами, используя методы молекулярной биологии.</w:t>
            </w:r>
          </w:p>
          <w:p w:rsidR="00C92AC8" w:rsidRPr="002C59CA" w:rsidRDefault="002F07E6" w:rsidP="005B4A2F">
            <w:pPr>
              <w:spacing w:after="160" w:line="259" w:lineRule="auto"/>
              <w:ind w:left="34" w:right="91" w:firstLine="7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Характеризовать основные критерии вида. Характеризовать популяцию как элементарную единицу эволюции. Вычислять частоты аллелей и генотипов в популяциях на основе уравнения Харди — </w:t>
            </w:r>
            <w:proofErr w:type="spellStart"/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Вайнберга</w:t>
            </w:r>
            <w:proofErr w:type="spellEnd"/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 Характеризовать факторы (движущие силы) эволюции. Оценивать относительную роль дрейфа генов и отбора в эволюции популяций. Различать формы естественного отбора. Объяснять роль естественного отбора в возникновении адаптаций. Различать разные типы видообразования. Характеризовать основные направления эволюции.</w:t>
            </w:r>
          </w:p>
        </w:tc>
      </w:tr>
      <w:tr w:rsidR="00C931B7" w:rsidRPr="002C59CA" w:rsidTr="008C74A9">
        <w:tc>
          <w:tcPr>
            <w:tcW w:w="1984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sz w:val="24"/>
                <w:szCs w:val="24"/>
              </w:rPr>
              <w:t>Раздел 5. Развитие жизни на Земле</w:t>
            </w:r>
          </w:p>
        </w:tc>
        <w:tc>
          <w:tcPr>
            <w:tcW w:w="4248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</w:t>
            </w:r>
            <w:r w:rsidRPr="002C59C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Вымирание видов и его причины.</w:t>
            </w: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      </w:r>
          </w:p>
        </w:tc>
        <w:tc>
          <w:tcPr>
            <w:tcW w:w="1849" w:type="dxa"/>
          </w:tcPr>
          <w:p w:rsidR="00B4650E" w:rsidRPr="002C59CA" w:rsidRDefault="00B4650E" w:rsidP="00B4650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bookmarkStart w:id="3" w:name="_Hlk71277246"/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Пр.6. Анализ и оценка различных гипотез возникновения жизни на Земле.</w:t>
            </w:r>
          </w:p>
          <w:p w:rsidR="00B4650E" w:rsidRPr="002C59CA" w:rsidRDefault="00B4650E" w:rsidP="00B4650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bookmarkStart w:id="4" w:name="_Hlk71277268"/>
            <w:bookmarkEnd w:id="3"/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Пр.7. Анализ и оценка различных гипотез происхождения человека.</w:t>
            </w:r>
          </w:p>
          <w:bookmarkEnd w:id="4"/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Материалы и задания </w:t>
            </w:r>
            <w:proofErr w:type="spellStart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ЯКласса</w:t>
            </w:r>
            <w:proofErr w:type="spellEnd"/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Видеофрагменты </w:t>
            </w:r>
            <w:proofErr w:type="spellStart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Инфоурока</w:t>
            </w:r>
            <w:proofErr w:type="spellEnd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Интернетурока</w:t>
            </w:r>
            <w:proofErr w:type="spellEnd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Таблицы по теме.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Коллекции.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Материалы </w:t>
            </w:r>
            <w:proofErr w:type="spellStart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ЯКласса</w:t>
            </w:r>
            <w:proofErr w:type="spellEnd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Решу </w:t>
            </w:r>
            <w:r w:rsidR="00092C59">
              <w:rPr>
                <w:rFonts w:ascii="Times New Roman" w:eastAsia="Times New Roman" w:hAnsi="Times New Roman" w:cs="Times New Roman"/>
                <w:sz w:val="20"/>
                <w:szCs w:val="20"/>
              </w:rPr>
              <w:t>ЕГЭ</w:t>
            </w: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подготовки к </w:t>
            </w:r>
            <w:r w:rsidR="00092C59">
              <w:rPr>
                <w:rFonts w:ascii="Times New Roman" w:eastAsia="Times New Roman" w:hAnsi="Times New Roman" w:cs="Times New Roman"/>
                <w:sz w:val="20"/>
                <w:szCs w:val="20"/>
              </w:rPr>
              <w:t>ЕГЭ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9" w:type="dxa"/>
          </w:tcPr>
          <w:p w:rsidR="00C92AC8" w:rsidRPr="002C59CA" w:rsidRDefault="00C92AC8" w:rsidP="00C92AC8">
            <w:pPr>
              <w:spacing w:after="160" w:line="259" w:lineRule="auto"/>
              <w:ind w:firstLine="74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C59CA">
              <w:rPr>
                <w:rFonts w:ascii="Times New Roman" w:eastAsia="Calibri" w:hAnsi="Times New Roman" w:cs="Times New Roman"/>
              </w:rPr>
              <w:lastRenderedPageBreak/>
              <w:t xml:space="preserve">Характеризуют и </w:t>
            </w:r>
            <w:proofErr w:type="spellStart"/>
            <w:r w:rsidRPr="002C59CA">
              <w:rPr>
                <w:rFonts w:ascii="Times New Roman" w:eastAsia="Calibri" w:hAnsi="Times New Roman" w:cs="Times New Roman"/>
              </w:rPr>
              <w:t>сравнивют</w:t>
            </w:r>
            <w:proofErr w:type="spellEnd"/>
            <w:r w:rsidRPr="002C59CA">
              <w:rPr>
                <w:rFonts w:ascii="Times New Roman" w:eastAsia="Calibri" w:hAnsi="Times New Roman" w:cs="Times New Roman"/>
              </w:rPr>
              <w:t xml:space="preserve"> основные гипотезы о происхождении жизни. Объясняют суть опытов естествоиспытателей, опровергающих идею самопроизвольного зарождения </w:t>
            </w:r>
            <w:r w:rsidRPr="002C59CA">
              <w:rPr>
                <w:rFonts w:ascii="Times New Roman" w:eastAsia="Calibri" w:hAnsi="Times New Roman" w:cs="Times New Roman"/>
              </w:rPr>
              <w:lastRenderedPageBreak/>
              <w:t xml:space="preserve">жизни на Земле. Описывают свои предложения и гипотезы о происхождении жизни. Объясняют основные положения теории биохимической эволюции А. И. Опарина, Дж. </w:t>
            </w:r>
            <w:proofErr w:type="spellStart"/>
            <w:r w:rsidRPr="002C59CA">
              <w:rPr>
                <w:rFonts w:ascii="Times New Roman" w:eastAsia="Calibri" w:hAnsi="Times New Roman" w:cs="Times New Roman"/>
              </w:rPr>
              <w:t>Холдейна</w:t>
            </w:r>
            <w:proofErr w:type="spellEnd"/>
            <w:r w:rsidRPr="002C59CA">
              <w:rPr>
                <w:rFonts w:ascii="Times New Roman" w:eastAsia="Calibri" w:hAnsi="Times New Roman" w:cs="Times New Roman"/>
              </w:rPr>
              <w:t xml:space="preserve">. Характеризуют теорию </w:t>
            </w:r>
            <w:proofErr w:type="spellStart"/>
            <w:r w:rsidRPr="002C59CA">
              <w:rPr>
                <w:rFonts w:ascii="Times New Roman" w:eastAsia="Calibri" w:hAnsi="Times New Roman" w:cs="Times New Roman"/>
              </w:rPr>
              <w:t>биопоэза</w:t>
            </w:r>
            <w:proofErr w:type="spellEnd"/>
            <w:r w:rsidRPr="002C59CA">
              <w:rPr>
                <w:rFonts w:ascii="Times New Roman" w:eastAsia="Calibri" w:hAnsi="Times New Roman" w:cs="Times New Roman"/>
              </w:rPr>
              <w:t xml:space="preserve"> Дж. Бернала.</w:t>
            </w:r>
          </w:p>
          <w:p w:rsidR="00C92AC8" w:rsidRPr="002C59CA" w:rsidRDefault="00C92AC8" w:rsidP="00C92AC8">
            <w:pPr>
              <w:spacing w:after="160" w:line="259" w:lineRule="auto"/>
              <w:ind w:firstLine="74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C59CA">
              <w:rPr>
                <w:rFonts w:ascii="Times New Roman" w:eastAsia="Calibri" w:hAnsi="Times New Roman" w:cs="Times New Roman"/>
              </w:rPr>
              <w:t>Различают и описывают основные этапы возникновения жизни</w:t>
            </w:r>
            <w:r w:rsidR="007A3C7B" w:rsidRPr="002C59CA">
              <w:rPr>
                <w:rFonts w:ascii="Times New Roman" w:eastAsia="Calibri" w:hAnsi="Times New Roman" w:cs="Times New Roman"/>
              </w:rPr>
              <w:t xml:space="preserve">. </w:t>
            </w:r>
            <w:r w:rsidRPr="002C59CA">
              <w:rPr>
                <w:rFonts w:ascii="Times New Roman" w:eastAsia="Calibri" w:hAnsi="Times New Roman" w:cs="Times New Roman"/>
              </w:rPr>
              <w:t xml:space="preserve">Описывают основные идеи гипотезы </w:t>
            </w:r>
            <w:proofErr w:type="spellStart"/>
            <w:r w:rsidRPr="002C59CA">
              <w:rPr>
                <w:rFonts w:ascii="Times New Roman" w:eastAsia="Calibri" w:hAnsi="Times New Roman" w:cs="Times New Roman"/>
              </w:rPr>
              <w:t>симбиогенеза</w:t>
            </w:r>
            <w:proofErr w:type="spellEnd"/>
            <w:r w:rsidRPr="002C59CA">
              <w:rPr>
                <w:rFonts w:ascii="Times New Roman" w:eastAsia="Calibri" w:hAnsi="Times New Roman" w:cs="Times New Roman"/>
              </w:rPr>
              <w:t xml:space="preserve"> Л. Маргулиса. Различают эры в истории Земли. Характеризуют развитие жизни, объясняют причины появления ароморфозов у животных, обитавших на Земле в изучаемые Эры. </w:t>
            </w:r>
          </w:p>
          <w:p w:rsidR="00C92AC8" w:rsidRPr="002C59CA" w:rsidRDefault="00C92AC8" w:rsidP="00C92AC8">
            <w:pPr>
              <w:spacing w:after="160" w:line="259" w:lineRule="auto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CA">
              <w:rPr>
                <w:rFonts w:ascii="Times New Roman" w:eastAsia="Calibri" w:hAnsi="Times New Roman" w:cs="Times New Roman"/>
              </w:rPr>
              <w:t>Описывают гипотезы происхождения человека. Определяют положение человека в системе органического мира. Приводят доказательства сходства и родства человека с животными. Характеризуют социальные факторы антропогенеза. Выявляют важнейшие события в истории развития человека, которые оказали влияние на его эволюцию. Объясняют суть биосоциального отбора. Называют общие признаки рас. Характеризуют основные расы человека. Объясняют причины появления рас.</w:t>
            </w:r>
            <w:r w:rsidR="007A3C7B" w:rsidRPr="002C59CA">
              <w:rPr>
                <w:rFonts w:ascii="Times New Roman" w:eastAsia="Calibri" w:hAnsi="Times New Roman" w:cs="Times New Roman"/>
              </w:rPr>
              <w:t xml:space="preserve"> </w:t>
            </w:r>
            <w:r w:rsidRPr="002C59CA">
              <w:rPr>
                <w:rFonts w:ascii="Times New Roman" w:eastAsia="Calibri" w:hAnsi="Times New Roman" w:cs="Times New Roman"/>
              </w:rPr>
              <w:t>Доказывают несостоятельность теории расизма.</w:t>
            </w:r>
          </w:p>
        </w:tc>
      </w:tr>
      <w:tr w:rsidR="00C931B7" w:rsidRPr="002C59CA" w:rsidTr="008C74A9">
        <w:tc>
          <w:tcPr>
            <w:tcW w:w="1984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6. Организмы и окружающая среда</w:t>
            </w:r>
          </w:p>
        </w:tc>
        <w:tc>
          <w:tcPr>
            <w:tcW w:w="4248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Экологические факторы и закономерности их влияния на организмы (принцип толерантности, лимитирующие факторы). Приспособления организмов к действию экологических факторов. Биологические ритмы. Взаимодействие экологических </w:t>
            </w: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факторов. Экологическая ниша. 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Саморегуляция экосистем. Последствия влияния деятельности человека на экосистемы. Необходимость сохранения биоразнообразия экосистемы. Агроценозы, их особенности. Учение В.И. Вернадского о биосфере, </w:t>
            </w:r>
            <w:r w:rsidRPr="002C59C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ноосфера</w:t>
            </w: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Закономерности существования биосферы. Компоненты биосферы и их роль. Круговороты веществ в биосфере. Биогенная миграция атомов. </w:t>
            </w:r>
            <w:r w:rsidRPr="002C59C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Основные биомы Земли.</w:t>
            </w: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человека в биосфере. Антропогенное воздействие на биосферу. Природные ресурсы и </w:t>
            </w:r>
            <w:proofErr w:type="spellStart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рац-ное</w:t>
            </w:r>
            <w:proofErr w:type="spellEnd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природопользование. Загрязнение биосферы. Сохранение многообразия видов как основа устойчивости </w:t>
            </w:r>
            <w:proofErr w:type="spellStart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биосферы</w:t>
            </w:r>
            <w:proofErr w:type="gramStart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C59C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сстановительная</w:t>
            </w:r>
            <w:proofErr w:type="spellEnd"/>
            <w:r w:rsidRPr="002C59C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экология.</w:t>
            </w:r>
            <w:r w:rsidRPr="002C5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Проблемы устойчивого развития. Перспективы развития биологических наук, актуальные проблемы биологии.</w:t>
            </w:r>
          </w:p>
        </w:tc>
        <w:tc>
          <w:tcPr>
            <w:tcW w:w="1849" w:type="dxa"/>
          </w:tcPr>
          <w:p w:rsidR="00A57EB3" w:rsidRPr="002C59CA" w:rsidRDefault="00A57EB3" w:rsidP="00A57E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Пр.</w:t>
            </w:r>
            <w:r w:rsidR="00F370CB"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.Влияние температуры воздуха на самочувствие человека.</w:t>
            </w:r>
          </w:p>
          <w:p w:rsidR="00A57EB3" w:rsidRPr="002C59CA" w:rsidRDefault="00A57EB3" w:rsidP="00A57E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Пр.</w:t>
            </w:r>
            <w:r w:rsidR="00F370CB"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.Изучение </w:t>
            </w: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разнообразия мелких почвенных членистоногих в разных экосистемах.</w:t>
            </w:r>
          </w:p>
          <w:p w:rsidR="00F370CB" w:rsidRPr="002C59CA" w:rsidRDefault="00F370CB" w:rsidP="00F370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</w:rPr>
              <w:t>Л.</w:t>
            </w: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10.Определение приспособлений растений к разным условиям среды</w:t>
            </w:r>
          </w:p>
          <w:p w:rsidR="00F370CB" w:rsidRPr="002C59CA" w:rsidRDefault="00F370CB" w:rsidP="00F370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Пр.11.</w:t>
            </w:r>
            <w:bookmarkStart w:id="5" w:name="_Hlk71277832"/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Выделение признаков для отнесения выбранных растений или животных к K- и r-стратегам</w:t>
            </w:r>
          </w:p>
          <w:bookmarkEnd w:id="5"/>
          <w:p w:rsidR="00A57EB3" w:rsidRPr="002C59CA" w:rsidRDefault="00A57EB3" w:rsidP="00A57E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Пр.</w:t>
            </w:r>
            <w:r w:rsidR="008869B8"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.Изучение и описание экосистем своей местности</w:t>
            </w:r>
          </w:p>
          <w:p w:rsidR="00A57EB3" w:rsidRPr="002C59CA" w:rsidRDefault="00A57EB3" w:rsidP="00A57E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Пр.</w:t>
            </w:r>
            <w:r w:rsidR="008869B8"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.Составление пищевых цепей</w:t>
            </w:r>
          </w:p>
          <w:p w:rsidR="00A57EB3" w:rsidRPr="002C59CA" w:rsidRDefault="00A57EB3" w:rsidP="00A57E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Пр.</w:t>
            </w:r>
            <w:r w:rsidR="008869B8"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.Оценка влияния ярусной структуры на распределение лишайников.</w:t>
            </w:r>
          </w:p>
          <w:p w:rsidR="008869B8" w:rsidRPr="002C59CA" w:rsidRDefault="008869B8" w:rsidP="008869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Л.15.Выявление экологических особенностей сообщества живых организмов аквариума как модели экосистемы</w:t>
            </w:r>
          </w:p>
          <w:p w:rsidR="008869B8" w:rsidRPr="002C59CA" w:rsidRDefault="008869B8" w:rsidP="008869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Пр.16.</w:t>
            </w:r>
            <w:bookmarkStart w:id="6" w:name="_Hlk71278717"/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Сравнител-я </w:t>
            </w:r>
            <w:r w:rsidRPr="002C59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характеристика природных экосистем и агроэкосистем</w:t>
            </w:r>
          </w:p>
          <w:bookmarkEnd w:id="6"/>
          <w:p w:rsidR="00A57EB3" w:rsidRPr="002C59CA" w:rsidRDefault="00A57EB3" w:rsidP="00A57E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Пр.</w:t>
            </w:r>
            <w:r w:rsidR="008869B8"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.Оценка антропогенных изменений в природе.</w:t>
            </w:r>
          </w:p>
          <w:p w:rsidR="00A57EB3" w:rsidRDefault="00A57EB3" w:rsidP="00A57E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Пр.1</w:t>
            </w:r>
            <w:r w:rsidR="008869B8"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.Воздействие человека на водную среду и берега водоёмов.</w:t>
            </w:r>
          </w:p>
          <w:p w:rsidR="006B772B" w:rsidRPr="002C59CA" w:rsidRDefault="006B772B" w:rsidP="006B772B">
            <w:pPr>
              <w:spacing w:line="259" w:lineRule="auto"/>
              <w:ind w:right="91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9CA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eastAsia="ru-RU"/>
              </w:rPr>
              <w:t>Экскурсия</w:t>
            </w:r>
            <w:r w:rsidRPr="002C59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  <w:p w:rsidR="006B772B" w:rsidRPr="002C59CA" w:rsidRDefault="006B772B" w:rsidP="006B772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Антропогенное воздействие на экосистемы</w:t>
            </w:r>
          </w:p>
        </w:tc>
        <w:tc>
          <w:tcPr>
            <w:tcW w:w="1837" w:type="dxa"/>
          </w:tcPr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Материалы и задания </w:t>
            </w:r>
            <w:proofErr w:type="spellStart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ЯКласса</w:t>
            </w:r>
            <w:proofErr w:type="spellEnd"/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Видеофрагменты </w:t>
            </w:r>
            <w:proofErr w:type="spellStart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Инфоурока</w:t>
            </w:r>
            <w:proofErr w:type="spellEnd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Интернетурока</w:t>
            </w:r>
            <w:proofErr w:type="spellEnd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. Таблицы по теме.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Живые объекты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Динамическое пособие «Экосистемы».</w:t>
            </w: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Материалы </w:t>
            </w:r>
            <w:proofErr w:type="spellStart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ЯКласса</w:t>
            </w:r>
            <w:proofErr w:type="spellEnd"/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Решу </w:t>
            </w:r>
            <w:r w:rsidR="00092C59">
              <w:rPr>
                <w:rFonts w:ascii="Times New Roman" w:eastAsia="Times New Roman" w:hAnsi="Times New Roman" w:cs="Times New Roman"/>
                <w:sz w:val="20"/>
                <w:szCs w:val="20"/>
              </w:rPr>
              <w:t>ЕГЭ</w:t>
            </w:r>
            <w:r w:rsidRPr="002C5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подготовки к </w:t>
            </w:r>
            <w:r w:rsidR="00092C59">
              <w:rPr>
                <w:rFonts w:ascii="Times New Roman" w:eastAsia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4359" w:type="dxa"/>
          </w:tcPr>
          <w:p w:rsidR="00C92AC8" w:rsidRPr="002C59CA" w:rsidRDefault="00C92AC8" w:rsidP="00C92AC8">
            <w:pPr>
              <w:spacing w:line="259" w:lineRule="auto"/>
              <w:ind w:left="34" w:right="91" w:firstLine="794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Определяют понятия, формируемые в ходе изучения темы. Определяют основные задачи современной экологии. Различают основные группы экологических факторов (абиотических, биотических, антропогенных). Объясняют закономерности влияния </w:t>
            </w:r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экологических факторов на организмы. Характеризуют основные абиотические факторы (температуру, влажность, свет). Описывают основные биотические факторы, на конкретных примерах демонстрируют их значение. Оценивают роль экологических факторов в жизнедеятельности организмов.</w:t>
            </w:r>
          </w:p>
          <w:p w:rsidR="00A655AF" w:rsidRPr="002C59CA" w:rsidRDefault="00A655AF" w:rsidP="00C92AC8">
            <w:pPr>
              <w:spacing w:line="259" w:lineRule="auto"/>
              <w:ind w:left="34" w:right="91" w:firstLine="794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сообщества живых организмов и экосистемы по их основным параметрам. Выделять основные функциональные блоки в экосистемах.</w:t>
            </w:r>
          </w:p>
          <w:p w:rsidR="00C92AC8" w:rsidRPr="002C59CA" w:rsidRDefault="00C92AC8" w:rsidP="00C92AC8">
            <w:pPr>
              <w:spacing w:line="259" w:lineRule="auto"/>
              <w:ind w:left="34" w:right="91" w:firstLine="794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Приводят доказательства взаимосвязей организмов и окружающей среды. 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реферат). Работают с иллюстрациями учебника. Дают характеристику продуцентов, </w:t>
            </w:r>
            <w:proofErr w:type="spellStart"/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консументов</w:t>
            </w:r>
            <w:proofErr w:type="spellEnd"/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редуцентов</w:t>
            </w:r>
            <w:proofErr w:type="spellEnd"/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655AF"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Составлять схемы трофических сетей. Выявлять виды, важные для сукцессий. Выявлять последствия антропогенного воздействия на экосистемы своего региона, предлагать способы снижения антропогенного воздействия на экосистемы. </w:t>
            </w:r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Сравнивают искусственные и естественные экосистемы. Делают выводы на основе сравнения.</w:t>
            </w:r>
          </w:p>
          <w:p w:rsidR="00A655AF" w:rsidRPr="002C59CA" w:rsidRDefault="00A655AF" w:rsidP="00C92AC8">
            <w:pPr>
              <w:spacing w:line="259" w:lineRule="auto"/>
              <w:ind w:left="34" w:right="91" w:firstLine="794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биосферу как уникальную экосистему. Оценивать роль живых организмов в перераспределении потоков вещества и энергии. Характеризовать разнообразие экосистем.</w:t>
            </w:r>
          </w:p>
          <w:p w:rsidR="00A655AF" w:rsidRPr="002C59CA" w:rsidRDefault="00A655AF" w:rsidP="00C92AC8">
            <w:pPr>
              <w:spacing w:line="259" w:lineRule="auto"/>
              <w:ind w:left="34" w:right="91" w:firstLine="794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Оценивать возможности поддержания биологического разнообразия на популяционно-видовом, генетическом и экосистемном уровнях. Характеризовать основные методы биологического </w:t>
            </w:r>
            <w:r w:rsidRPr="002C59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мониторинга. Выделять перспективные биологические индикаторы. Характеризовать возможности применения достижений биологии для решения природоохранных проблем</w:t>
            </w:r>
          </w:p>
          <w:p w:rsidR="00A655AF" w:rsidRPr="002C59CA" w:rsidRDefault="00A655AF" w:rsidP="00C92AC8">
            <w:pPr>
              <w:spacing w:line="259" w:lineRule="auto"/>
              <w:ind w:right="91"/>
              <w:contextualSpacing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C92AC8" w:rsidRPr="002C59CA" w:rsidRDefault="00C92AC8" w:rsidP="00C92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AE9" w:rsidRDefault="00357AE9" w:rsidP="00932E02">
      <w:pPr>
        <w:spacing w:after="16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</w:p>
    <w:p w:rsidR="00932E02" w:rsidRPr="00932E02" w:rsidRDefault="00932E02" w:rsidP="00932E02">
      <w:pPr>
        <w:spacing w:after="16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932E02">
        <w:rPr>
          <w:rFonts w:ascii="Times New Roman" w:hAnsi="Times New Roman" w:cs="Times New Roman"/>
          <w:iCs/>
          <w:sz w:val="24"/>
          <w:szCs w:val="24"/>
        </w:rPr>
        <w:t>Перечень обучающих</w:t>
      </w:r>
      <w:r w:rsidR="00C11772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932E02">
        <w:rPr>
          <w:rFonts w:ascii="Times New Roman" w:hAnsi="Times New Roman" w:cs="Times New Roman"/>
          <w:iCs/>
          <w:sz w:val="24"/>
          <w:szCs w:val="24"/>
        </w:rPr>
        <w:t xml:space="preserve"> справочно-информационных </w:t>
      </w:r>
      <w:r w:rsidR="00C11772">
        <w:rPr>
          <w:rFonts w:ascii="Times New Roman" w:hAnsi="Times New Roman" w:cs="Times New Roman"/>
          <w:iCs/>
          <w:sz w:val="24"/>
          <w:szCs w:val="24"/>
        </w:rPr>
        <w:t>цифровых</w:t>
      </w:r>
      <w:r w:rsidR="00757CC2">
        <w:rPr>
          <w:rFonts w:ascii="Times New Roman" w:hAnsi="Times New Roman" w:cs="Times New Roman"/>
          <w:iCs/>
          <w:sz w:val="24"/>
          <w:szCs w:val="24"/>
        </w:rPr>
        <w:t xml:space="preserve"> ресурсов</w:t>
      </w:r>
      <w:r w:rsidRPr="00932E02">
        <w:rPr>
          <w:rFonts w:ascii="Times New Roman" w:hAnsi="Times New Roman" w:cs="Times New Roman"/>
          <w:iCs/>
          <w:sz w:val="24"/>
          <w:szCs w:val="24"/>
        </w:rPr>
        <w:t>, используемых в образовательном процессе:</w:t>
      </w:r>
    </w:p>
    <w:p w:rsidR="00932E02" w:rsidRPr="00932E02" w:rsidRDefault="00932E02" w:rsidP="00932E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Лабораторный практикум. Биология 6-11 класс (учебное электронное издание).</w:t>
      </w:r>
    </w:p>
    <w:p w:rsidR="00932E02" w:rsidRPr="00932E02" w:rsidRDefault="00932E02" w:rsidP="00932E0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E02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«Единая коллекция Цифровых Образовательных Ресурсов» (набор цифровых ресурсов к учебникам линии Пономаревой И.Н.) (</w:t>
      </w:r>
      <w:hyperlink r:id="rId5">
        <w:r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932E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2E02" w:rsidRPr="00932E02" w:rsidRDefault="00FD024E" w:rsidP="00932E0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932E02" w:rsidRPr="00932E02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HYPERLINK "http://www.bio.1september.ru/"</w:t>
        </w:r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32E02" w:rsidRPr="00932E02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HYPERLINK "http://www.bio.1september.ru/"</w:t>
        </w:r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bio</w:t>
        </w:r>
        <w:r w:rsidR="00932E02" w:rsidRPr="00932E02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HYPERLINK "http://www.bio.1september.ru/"</w:t>
        </w:r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r w:rsidR="00932E02" w:rsidRPr="00932E02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HYPERLINK "http://www.bio.1september.ru/"</w:t>
        </w:r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september</w:t>
        </w:r>
        <w:r w:rsidR="00932E02" w:rsidRPr="00932E02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HYPERLINK "http://www.bio.1september.ru/"</w:t>
        </w:r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32E02" w:rsidRPr="00932E02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HYPERLINK "http://www.bio.1september.ru/"</w:t>
        </w:r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="00932E02" w:rsidRPr="00932E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газета «Биология» -приложение к «1 сентября».</w:t>
      </w:r>
    </w:p>
    <w:p w:rsidR="00932E02" w:rsidRPr="00932E02" w:rsidRDefault="00FD024E" w:rsidP="00932E0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http://bio.1september.ru/urok/</w:t>
        </w:r>
      </w:hyperlink>
      <w:r w:rsidR="00932E02" w:rsidRPr="0093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32E02" w:rsidRPr="00932E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32E02" w:rsidRPr="00932E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 уроку.</w:t>
      </w:r>
      <w:r w:rsidR="00932E02" w:rsidRPr="00932E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32E02" w:rsidRPr="00932E02" w:rsidRDefault="00FD024E" w:rsidP="00932E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932E02" w:rsidRPr="00932E02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HYPERLINK "http://www.edios.ru/"</w:t>
        </w:r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32E02" w:rsidRPr="00932E02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HYPERLINK "http://www.edios.ru/"</w:t>
        </w:r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edios</w:t>
        </w:r>
        <w:r w:rsidR="00932E02" w:rsidRPr="00932E02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HYPERLINK "http://www.edios.ru/"</w:t>
        </w:r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32E02" w:rsidRPr="00932E02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HYPERLINK "http://www.edios.ru/"</w:t>
        </w:r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="00932E02" w:rsidRPr="0093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Эйдос – центр дистанционного образования</w:t>
      </w:r>
    </w:p>
    <w:p w:rsidR="00932E02" w:rsidRPr="00932E02" w:rsidRDefault="00FD024E" w:rsidP="00932E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932E02" w:rsidRPr="00932E02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HYPERLINK "http://www.km.ru/education"</w:t>
        </w:r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32E02" w:rsidRPr="00932E02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HYPERLINK "http://www.km.ru/education"</w:t>
        </w:r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km</w:t>
        </w:r>
        <w:r w:rsidR="00932E02" w:rsidRPr="00932E02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HYPERLINK "http://www.km.ru/education"</w:t>
        </w:r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32E02" w:rsidRPr="00932E02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HYPERLINK "http://www.km.ru/education"</w:t>
        </w:r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r w:rsidR="00932E02" w:rsidRPr="00932E02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HYPERLINK "http://www.km.ru/education"</w:t>
        </w:r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932E02" w:rsidRPr="00932E02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HYPERLINK "http://www.km.ru/education"</w:t>
        </w:r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education</w:t>
        </w:r>
      </w:hyperlink>
      <w:r w:rsidR="00932E02" w:rsidRPr="0093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учебные материалы и словари на сайте «Кирилл и Мефодий»</w:t>
      </w:r>
    </w:p>
    <w:p w:rsidR="00932E02" w:rsidRPr="00932E02" w:rsidRDefault="00FD024E" w:rsidP="00932E02">
      <w:pPr>
        <w:numPr>
          <w:ilvl w:val="0"/>
          <w:numId w:val="1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http://ebio.ru/</w:t>
        </w:r>
      </w:hyperlink>
      <w:r w:rsidR="00932E02" w:rsidRPr="0093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Электронный учебник «Биология».</w:t>
      </w:r>
      <w:r w:rsidR="00932E02" w:rsidRPr="00932E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32E02" w:rsidRPr="00932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рекомендован учащимся для самостоятельной работы.</w:t>
      </w:r>
    </w:p>
    <w:p w:rsidR="00932E02" w:rsidRPr="00932E02" w:rsidRDefault="00FD024E" w:rsidP="00932E02">
      <w:pPr>
        <w:numPr>
          <w:ilvl w:val="0"/>
          <w:numId w:val="1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932E02" w:rsidRPr="00932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http://www.paleo.ru/museum/</w:t>
        </w:r>
      </w:hyperlink>
      <w:r w:rsidR="00932E02" w:rsidRPr="0093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Палеонтологический музей</w:t>
      </w:r>
    </w:p>
    <w:p w:rsidR="00685D2D" w:rsidRDefault="00685D2D" w:rsidP="00C95CA4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6206" w:rsidRPr="002C59CA" w:rsidRDefault="000E6206" w:rsidP="00C95CA4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9C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421"/>
        <w:gridCol w:w="2835"/>
        <w:gridCol w:w="2693"/>
        <w:gridCol w:w="6804"/>
        <w:gridCol w:w="1524"/>
      </w:tblGrid>
      <w:tr w:rsidR="0024060A" w:rsidRPr="002C59CA" w:rsidTr="00F03FBC">
        <w:tc>
          <w:tcPr>
            <w:tcW w:w="421" w:type="dxa"/>
          </w:tcPr>
          <w:p w:rsidR="0024060A" w:rsidRPr="002C59CA" w:rsidRDefault="0024060A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060A" w:rsidRPr="002C59CA" w:rsidRDefault="0024060A" w:rsidP="007931B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Раздел примерной программы</w:t>
            </w:r>
          </w:p>
        </w:tc>
        <w:tc>
          <w:tcPr>
            <w:tcW w:w="2693" w:type="dxa"/>
          </w:tcPr>
          <w:p w:rsidR="0024060A" w:rsidRPr="002C59CA" w:rsidRDefault="0024060A" w:rsidP="007931B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Раздел рабочей программы</w:t>
            </w:r>
          </w:p>
        </w:tc>
        <w:tc>
          <w:tcPr>
            <w:tcW w:w="6804" w:type="dxa"/>
          </w:tcPr>
          <w:p w:rsidR="0024060A" w:rsidRPr="002C59CA" w:rsidRDefault="0024060A" w:rsidP="007931B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1524" w:type="dxa"/>
          </w:tcPr>
          <w:p w:rsidR="0024060A" w:rsidRPr="002C59CA" w:rsidRDefault="0024060A" w:rsidP="007931B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8D1905" w:rsidRPr="002C59CA" w:rsidTr="008E4BD2">
        <w:tc>
          <w:tcPr>
            <w:tcW w:w="14277" w:type="dxa"/>
            <w:gridSpan w:val="5"/>
          </w:tcPr>
          <w:p w:rsidR="008D1905" w:rsidRPr="002C59CA" w:rsidRDefault="008D1905" w:rsidP="008D19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10 класс (102 часа)</w:t>
            </w:r>
          </w:p>
        </w:tc>
      </w:tr>
      <w:tr w:rsidR="003221F6" w:rsidRPr="002C59CA" w:rsidTr="00F03FBC">
        <w:tc>
          <w:tcPr>
            <w:tcW w:w="421" w:type="dxa"/>
          </w:tcPr>
          <w:p w:rsidR="003221F6" w:rsidRPr="002C59CA" w:rsidRDefault="003221F6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221F6" w:rsidRPr="002C59CA" w:rsidRDefault="003221F6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Биология как комплекс наук о живой природе</w:t>
            </w:r>
          </w:p>
        </w:tc>
        <w:tc>
          <w:tcPr>
            <w:tcW w:w="2693" w:type="dxa"/>
          </w:tcPr>
          <w:p w:rsidR="003221F6" w:rsidRPr="002C59CA" w:rsidRDefault="008D1905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Биология как комплекс наук о живой природе</w:t>
            </w:r>
          </w:p>
        </w:tc>
        <w:tc>
          <w:tcPr>
            <w:tcW w:w="6804" w:type="dxa"/>
          </w:tcPr>
          <w:p w:rsidR="003221F6" w:rsidRPr="002C59CA" w:rsidRDefault="003221F6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3221F6" w:rsidRPr="002C59CA" w:rsidRDefault="003221F6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54DE2" w:rsidRPr="002C59CA" w:rsidTr="00F03FBC">
        <w:tc>
          <w:tcPr>
            <w:tcW w:w="421" w:type="dxa"/>
            <w:vMerge w:val="restart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Структурные и функциональные основы жизни</w:t>
            </w:r>
          </w:p>
        </w:tc>
        <w:tc>
          <w:tcPr>
            <w:tcW w:w="2693" w:type="dxa"/>
            <w:vMerge w:val="restart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C59CA">
              <w:rPr>
                <w:rFonts w:ascii="Times New Roman" w:hAnsi="Times New Roman" w:cs="Times New Roman"/>
              </w:rPr>
              <w:t>Биологические системы: клетка, организм</w:t>
            </w:r>
          </w:p>
        </w:tc>
        <w:tc>
          <w:tcPr>
            <w:tcW w:w="680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</w:tr>
      <w:tr w:rsidR="00F54DE2" w:rsidRPr="002C59CA" w:rsidTr="00F03FBC">
        <w:tc>
          <w:tcPr>
            <w:tcW w:w="421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Глава 1. Молекулы и клетки</w:t>
            </w:r>
          </w:p>
        </w:tc>
        <w:tc>
          <w:tcPr>
            <w:tcW w:w="152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</w:tr>
      <w:tr w:rsidR="00F54DE2" w:rsidRPr="002C59CA" w:rsidTr="00F03FBC">
        <w:tc>
          <w:tcPr>
            <w:tcW w:w="421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eastAsia="Calibri" w:hAnsi="Times New Roman" w:cs="Times New Roman"/>
                <w:i/>
                <w:iCs/>
              </w:rPr>
              <w:t>Глава 2. Клеточные структуры и их функции</w:t>
            </w:r>
          </w:p>
        </w:tc>
        <w:tc>
          <w:tcPr>
            <w:tcW w:w="152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</w:tr>
      <w:tr w:rsidR="00F54DE2" w:rsidRPr="002C59CA" w:rsidTr="00F03FBC">
        <w:tc>
          <w:tcPr>
            <w:tcW w:w="421" w:type="dxa"/>
            <w:vMerge w:val="restart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 w:val="restart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Организм</w:t>
            </w:r>
          </w:p>
        </w:tc>
        <w:tc>
          <w:tcPr>
            <w:tcW w:w="2693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Глава 3. Обеспечение клеток и организмов энергией</w:t>
            </w:r>
          </w:p>
        </w:tc>
        <w:tc>
          <w:tcPr>
            <w:tcW w:w="152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F54DE2" w:rsidRPr="002C59CA" w:rsidTr="00F03FBC">
        <w:tc>
          <w:tcPr>
            <w:tcW w:w="421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Глава 4. Наследственная информация и реализация её в клетке</w:t>
            </w:r>
          </w:p>
        </w:tc>
        <w:tc>
          <w:tcPr>
            <w:tcW w:w="152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</w:tr>
      <w:tr w:rsidR="00F54DE2" w:rsidRPr="002C59CA" w:rsidTr="00F03FBC">
        <w:tc>
          <w:tcPr>
            <w:tcW w:w="421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eastAsia="Calibri" w:hAnsi="Times New Roman" w:cs="Times New Roman"/>
                <w:i/>
                <w:iCs/>
              </w:rPr>
              <w:t>Глава 5. Индивидуальное развитие и размножение организмов</w:t>
            </w:r>
          </w:p>
        </w:tc>
        <w:tc>
          <w:tcPr>
            <w:tcW w:w="152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18</w:t>
            </w:r>
          </w:p>
        </w:tc>
      </w:tr>
      <w:tr w:rsidR="00F54DE2" w:rsidRPr="002C59CA" w:rsidTr="00F03FBC">
        <w:tc>
          <w:tcPr>
            <w:tcW w:w="421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Раздел II. Основные закономерности наследственности и изменчивости</w:t>
            </w:r>
          </w:p>
        </w:tc>
        <w:tc>
          <w:tcPr>
            <w:tcW w:w="680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</w:tr>
      <w:tr w:rsidR="00F54DE2" w:rsidRPr="002C59CA" w:rsidTr="00F03FBC">
        <w:tc>
          <w:tcPr>
            <w:tcW w:w="421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 w:rsidRPr="002C59CA">
              <w:rPr>
                <w:rFonts w:ascii="Times New Roman" w:eastAsia="Calibri" w:hAnsi="Times New Roman" w:cs="Times New Roman"/>
                <w:i/>
                <w:iCs/>
              </w:rPr>
              <w:t>Глава 6. Основные закономерности явлений наследственности</w:t>
            </w:r>
          </w:p>
        </w:tc>
        <w:tc>
          <w:tcPr>
            <w:tcW w:w="152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</w:tr>
      <w:tr w:rsidR="00F54DE2" w:rsidRPr="002C59CA" w:rsidTr="00F03FBC">
        <w:tc>
          <w:tcPr>
            <w:tcW w:w="421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Глава 7. Основные закономерности явлений изменчивости</w:t>
            </w:r>
          </w:p>
        </w:tc>
        <w:tc>
          <w:tcPr>
            <w:tcW w:w="152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</w:tr>
      <w:tr w:rsidR="00F54DE2" w:rsidRPr="002C59CA" w:rsidTr="00F03FBC">
        <w:tc>
          <w:tcPr>
            <w:tcW w:w="421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 w:rsidRPr="002C59CA">
              <w:rPr>
                <w:rFonts w:ascii="Times New Roman" w:eastAsia="Calibri" w:hAnsi="Times New Roman" w:cs="Times New Roman"/>
                <w:i/>
                <w:iCs/>
              </w:rPr>
              <w:t>Глава 8. Генетические основы индивидуального развития</w:t>
            </w:r>
          </w:p>
        </w:tc>
        <w:tc>
          <w:tcPr>
            <w:tcW w:w="152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F54DE2" w:rsidRPr="002C59CA" w:rsidTr="00F03FBC">
        <w:tc>
          <w:tcPr>
            <w:tcW w:w="421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 w:rsidRPr="002C59CA">
              <w:rPr>
                <w:rFonts w:ascii="Times New Roman" w:eastAsia="Calibri" w:hAnsi="Times New Roman" w:cs="Times New Roman"/>
                <w:i/>
                <w:iCs/>
              </w:rPr>
              <w:t>Глава 9. Генетика человека</w:t>
            </w:r>
          </w:p>
        </w:tc>
        <w:tc>
          <w:tcPr>
            <w:tcW w:w="152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F54DE2" w:rsidRPr="002C59CA" w:rsidTr="00F03FBC">
        <w:tc>
          <w:tcPr>
            <w:tcW w:w="421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 w:rsidRPr="002C59CA">
              <w:rPr>
                <w:rFonts w:ascii="Times New Roman" w:eastAsia="Calibri" w:hAnsi="Times New Roman" w:cs="Times New Roman"/>
                <w:i/>
                <w:iCs/>
              </w:rPr>
              <w:t>Глава 10. Генетика и селекция</w:t>
            </w:r>
          </w:p>
        </w:tc>
        <w:tc>
          <w:tcPr>
            <w:tcW w:w="152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7931BD" w:rsidRPr="002C59CA" w:rsidTr="00DD4683">
        <w:tc>
          <w:tcPr>
            <w:tcW w:w="421" w:type="dxa"/>
          </w:tcPr>
          <w:p w:rsidR="007931BD" w:rsidRPr="002C59CA" w:rsidRDefault="007931BD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931BD" w:rsidRPr="002C59CA" w:rsidRDefault="007931BD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</w:tcPr>
          <w:p w:rsidR="007931BD" w:rsidRPr="002C59CA" w:rsidRDefault="007931BD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 w:rsidRPr="002C59CA">
              <w:rPr>
                <w:rFonts w:ascii="Times New Roman" w:eastAsia="Calibri" w:hAnsi="Times New Roman" w:cs="Times New Roman"/>
                <w:i/>
                <w:iCs/>
              </w:rPr>
              <w:t xml:space="preserve">Работа </w:t>
            </w:r>
            <w:r w:rsidR="00C74D6D" w:rsidRPr="002C59CA">
              <w:rPr>
                <w:rFonts w:ascii="Times New Roman" w:eastAsia="Calibri" w:hAnsi="Times New Roman" w:cs="Times New Roman"/>
                <w:i/>
                <w:iCs/>
              </w:rPr>
              <w:t>с</w:t>
            </w:r>
            <w:r w:rsidRPr="002C59CA">
              <w:rPr>
                <w:rFonts w:ascii="Times New Roman" w:eastAsia="Calibri" w:hAnsi="Times New Roman" w:cs="Times New Roman"/>
                <w:i/>
                <w:iCs/>
              </w:rPr>
              <w:t xml:space="preserve"> индивидуальным учебным проектом</w:t>
            </w:r>
          </w:p>
        </w:tc>
        <w:tc>
          <w:tcPr>
            <w:tcW w:w="1524" w:type="dxa"/>
          </w:tcPr>
          <w:p w:rsidR="007931BD" w:rsidRPr="002C59CA" w:rsidRDefault="007931BD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59CA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8D1905" w:rsidRPr="002C59CA" w:rsidTr="005D1EA6">
        <w:tc>
          <w:tcPr>
            <w:tcW w:w="14277" w:type="dxa"/>
            <w:gridSpan w:val="5"/>
          </w:tcPr>
          <w:p w:rsidR="008D1905" w:rsidRPr="002C59CA" w:rsidRDefault="008D1905" w:rsidP="008D19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11 класс (102 часа)</w:t>
            </w:r>
          </w:p>
        </w:tc>
      </w:tr>
      <w:tr w:rsidR="00F03FBC" w:rsidRPr="002C59CA" w:rsidTr="00EF070E">
        <w:tc>
          <w:tcPr>
            <w:tcW w:w="421" w:type="dxa"/>
          </w:tcPr>
          <w:p w:rsidR="00F03FBC" w:rsidRPr="002C59CA" w:rsidRDefault="00F03FBC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3FBC" w:rsidRPr="002C59CA" w:rsidRDefault="00F03FBC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F03FBC" w:rsidRPr="002C59CA" w:rsidRDefault="00F03FBC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 w:rsidRPr="002C59CA">
              <w:rPr>
                <w:rFonts w:ascii="Times New Roman" w:eastAsia="Calibri" w:hAnsi="Times New Roman" w:cs="Times New Roman"/>
                <w:i/>
                <w:iCs/>
              </w:rPr>
              <w:t>Повторение материала 10 класса «Молекулярный, клеточный и организменный уровни ОЖ»</w:t>
            </w:r>
          </w:p>
        </w:tc>
        <w:tc>
          <w:tcPr>
            <w:tcW w:w="1524" w:type="dxa"/>
          </w:tcPr>
          <w:p w:rsidR="00F03FBC" w:rsidRPr="002C59CA" w:rsidRDefault="00F03FBC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54DE2" w:rsidRPr="002C59CA" w:rsidTr="00F03FBC">
        <w:tc>
          <w:tcPr>
            <w:tcW w:w="421" w:type="dxa"/>
            <w:vMerge w:val="restart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 w:val="restart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Теория эволюции</w:t>
            </w:r>
          </w:p>
        </w:tc>
        <w:tc>
          <w:tcPr>
            <w:tcW w:w="2693" w:type="dxa"/>
            <w:vMerge w:val="restart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Раздел I. Эволюция</w:t>
            </w:r>
          </w:p>
        </w:tc>
        <w:tc>
          <w:tcPr>
            <w:tcW w:w="680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  <w:tr w:rsidR="00F54DE2" w:rsidRPr="002C59CA" w:rsidTr="00F03FBC">
        <w:tc>
          <w:tcPr>
            <w:tcW w:w="421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 w:rsidRPr="002C59CA">
              <w:rPr>
                <w:rFonts w:ascii="Times New Roman" w:eastAsia="Calibri" w:hAnsi="Times New Roman" w:cs="Times New Roman"/>
                <w:i/>
                <w:iCs/>
              </w:rPr>
              <w:t>Глава 1. Теория эволюции. Свидетельства эволюции</w:t>
            </w:r>
          </w:p>
        </w:tc>
        <w:tc>
          <w:tcPr>
            <w:tcW w:w="152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</w:tr>
      <w:tr w:rsidR="00F54DE2" w:rsidRPr="002C59CA" w:rsidTr="00F03FBC">
        <w:tc>
          <w:tcPr>
            <w:tcW w:w="421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 w:rsidRPr="002C59CA">
              <w:rPr>
                <w:rFonts w:ascii="Times New Roman" w:eastAsia="Calibri" w:hAnsi="Times New Roman" w:cs="Times New Roman"/>
                <w:i/>
                <w:iCs/>
              </w:rPr>
              <w:t>Глава 2. Факторы эволюции</w:t>
            </w:r>
          </w:p>
        </w:tc>
        <w:tc>
          <w:tcPr>
            <w:tcW w:w="1524" w:type="dxa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22</w:t>
            </w:r>
          </w:p>
        </w:tc>
      </w:tr>
      <w:tr w:rsidR="00F54DE2" w:rsidRPr="002C59CA" w:rsidTr="00F03FBC">
        <w:tc>
          <w:tcPr>
            <w:tcW w:w="421" w:type="dxa"/>
            <w:vMerge w:val="restart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 w:val="restart"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Развитие жизни на Земле</w:t>
            </w:r>
          </w:p>
        </w:tc>
        <w:tc>
          <w:tcPr>
            <w:tcW w:w="2693" w:type="dxa"/>
            <w:vMerge/>
          </w:tcPr>
          <w:p w:rsidR="00F54DE2" w:rsidRPr="002C59CA" w:rsidRDefault="00F54DE2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54DE2" w:rsidRPr="002C59CA" w:rsidRDefault="00685D2D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 w:rsidRPr="002C59CA">
              <w:rPr>
                <w:rFonts w:ascii="Times New Roman" w:eastAsia="Calibri" w:hAnsi="Times New Roman" w:cs="Times New Roman"/>
                <w:i/>
                <w:iCs/>
              </w:rPr>
              <w:t>Глава 3. Возникновение и развитие жизни на Земле</w:t>
            </w:r>
          </w:p>
        </w:tc>
        <w:tc>
          <w:tcPr>
            <w:tcW w:w="1524" w:type="dxa"/>
          </w:tcPr>
          <w:p w:rsidR="00F54DE2" w:rsidRPr="002C59CA" w:rsidRDefault="00685D2D" w:rsidP="008D19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</w:tr>
      <w:tr w:rsidR="00685D2D" w:rsidRPr="002C59CA" w:rsidTr="00F03FBC">
        <w:tc>
          <w:tcPr>
            <w:tcW w:w="421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 w:rsidRPr="002C59CA">
              <w:rPr>
                <w:rFonts w:ascii="Times New Roman" w:eastAsia="Calibri" w:hAnsi="Times New Roman" w:cs="Times New Roman"/>
                <w:i/>
                <w:iCs/>
              </w:rPr>
              <w:t>Глава 4. Возникновение и развитие человека — антропогенез</w:t>
            </w:r>
          </w:p>
        </w:tc>
        <w:tc>
          <w:tcPr>
            <w:tcW w:w="1524" w:type="dxa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</w:tr>
      <w:tr w:rsidR="00685D2D" w:rsidRPr="002C59CA" w:rsidTr="00F03FBC">
        <w:tc>
          <w:tcPr>
            <w:tcW w:w="421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 w:rsidRPr="002C59CA">
              <w:rPr>
                <w:rFonts w:ascii="Times New Roman" w:eastAsia="Calibri" w:hAnsi="Times New Roman" w:cs="Times New Roman"/>
                <w:i/>
                <w:iCs/>
              </w:rPr>
              <w:t>Глава 5. Живая материя как система</w:t>
            </w:r>
          </w:p>
        </w:tc>
        <w:tc>
          <w:tcPr>
            <w:tcW w:w="1524" w:type="dxa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685D2D" w:rsidRPr="002C59CA" w:rsidTr="00F03FBC">
        <w:tc>
          <w:tcPr>
            <w:tcW w:w="421" w:type="dxa"/>
            <w:vMerge w:val="restart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Merge w:val="restart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Организмы и окружающая среда</w:t>
            </w:r>
          </w:p>
        </w:tc>
        <w:tc>
          <w:tcPr>
            <w:tcW w:w="2693" w:type="dxa"/>
            <w:vMerge w:val="restart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Раздел II. Организмы в экологических системах</w:t>
            </w:r>
          </w:p>
        </w:tc>
        <w:tc>
          <w:tcPr>
            <w:tcW w:w="6804" w:type="dxa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C59CA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685D2D" w:rsidRPr="002C59CA" w:rsidTr="00F03FBC">
        <w:tc>
          <w:tcPr>
            <w:tcW w:w="421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Глава 6. Организмы и окружающая среда</w:t>
            </w:r>
          </w:p>
        </w:tc>
        <w:tc>
          <w:tcPr>
            <w:tcW w:w="1524" w:type="dxa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</w:tr>
      <w:tr w:rsidR="00685D2D" w:rsidRPr="002C59CA" w:rsidTr="00F03FBC">
        <w:tc>
          <w:tcPr>
            <w:tcW w:w="421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Глава 7. Сообщества и экосистемы</w:t>
            </w:r>
          </w:p>
        </w:tc>
        <w:tc>
          <w:tcPr>
            <w:tcW w:w="1524" w:type="dxa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</w:tr>
      <w:tr w:rsidR="00685D2D" w:rsidRPr="002C59CA" w:rsidTr="00F03FBC">
        <w:tc>
          <w:tcPr>
            <w:tcW w:w="421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Глава 8. Биосфера</w:t>
            </w:r>
          </w:p>
        </w:tc>
        <w:tc>
          <w:tcPr>
            <w:tcW w:w="1524" w:type="dxa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685D2D" w:rsidRPr="002C59CA" w:rsidTr="00F03FBC">
        <w:tc>
          <w:tcPr>
            <w:tcW w:w="421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Глава 9. Биологические основы охраны природы</w:t>
            </w:r>
          </w:p>
        </w:tc>
        <w:tc>
          <w:tcPr>
            <w:tcW w:w="1524" w:type="dxa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685D2D" w:rsidRPr="002C59CA" w:rsidTr="006C15D5">
        <w:tc>
          <w:tcPr>
            <w:tcW w:w="3256" w:type="dxa"/>
            <w:gridSpan w:val="2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497" w:type="dxa"/>
            <w:gridSpan w:val="2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C59CA">
              <w:rPr>
                <w:rFonts w:ascii="Times New Roman" w:hAnsi="Times New Roman" w:cs="Times New Roman"/>
                <w:i/>
                <w:iCs/>
              </w:rPr>
              <w:t>Повторение материала курса «Биология. Растения. Животные. Человек»</w:t>
            </w:r>
          </w:p>
        </w:tc>
        <w:tc>
          <w:tcPr>
            <w:tcW w:w="1524" w:type="dxa"/>
          </w:tcPr>
          <w:p w:rsidR="00685D2D" w:rsidRPr="002C59CA" w:rsidRDefault="00685D2D" w:rsidP="00685D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59CA">
              <w:rPr>
                <w:rFonts w:ascii="Times New Roman" w:hAnsi="Times New Roman" w:cs="Times New Roman"/>
                <w:b/>
                <w:bCs/>
                <w:i/>
                <w:iCs/>
              </w:rPr>
              <w:t>13</w:t>
            </w:r>
          </w:p>
        </w:tc>
      </w:tr>
    </w:tbl>
    <w:p w:rsidR="00B61B64" w:rsidRPr="002C59CA" w:rsidRDefault="00B61B64" w:rsidP="00B61B64">
      <w:pPr>
        <w:autoSpaceDE w:val="0"/>
        <w:autoSpaceDN w:val="0"/>
        <w:adjustRightInd w:val="0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sectPr w:rsidR="00B61B64" w:rsidRPr="002C59CA" w:rsidSect="00CC2FE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6C8"/>
    <w:multiLevelType w:val="hybridMultilevel"/>
    <w:tmpl w:val="C26C5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2FB"/>
    <w:multiLevelType w:val="hybridMultilevel"/>
    <w:tmpl w:val="7D489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C4C15"/>
    <w:multiLevelType w:val="hybridMultilevel"/>
    <w:tmpl w:val="E9DA026C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D3AB9"/>
    <w:multiLevelType w:val="hybridMultilevel"/>
    <w:tmpl w:val="13AE7BB2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B0ACE"/>
    <w:multiLevelType w:val="hybridMultilevel"/>
    <w:tmpl w:val="576C35B6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94532"/>
    <w:multiLevelType w:val="hybridMultilevel"/>
    <w:tmpl w:val="8408BEC6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54B78"/>
    <w:multiLevelType w:val="hybridMultilevel"/>
    <w:tmpl w:val="E4D69E1E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D04D2"/>
    <w:multiLevelType w:val="hybridMultilevel"/>
    <w:tmpl w:val="19DEB300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91257"/>
    <w:multiLevelType w:val="hybridMultilevel"/>
    <w:tmpl w:val="837C93B6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4044F"/>
    <w:multiLevelType w:val="hybridMultilevel"/>
    <w:tmpl w:val="184EEE18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4385A"/>
    <w:multiLevelType w:val="multilevel"/>
    <w:tmpl w:val="231063B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1">
    <w:nsid w:val="45C2776C"/>
    <w:multiLevelType w:val="hybridMultilevel"/>
    <w:tmpl w:val="8114819C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46717"/>
    <w:multiLevelType w:val="hybridMultilevel"/>
    <w:tmpl w:val="302EC6F2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654EC"/>
    <w:multiLevelType w:val="hybridMultilevel"/>
    <w:tmpl w:val="F91C7448"/>
    <w:lvl w:ilvl="0" w:tplc="3F7A83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06555E3"/>
    <w:multiLevelType w:val="hybridMultilevel"/>
    <w:tmpl w:val="421A5BF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D6928"/>
    <w:multiLevelType w:val="hybridMultilevel"/>
    <w:tmpl w:val="D3B8BBF6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C1CDE"/>
    <w:multiLevelType w:val="hybridMultilevel"/>
    <w:tmpl w:val="6E648C42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66C2D"/>
    <w:multiLevelType w:val="hybridMultilevel"/>
    <w:tmpl w:val="ABE89250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5"/>
  </w:num>
  <w:num w:numId="5">
    <w:abstractNumId w:val="4"/>
  </w:num>
  <w:num w:numId="6">
    <w:abstractNumId w:val="13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17"/>
  </w:num>
  <w:num w:numId="12">
    <w:abstractNumId w:val="0"/>
  </w:num>
  <w:num w:numId="13">
    <w:abstractNumId w:val="2"/>
  </w:num>
  <w:num w:numId="14">
    <w:abstractNumId w:val="5"/>
  </w:num>
  <w:num w:numId="15">
    <w:abstractNumId w:val="9"/>
  </w:num>
  <w:num w:numId="16">
    <w:abstractNumId w:val="14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036EDD"/>
    <w:rsid w:val="00007D99"/>
    <w:rsid w:val="00036EDD"/>
    <w:rsid w:val="00045BF0"/>
    <w:rsid w:val="00092C59"/>
    <w:rsid w:val="000A3C72"/>
    <w:rsid w:val="000B4640"/>
    <w:rsid w:val="000C213D"/>
    <w:rsid w:val="000C3C58"/>
    <w:rsid w:val="000C6144"/>
    <w:rsid w:val="000E6206"/>
    <w:rsid w:val="00160046"/>
    <w:rsid w:val="001726F3"/>
    <w:rsid w:val="00197A73"/>
    <w:rsid w:val="001B7306"/>
    <w:rsid w:val="001C55CC"/>
    <w:rsid w:val="001D52F7"/>
    <w:rsid w:val="001E6C05"/>
    <w:rsid w:val="00205F02"/>
    <w:rsid w:val="002060A9"/>
    <w:rsid w:val="0021335C"/>
    <w:rsid w:val="00225A84"/>
    <w:rsid w:val="0023310E"/>
    <w:rsid w:val="0024060A"/>
    <w:rsid w:val="00281BF6"/>
    <w:rsid w:val="00296B28"/>
    <w:rsid w:val="002972EB"/>
    <w:rsid w:val="002C59CA"/>
    <w:rsid w:val="002F07E6"/>
    <w:rsid w:val="002F7E98"/>
    <w:rsid w:val="003221F6"/>
    <w:rsid w:val="00322801"/>
    <w:rsid w:val="00337ACD"/>
    <w:rsid w:val="00357AE9"/>
    <w:rsid w:val="00377295"/>
    <w:rsid w:val="003A5313"/>
    <w:rsid w:val="003C0A32"/>
    <w:rsid w:val="003E4A1E"/>
    <w:rsid w:val="003F2482"/>
    <w:rsid w:val="00481CE5"/>
    <w:rsid w:val="004A5105"/>
    <w:rsid w:val="004B1577"/>
    <w:rsid w:val="004B297A"/>
    <w:rsid w:val="004D0496"/>
    <w:rsid w:val="00502E1D"/>
    <w:rsid w:val="00546D1F"/>
    <w:rsid w:val="00570C85"/>
    <w:rsid w:val="00576EDA"/>
    <w:rsid w:val="00585B71"/>
    <w:rsid w:val="0058703E"/>
    <w:rsid w:val="005B17DA"/>
    <w:rsid w:val="005B4A2F"/>
    <w:rsid w:val="005D7C0F"/>
    <w:rsid w:val="005D7F2B"/>
    <w:rsid w:val="005E5F7D"/>
    <w:rsid w:val="00606B11"/>
    <w:rsid w:val="00616BB5"/>
    <w:rsid w:val="0064500F"/>
    <w:rsid w:val="006734C5"/>
    <w:rsid w:val="006768D0"/>
    <w:rsid w:val="00685D2D"/>
    <w:rsid w:val="006A73E7"/>
    <w:rsid w:val="006B772B"/>
    <w:rsid w:val="006C0E5B"/>
    <w:rsid w:val="006C15D5"/>
    <w:rsid w:val="006C53A1"/>
    <w:rsid w:val="006E0AC2"/>
    <w:rsid w:val="006E32BE"/>
    <w:rsid w:val="006F157B"/>
    <w:rsid w:val="006F2752"/>
    <w:rsid w:val="00722B81"/>
    <w:rsid w:val="0072634B"/>
    <w:rsid w:val="00757CC2"/>
    <w:rsid w:val="007931BD"/>
    <w:rsid w:val="007A3C7B"/>
    <w:rsid w:val="007B7EE4"/>
    <w:rsid w:val="007C26EA"/>
    <w:rsid w:val="007F5941"/>
    <w:rsid w:val="008725FD"/>
    <w:rsid w:val="00873BC4"/>
    <w:rsid w:val="00882619"/>
    <w:rsid w:val="008869B8"/>
    <w:rsid w:val="008C74A9"/>
    <w:rsid w:val="008D1905"/>
    <w:rsid w:val="008D5B1A"/>
    <w:rsid w:val="008E3273"/>
    <w:rsid w:val="008F5F19"/>
    <w:rsid w:val="008F747B"/>
    <w:rsid w:val="009054F4"/>
    <w:rsid w:val="00932E02"/>
    <w:rsid w:val="00937B3F"/>
    <w:rsid w:val="00957983"/>
    <w:rsid w:val="009612DE"/>
    <w:rsid w:val="00973C70"/>
    <w:rsid w:val="009773A9"/>
    <w:rsid w:val="009B6112"/>
    <w:rsid w:val="009C225B"/>
    <w:rsid w:val="009D3A50"/>
    <w:rsid w:val="009E3A52"/>
    <w:rsid w:val="00A34361"/>
    <w:rsid w:val="00A35B42"/>
    <w:rsid w:val="00A400D5"/>
    <w:rsid w:val="00A57EB3"/>
    <w:rsid w:val="00A655AF"/>
    <w:rsid w:val="00AB100C"/>
    <w:rsid w:val="00AD6BAF"/>
    <w:rsid w:val="00B2105C"/>
    <w:rsid w:val="00B4650E"/>
    <w:rsid w:val="00B61B64"/>
    <w:rsid w:val="00BB752D"/>
    <w:rsid w:val="00C11772"/>
    <w:rsid w:val="00C40297"/>
    <w:rsid w:val="00C74D6D"/>
    <w:rsid w:val="00C775E6"/>
    <w:rsid w:val="00C84257"/>
    <w:rsid w:val="00C92AC8"/>
    <w:rsid w:val="00C931B7"/>
    <w:rsid w:val="00C95CA4"/>
    <w:rsid w:val="00CA5F08"/>
    <w:rsid w:val="00CB088B"/>
    <w:rsid w:val="00CC2FE0"/>
    <w:rsid w:val="00CD75EB"/>
    <w:rsid w:val="00CF6F72"/>
    <w:rsid w:val="00D04BC9"/>
    <w:rsid w:val="00D07A89"/>
    <w:rsid w:val="00D1318D"/>
    <w:rsid w:val="00D132F3"/>
    <w:rsid w:val="00D20E16"/>
    <w:rsid w:val="00D97CA8"/>
    <w:rsid w:val="00DB32CA"/>
    <w:rsid w:val="00DD55F3"/>
    <w:rsid w:val="00E1507A"/>
    <w:rsid w:val="00E21DC6"/>
    <w:rsid w:val="00E367C9"/>
    <w:rsid w:val="00E75764"/>
    <w:rsid w:val="00EC12A0"/>
    <w:rsid w:val="00EC462C"/>
    <w:rsid w:val="00EF1DC8"/>
    <w:rsid w:val="00F03FBC"/>
    <w:rsid w:val="00F04A1D"/>
    <w:rsid w:val="00F26BA1"/>
    <w:rsid w:val="00F270B6"/>
    <w:rsid w:val="00F36006"/>
    <w:rsid w:val="00F370CB"/>
    <w:rsid w:val="00F407F7"/>
    <w:rsid w:val="00F54DE2"/>
    <w:rsid w:val="00F81412"/>
    <w:rsid w:val="00F929B9"/>
    <w:rsid w:val="00F93BC6"/>
    <w:rsid w:val="00F95883"/>
    <w:rsid w:val="00FC56C3"/>
    <w:rsid w:val="00FD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7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F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F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21DC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o.1september.ru/uro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1september.ru/" TargetMode="External"/><Relationship Id="rId11" Type="http://schemas.openxmlformats.org/officeDocument/2006/relationships/hyperlink" Target="http://www.paleo.ru/museum/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ebi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7894</Words>
  <Characters>44996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117</cp:revision>
  <dcterms:created xsi:type="dcterms:W3CDTF">2021-05-05T12:36:00Z</dcterms:created>
  <dcterms:modified xsi:type="dcterms:W3CDTF">2021-05-10T17:54:00Z</dcterms:modified>
</cp:coreProperties>
</file>