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98" w:rsidRDefault="00C84C98" w:rsidP="00C84C98">
      <w:pPr>
        <w:pStyle w:val="Default"/>
      </w:pPr>
    </w:p>
    <w:p w:rsidR="00C84C98" w:rsidRDefault="00C84C98" w:rsidP="00C84C9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 к рабочей программе физика 10 – 11 класс</w:t>
      </w:r>
    </w:p>
    <w:p w:rsidR="00C84C98" w:rsidRDefault="00C84C98" w:rsidP="00C84C9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(базовый уровень)</w:t>
      </w:r>
    </w:p>
    <w:p w:rsidR="00C84C98" w:rsidRDefault="00C84C98" w:rsidP="00C84C98">
      <w:pPr>
        <w:pStyle w:val="Default"/>
        <w:jc w:val="both"/>
        <w:rPr>
          <w:b/>
          <w:bCs/>
          <w:sz w:val="23"/>
          <w:szCs w:val="23"/>
        </w:rPr>
      </w:pPr>
    </w:p>
    <w:p w:rsidR="00C84C98" w:rsidRDefault="00C84C98" w:rsidP="00C84C98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разработана на основе следующих нормативно-правовых документов:</w:t>
      </w:r>
    </w:p>
    <w:p w:rsidR="0020166F" w:rsidRDefault="00C84C98" w:rsidP="00C84C98">
      <w:pPr>
        <w:pStyle w:val="a4"/>
        <w:numPr>
          <w:ilvl w:val="0"/>
          <w:numId w:val="4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Федеральный  государственный образовательный стандарт</w:t>
      </w:r>
      <w:r w:rsidRPr="0055671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среднего общего образования, утверждённого приказом Министерства образования и науки Российской Федерации от 17 мая 2012 г. N 413.</w:t>
      </w:r>
      <w:r w:rsidRPr="005567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изменениями и дополнениями от: 29 декабря 2014 г., 31 декабря 2015 г., 29 июня 2017 г.</w:t>
      </w:r>
    </w:p>
    <w:p w:rsidR="0020166F" w:rsidRPr="00A92BE4" w:rsidRDefault="00C84C98" w:rsidP="00A92BE4">
      <w:pPr>
        <w:pStyle w:val="a4"/>
        <w:numPr>
          <w:ilvl w:val="0"/>
          <w:numId w:val="4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166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Примерная основная образовательная программа,  среднего общего образования утвержденная Федеральным учебно-методическим объединением по общему образованию (Протокол заседания от 28 апреля 2016 г. № 2/16-з).</w:t>
      </w:r>
    </w:p>
    <w:p w:rsidR="0020166F" w:rsidRDefault="00C84C98" w:rsidP="0020166F">
      <w:pPr>
        <w:pStyle w:val="a4"/>
        <w:numPr>
          <w:ilvl w:val="0"/>
          <w:numId w:val="4"/>
        </w:numPr>
        <w:rPr>
          <w:rFonts w:ascii="Times New Roman" w:hAnsi="Times New Roman"/>
          <w:b w:val="0"/>
          <w:color w:val="000000"/>
          <w:sz w:val="24"/>
          <w:szCs w:val="24"/>
        </w:rPr>
      </w:pPr>
      <w:r w:rsidRPr="00A92BE4">
        <w:rPr>
          <w:rFonts w:ascii="Times New Roman" w:hAnsi="Times New Roman"/>
          <w:b w:val="0"/>
          <w:color w:val="000000"/>
          <w:sz w:val="24"/>
          <w:szCs w:val="24"/>
        </w:rPr>
        <w:t xml:space="preserve"> Физика. Рабочие программы. Предметная линия учебников серии «Классический курс». 10-11 классы: учебное пособие для общеобразоват. организаций: базовый и углубленный  уровни/А.В.Шаталина. М.: Просвещение, 2017.</w:t>
      </w:r>
    </w:p>
    <w:p w:rsidR="0020166F" w:rsidRPr="0020166F" w:rsidRDefault="0020166F" w:rsidP="0020166F">
      <w:pPr>
        <w:rPr>
          <w:lang w:eastAsia="ru-RU"/>
        </w:rPr>
      </w:pPr>
    </w:p>
    <w:p w:rsidR="00CB02C7" w:rsidRDefault="00C84C98" w:rsidP="00C84C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предназначена для изучения курса физики на базовом </w:t>
      </w:r>
      <w:r w:rsidR="00CB02C7">
        <w:rPr>
          <w:sz w:val="23"/>
          <w:szCs w:val="23"/>
        </w:rPr>
        <w:t>уровне.</w:t>
      </w:r>
    </w:p>
    <w:p w:rsidR="001D0C07" w:rsidRDefault="001D0C07" w:rsidP="001D0C07">
      <w:pPr>
        <w:pStyle w:val="Default"/>
        <w:jc w:val="both"/>
      </w:pPr>
      <w:r>
        <w:t>Цель настоящей программы заключается в развитии интересов и способностей учащихся на основе передачи им знаний и опыта познавательной и творческой деятельности; понимании учащимися смысла основных научных понятий и законов физики, взаимосвязи между ними; формировании у учащихся представлений о физической картине мира, что позволяет учащимся решать личностно-значимые практико-ориентированные задачи через достижение планируемых результатов: предметных, метапредметных и личностных</w:t>
      </w:r>
    </w:p>
    <w:p w:rsidR="001D0C07" w:rsidRDefault="001D0C07" w:rsidP="00C84C98">
      <w:pPr>
        <w:pStyle w:val="Default"/>
        <w:rPr>
          <w:sz w:val="23"/>
          <w:szCs w:val="23"/>
        </w:rPr>
      </w:pPr>
    </w:p>
    <w:p w:rsidR="00CB02C7" w:rsidRDefault="00CB02C7" w:rsidP="00CB02C7">
      <w:pPr>
        <w:pStyle w:val="Default"/>
        <w:jc w:val="both"/>
      </w:pPr>
      <w:r w:rsidRPr="00CB02C7">
        <w:rPr>
          <w:i/>
          <w:u w:val="single"/>
        </w:rPr>
        <w:t>Информация о количестве учебных часов:</w:t>
      </w:r>
      <w:r>
        <w:t xml:space="preserve"> </w:t>
      </w:r>
    </w:p>
    <w:p w:rsidR="00CB02C7" w:rsidRDefault="00CB02C7" w:rsidP="00CB02C7">
      <w:pPr>
        <w:pStyle w:val="Default"/>
        <w:jc w:val="both"/>
        <w:rPr>
          <w:sz w:val="23"/>
          <w:szCs w:val="23"/>
        </w:rPr>
      </w:pPr>
      <w:r>
        <w:t>10 класс – 68 часов (2 часа в неделю), в том числе:</w:t>
      </w:r>
      <w:r w:rsidRPr="00CB02C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лабораторных работ –  4 часа </w:t>
      </w:r>
    </w:p>
    <w:p w:rsidR="00C84C98" w:rsidRDefault="00CB02C7" w:rsidP="00CB02C7">
      <w:pPr>
        <w:pStyle w:val="Default"/>
        <w:rPr>
          <w:sz w:val="23"/>
          <w:szCs w:val="23"/>
        </w:rPr>
      </w:pPr>
      <w:r>
        <w:t>11 класс – 66 часов (2</w:t>
      </w:r>
      <w:r w:rsidR="001D0C07">
        <w:t xml:space="preserve"> </w:t>
      </w:r>
      <w:r>
        <w:t xml:space="preserve">часа в неделю), </w:t>
      </w:r>
      <w:r w:rsidR="00C84C98">
        <w:rPr>
          <w:sz w:val="23"/>
          <w:szCs w:val="23"/>
        </w:rPr>
        <w:t xml:space="preserve">в том числе:  </w:t>
      </w:r>
      <w:r>
        <w:rPr>
          <w:sz w:val="23"/>
          <w:szCs w:val="23"/>
        </w:rPr>
        <w:t>л</w:t>
      </w:r>
      <w:r w:rsidR="00C84C98">
        <w:rPr>
          <w:sz w:val="23"/>
          <w:szCs w:val="23"/>
        </w:rPr>
        <w:t>абораторных работ</w:t>
      </w:r>
      <w:r>
        <w:rPr>
          <w:sz w:val="23"/>
          <w:szCs w:val="23"/>
        </w:rPr>
        <w:t xml:space="preserve"> –  4 часа </w:t>
      </w:r>
    </w:p>
    <w:p w:rsidR="00CB02C7" w:rsidRPr="00CB02C7" w:rsidRDefault="00CB02C7" w:rsidP="00CB02C7">
      <w:pPr>
        <w:pStyle w:val="Default"/>
        <w:tabs>
          <w:tab w:val="left" w:pos="1994"/>
        </w:tabs>
        <w:jc w:val="both"/>
        <w:rPr>
          <w:i/>
          <w:szCs w:val="23"/>
        </w:rPr>
      </w:pPr>
      <w:r w:rsidRPr="00CB02C7">
        <w:rPr>
          <w:i/>
          <w:szCs w:val="23"/>
        </w:rPr>
        <w:tab/>
      </w:r>
    </w:p>
    <w:p w:rsidR="00C84C98" w:rsidRPr="00CB02C7" w:rsidRDefault="00C84C98" w:rsidP="00CB02C7">
      <w:pPr>
        <w:tabs>
          <w:tab w:val="left" w:pos="4004"/>
          <w:tab w:val="center" w:pos="4677"/>
        </w:tabs>
        <w:rPr>
          <w:u w:val="single"/>
        </w:rPr>
      </w:pPr>
      <w:r w:rsidRPr="00CB02C7">
        <w:rPr>
          <w:rFonts w:ascii="Times New Roman" w:hAnsi="Times New Roman" w:cs="Times New Roman"/>
          <w:i/>
          <w:sz w:val="24"/>
        </w:rPr>
        <w:t xml:space="preserve"> </w:t>
      </w:r>
      <w:r w:rsidRPr="00CB02C7">
        <w:rPr>
          <w:rFonts w:ascii="Times New Roman" w:hAnsi="Times New Roman" w:cs="Times New Roman"/>
          <w:i/>
          <w:sz w:val="24"/>
          <w:u w:val="single"/>
        </w:rPr>
        <w:t>Учебно-методический комплекс:</w:t>
      </w:r>
    </w:p>
    <w:p w:rsidR="001D0C07" w:rsidRPr="001D0C07" w:rsidRDefault="001D0C07" w:rsidP="00CB02C7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1D0C07">
        <w:rPr>
          <w:rFonts w:ascii="Times New Roman" w:hAnsi="Times New Roman"/>
          <w:color w:val="000000"/>
        </w:rPr>
        <w:t>физика 10 класс: учебник. Базовый уровень / Г.Я.Мяки</w:t>
      </w:r>
      <w:r>
        <w:rPr>
          <w:rFonts w:ascii="Times New Roman" w:hAnsi="Times New Roman"/>
          <w:color w:val="000000"/>
        </w:rPr>
        <w:t>шев, Б.Б.Буховцев, Н.Н.Сотский</w:t>
      </w:r>
      <w:r w:rsidRPr="001D0C07">
        <w:rPr>
          <w:rFonts w:ascii="Times New Roman" w:hAnsi="Times New Roman"/>
          <w:color w:val="000000"/>
        </w:rPr>
        <w:t xml:space="preserve">, издательство «Просвещение», 2020 </w:t>
      </w:r>
      <w:r>
        <w:rPr>
          <w:rFonts w:ascii="Times New Roman" w:hAnsi="Times New Roman"/>
          <w:color w:val="000000"/>
        </w:rPr>
        <w:t>г.</w:t>
      </w:r>
    </w:p>
    <w:p w:rsidR="001D0C07" w:rsidRPr="001D0C07" w:rsidRDefault="001D0C07" w:rsidP="00CB02C7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1D0C07">
        <w:rPr>
          <w:rFonts w:ascii="Times New Roman" w:hAnsi="Times New Roman"/>
          <w:color w:val="000000"/>
        </w:rPr>
        <w:t>физика 11 класс: учебник. Базовый уровень / Г.Я.Мя</w:t>
      </w:r>
      <w:r>
        <w:rPr>
          <w:rFonts w:ascii="Times New Roman" w:hAnsi="Times New Roman"/>
          <w:color w:val="000000"/>
        </w:rPr>
        <w:t>кишев Б.Б.Буховцев, В.М.Чаругин</w:t>
      </w:r>
      <w:r w:rsidRPr="001D0C07">
        <w:rPr>
          <w:rFonts w:ascii="Times New Roman" w:hAnsi="Times New Roman"/>
          <w:color w:val="000000"/>
        </w:rPr>
        <w:t>, издательство «Просвещение», 2020 г</w:t>
      </w:r>
    </w:p>
    <w:p w:rsidR="00CB02C7" w:rsidRPr="00CB02C7" w:rsidRDefault="00CB02C7" w:rsidP="00CB02C7">
      <w:pPr>
        <w:pStyle w:val="a6"/>
        <w:numPr>
          <w:ilvl w:val="0"/>
          <w:numId w:val="3"/>
        </w:numPr>
        <w:rPr>
          <w:rFonts w:ascii="Times New Roman" w:hAnsi="Times New Roman"/>
        </w:rPr>
      </w:pPr>
      <w:r w:rsidRPr="00CB02C7">
        <w:rPr>
          <w:rFonts w:ascii="Times New Roman" w:hAnsi="Times New Roman"/>
          <w:color w:val="000000"/>
        </w:rPr>
        <w:t>Дидактические материалы Физика 10 класс / А.Е.Марон, Е.А.Марон. – М.: Издательство «Дрофа», 2014.</w:t>
      </w:r>
    </w:p>
    <w:p w:rsidR="00CB02C7" w:rsidRPr="00CB02C7" w:rsidRDefault="00CB02C7" w:rsidP="00C84C98">
      <w:pPr>
        <w:pStyle w:val="a6"/>
        <w:numPr>
          <w:ilvl w:val="0"/>
          <w:numId w:val="3"/>
        </w:numPr>
        <w:rPr>
          <w:rFonts w:ascii="Times New Roman" w:hAnsi="Times New Roman"/>
        </w:rPr>
      </w:pPr>
      <w:r w:rsidRPr="00CB02C7">
        <w:rPr>
          <w:rFonts w:ascii="Times New Roman" w:eastAsia="Times New Roman" w:hAnsi="Times New Roman"/>
          <w:color w:val="000000"/>
        </w:rPr>
        <w:t>Дидактические материалы Физика 11 класс / А.Е.Марон, Е.А.Марон. – М.: Издательство «Дрофа», 2014.</w:t>
      </w:r>
    </w:p>
    <w:p w:rsidR="00CB02C7" w:rsidRPr="00CB02C7" w:rsidRDefault="00C84C98" w:rsidP="00C84C98">
      <w:pPr>
        <w:pStyle w:val="a6"/>
        <w:numPr>
          <w:ilvl w:val="0"/>
          <w:numId w:val="3"/>
        </w:numPr>
        <w:rPr>
          <w:rFonts w:ascii="Times New Roman" w:hAnsi="Times New Roman"/>
        </w:rPr>
      </w:pPr>
      <w:r w:rsidRPr="00CB02C7">
        <w:rPr>
          <w:rFonts w:ascii="Times New Roman" w:hAnsi="Times New Roman"/>
        </w:rPr>
        <w:t>Рымкевич А.П. Сборник задач по физике. 10-11 класс. - М.: Дрофа, 2006.</w:t>
      </w:r>
    </w:p>
    <w:p w:rsidR="00C84C98" w:rsidRPr="00CB02C7" w:rsidRDefault="00C84C98" w:rsidP="00C84C98">
      <w:pPr>
        <w:pStyle w:val="a6"/>
        <w:numPr>
          <w:ilvl w:val="0"/>
          <w:numId w:val="3"/>
        </w:numPr>
        <w:rPr>
          <w:rFonts w:ascii="Times New Roman" w:hAnsi="Times New Roman"/>
        </w:rPr>
      </w:pPr>
      <w:r w:rsidRPr="00CB02C7">
        <w:rPr>
          <w:rFonts w:ascii="Times New Roman" w:hAnsi="Times New Roman"/>
        </w:rPr>
        <w:t>Степанова Г.Н. Сборник задач по физике. 10-11 класс. - М.: Просвещение, 2003.</w:t>
      </w:r>
    </w:p>
    <w:sectPr w:rsidR="00C84C98" w:rsidRPr="00CB02C7" w:rsidSect="004C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1537"/>
    <w:multiLevelType w:val="hybridMultilevel"/>
    <w:tmpl w:val="1C78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A30AA"/>
    <w:multiLevelType w:val="hybridMultilevel"/>
    <w:tmpl w:val="2908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84C98"/>
    <w:rsid w:val="00122472"/>
    <w:rsid w:val="0015618D"/>
    <w:rsid w:val="001D0C07"/>
    <w:rsid w:val="0020166F"/>
    <w:rsid w:val="004C2631"/>
    <w:rsid w:val="007B1A14"/>
    <w:rsid w:val="00997E1E"/>
    <w:rsid w:val="00A92BE4"/>
    <w:rsid w:val="00C84C98"/>
    <w:rsid w:val="00CB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qFormat/>
    <w:rsid w:val="00C84C98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C84C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CB02C7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CB02C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2021-05-10T16:30:00Z</dcterms:created>
  <dcterms:modified xsi:type="dcterms:W3CDTF">2021-05-11T18:28:00Z</dcterms:modified>
</cp:coreProperties>
</file>