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46A" w:rsidRDefault="00E2646A" w:rsidP="00E2646A">
      <w:pPr>
        <w:ind w:left="142"/>
        <w:jc w:val="center"/>
        <w:rPr>
          <w:b/>
          <w:sz w:val="32"/>
        </w:rPr>
      </w:pPr>
      <w:r w:rsidRPr="00CE4829">
        <w:rPr>
          <w:b/>
          <w:sz w:val="32"/>
        </w:rPr>
        <w:t>Аннотация РП</w:t>
      </w:r>
      <w:r>
        <w:rPr>
          <w:b/>
          <w:sz w:val="32"/>
        </w:rPr>
        <w:t xml:space="preserve"> по экологии 10 - 11 класс базовый уровень </w:t>
      </w:r>
    </w:p>
    <w:p w:rsidR="00E2646A" w:rsidRDefault="00E2646A" w:rsidP="00E2646A">
      <w:pPr>
        <w:ind w:left="142"/>
        <w:jc w:val="center"/>
        <w:rPr>
          <w:szCs w:val="20"/>
        </w:rPr>
      </w:pPr>
      <w:r>
        <w:rPr>
          <w:b/>
          <w:sz w:val="32"/>
        </w:rPr>
        <w:t>2020-2021 учебный год</w:t>
      </w:r>
    </w:p>
    <w:p w:rsidR="00E2646A" w:rsidRDefault="00E2646A" w:rsidP="00E2646A">
      <w:pPr>
        <w:ind w:left="142"/>
        <w:rPr>
          <w:szCs w:val="20"/>
        </w:rPr>
      </w:pPr>
    </w:p>
    <w:p w:rsidR="00E2646A" w:rsidRDefault="00E2646A" w:rsidP="00E2646A">
      <w:pPr>
        <w:spacing w:line="0" w:lineRule="atLeast"/>
        <w:ind w:left="426"/>
      </w:pPr>
      <w:r>
        <w:t>Программа разработана на основе следующих нормативных документов:</w:t>
      </w:r>
    </w:p>
    <w:p w:rsidR="00E2646A" w:rsidRDefault="00E2646A" w:rsidP="00E2646A">
      <w:pPr>
        <w:spacing w:line="12" w:lineRule="exact"/>
      </w:pPr>
    </w:p>
    <w:p w:rsidR="00E2646A" w:rsidRPr="0055671A" w:rsidRDefault="00E2646A" w:rsidP="00E2646A">
      <w:pPr>
        <w:pStyle w:val="a5"/>
        <w:numPr>
          <w:ilvl w:val="0"/>
          <w:numId w:val="1"/>
        </w:numPr>
        <w:ind w:left="426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5671A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Федерального государственного образовательного стандарта среднего общего образования, утверждённого приказом Министерства образования и науки Российской Федерации от 17 мая 2012 г. N 413.</w:t>
      </w:r>
      <w:r w:rsidRPr="0055671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 изменениями и дополнениями от: 29 декабря 2014 г., 31 декабря 2015 г., 29 июня 2017 г.</w:t>
      </w:r>
    </w:p>
    <w:p w:rsidR="00E2646A" w:rsidRPr="0055671A" w:rsidRDefault="00E2646A" w:rsidP="00E2646A">
      <w:pPr>
        <w:spacing w:line="13" w:lineRule="exact"/>
        <w:ind w:left="426" w:hanging="360"/>
      </w:pPr>
    </w:p>
    <w:p w:rsidR="00E2646A" w:rsidRPr="0055671A" w:rsidRDefault="00E2646A" w:rsidP="00E2646A">
      <w:pPr>
        <w:pStyle w:val="a3"/>
        <w:numPr>
          <w:ilvl w:val="0"/>
          <w:numId w:val="1"/>
        </w:numPr>
        <w:tabs>
          <w:tab w:val="left" w:pos="708"/>
        </w:tabs>
        <w:spacing w:line="234" w:lineRule="auto"/>
        <w:ind w:left="426" w:right="360"/>
      </w:pPr>
      <w:r>
        <w:t xml:space="preserve">Примерная </w:t>
      </w:r>
      <w:r w:rsidRPr="0055671A">
        <w:t xml:space="preserve">основная образовательная программа </w:t>
      </w:r>
      <w:r>
        <w:t>среднего общего образования, утвержденная Федеральным учебно-методическим объединением по общему образованию (Протокол заседания от 28 апреля 2016г. №2/16-з).</w:t>
      </w:r>
    </w:p>
    <w:p w:rsidR="00E2646A" w:rsidRPr="0055671A" w:rsidRDefault="00E2646A" w:rsidP="00E2646A">
      <w:pPr>
        <w:spacing w:line="13" w:lineRule="exact"/>
        <w:ind w:left="426" w:hanging="360"/>
      </w:pPr>
    </w:p>
    <w:p w:rsidR="00E2646A" w:rsidRPr="0055671A" w:rsidRDefault="00E2646A" w:rsidP="00E2646A">
      <w:pPr>
        <w:pStyle w:val="a3"/>
        <w:numPr>
          <w:ilvl w:val="0"/>
          <w:numId w:val="1"/>
        </w:numPr>
        <w:tabs>
          <w:tab w:val="left" w:pos="708"/>
        </w:tabs>
        <w:ind w:left="426" w:right="-32"/>
      </w:pPr>
      <w:r w:rsidRPr="0055671A">
        <w:t xml:space="preserve">Федерального перечня учебников, утверждённого приказом </w:t>
      </w:r>
      <w:proofErr w:type="spellStart"/>
      <w:r w:rsidRPr="00412086">
        <w:rPr>
          <w:bCs/>
        </w:rPr>
        <w:t>Минпросвещения</w:t>
      </w:r>
      <w:proofErr w:type="spellEnd"/>
      <w:r w:rsidRPr="00412086">
        <w:rPr>
          <w:bCs/>
        </w:rPr>
        <w:t xml:space="preserve"> России от 28.12.2018 N 345</w:t>
      </w:r>
      <w:r>
        <w:rPr>
          <w:bCs/>
        </w:rPr>
        <w:t xml:space="preserve"> «</w:t>
      </w:r>
      <w:r w:rsidRPr="00412086">
        <w:rPr>
          <w:bCs/>
        </w:rPr>
        <w:t>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>
        <w:rPr>
          <w:bCs/>
        </w:rPr>
        <w:t>»</w:t>
      </w:r>
    </w:p>
    <w:p w:rsidR="00E2646A" w:rsidRDefault="00E2646A" w:rsidP="00E2646A"/>
    <w:p w:rsidR="00E2646A" w:rsidRDefault="00E2646A" w:rsidP="00E2646A">
      <w:pPr>
        <w:ind w:left="0" w:firstLine="0"/>
        <w:rPr>
          <w:rFonts w:eastAsiaTheme="minorHAnsi"/>
          <w:lang w:eastAsia="en-US"/>
        </w:rPr>
      </w:pPr>
      <w:r w:rsidRPr="00E2646A">
        <w:rPr>
          <w:rFonts w:eastAsiaTheme="minorHAnsi"/>
          <w:lang w:eastAsia="en-US"/>
        </w:rPr>
        <w:t>Настоящая программа составлена на 68 часов (34 часа – 1</w:t>
      </w:r>
      <w:r>
        <w:rPr>
          <w:rFonts w:eastAsiaTheme="minorHAnsi"/>
          <w:lang w:eastAsia="en-US"/>
        </w:rPr>
        <w:t xml:space="preserve">0 класс, 34 часа – 11 класс), в </w:t>
      </w:r>
      <w:r w:rsidRPr="00E2646A">
        <w:rPr>
          <w:rFonts w:eastAsiaTheme="minorHAnsi"/>
          <w:lang w:eastAsia="en-US"/>
        </w:rPr>
        <w:t>соответствии с учебным планом школы и рассчитана на 2 года обучения.</w:t>
      </w:r>
      <w:r>
        <w:rPr>
          <w:rFonts w:eastAsiaTheme="minorHAnsi"/>
          <w:lang w:eastAsia="en-US"/>
        </w:rPr>
        <w:t xml:space="preserve"> </w:t>
      </w:r>
      <w:r w:rsidRPr="00E2646A">
        <w:rPr>
          <w:rFonts w:eastAsiaTheme="minorHAnsi"/>
          <w:lang w:eastAsia="en-US"/>
        </w:rPr>
        <w:t xml:space="preserve">В рабочей программе определен перечень практических работ: 10 класс – 2, 11 класс- 2. </w:t>
      </w:r>
    </w:p>
    <w:p w:rsidR="00E2646A" w:rsidRDefault="00E2646A" w:rsidP="00E2646A">
      <w:pPr>
        <w:spacing w:after="160" w:line="259" w:lineRule="auto"/>
        <w:ind w:left="0" w:firstLine="0"/>
        <w:rPr>
          <w:rFonts w:eastAsiaTheme="minorHAnsi"/>
          <w:lang w:eastAsia="en-US"/>
        </w:rPr>
      </w:pPr>
      <w:r w:rsidRPr="00E2646A">
        <w:rPr>
          <w:rFonts w:eastAsiaTheme="minorHAnsi"/>
          <w:lang w:eastAsia="en-US"/>
        </w:rPr>
        <w:t xml:space="preserve">Рабочая программа ориентирована на использование учебников: Н.М. Мамедов, И.Т. </w:t>
      </w:r>
      <w:proofErr w:type="spellStart"/>
      <w:r w:rsidRPr="00E2646A">
        <w:rPr>
          <w:rFonts w:eastAsiaTheme="minorHAnsi"/>
          <w:lang w:eastAsia="en-US"/>
        </w:rPr>
        <w:t>Суравегина</w:t>
      </w:r>
      <w:proofErr w:type="spellEnd"/>
      <w:r w:rsidRPr="00E2646A">
        <w:rPr>
          <w:rFonts w:eastAsiaTheme="minorHAnsi"/>
          <w:lang w:eastAsia="en-US"/>
        </w:rPr>
        <w:t xml:space="preserve"> «Экология». 10 класс. Базовый уровень. – М.: ООО «Русское слово», 2016.  Н.М. Мамедов, И.Т. </w:t>
      </w:r>
      <w:proofErr w:type="spellStart"/>
      <w:r w:rsidRPr="00E2646A">
        <w:rPr>
          <w:rFonts w:eastAsiaTheme="minorHAnsi"/>
          <w:lang w:eastAsia="en-US"/>
        </w:rPr>
        <w:t>Суравегина</w:t>
      </w:r>
      <w:proofErr w:type="spellEnd"/>
      <w:r w:rsidRPr="00E2646A">
        <w:rPr>
          <w:rFonts w:eastAsiaTheme="minorHAnsi"/>
          <w:lang w:eastAsia="en-US"/>
        </w:rPr>
        <w:t xml:space="preserve"> «Экология». 11 класс. Базовый уровень. – М.: ООО «Русское слово», 2020, и обеспечивает реализацию обязательного минимума содержания образования. </w:t>
      </w:r>
    </w:p>
    <w:p w:rsidR="00D40F8A" w:rsidRPr="00D40F8A" w:rsidRDefault="00D40F8A" w:rsidP="00D40F8A">
      <w:pPr>
        <w:ind w:left="0" w:firstLine="0"/>
        <w:jc w:val="left"/>
        <w:rPr>
          <w:szCs w:val="20"/>
        </w:rPr>
      </w:pPr>
      <w:r>
        <w:rPr>
          <w:szCs w:val="20"/>
        </w:rPr>
        <w:t xml:space="preserve">  </w:t>
      </w:r>
      <w:r w:rsidRPr="0083535F">
        <w:rPr>
          <w:szCs w:val="20"/>
        </w:rPr>
        <w:t>Для осуществления образ</w:t>
      </w:r>
      <w:r w:rsidR="00A31B8E">
        <w:rPr>
          <w:szCs w:val="20"/>
        </w:rPr>
        <w:t>овательной деятельности по экологии</w:t>
      </w:r>
      <w:bookmarkStart w:id="0" w:name="_GoBack"/>
      <w:bookmarkEnd w:id="0"/>
      <w:r w:rsidRPr="0083535F">
        <w:rPr>
          <w:szCs w:val="20"/>
        </w:rPr>
        <w:t xml:space="preserve"> </w:t>
      </w:r>
      <w:r>
        <w:rPr>
          <w:szCs w:val="20"/>
        </w:rPr>
        <w:t>используется:</w:t>
      </w:r>
    </w:p>
    <w:p w:rsidR="00D40F8A" w:rsidRPr="00D40F8A" w:rsidRDefault="00A31B8E" w:rsidP="00D40F8A">
      <w:pPr>
        <w:pStyle w:val="a3"/>
        <w:numPr>
          <w:ilvl w:val="0"/>
          <w:numId w:val="2"/>
        </w:numPr>
        <w:spacing w:after="160" w:line="259" w:lineRule="auto"/>
        <w:rPr>
          <w:rFonts w:eastAsiaTheme="minorHAnsi"/>
          <w:lang w:eastAsia="en-US"/>
        </w:rPr>
      </w:pPr>
      <w:hyperlink r:id="rId5" w:history="1">
        <w:r w:rsidR="00D40F8A" w:rsidRPr="00D40F8A">
          <w:rPr>
            <w:rStyle w:val="a6"/>
            <w:color w:val="auto"/>
            <w:u w:val="none"/>
          </w:rPr>
          <w:t>Вопросы и задачи по экологии, Амирханова Н.А., 2006</w:t>
        </w:r>
      </w:hyperlink>
    </w:p>
    <w:p w:rsidR="00D40F8A" w:rsidRPr="00D40F8A" w:rsidRDefault="00A31B8E" w:rsidP="00D40F8A">
      <w:pPr>
        <w:pStyle w:val="a3"/>
        <w:numPr>
          <w:ilvl w:val="0"/>
          <w:numId w:val="2"/>
        </w:numPr>
        <w:spacing w:after="160" w:line="259" w:lineRule="auto"/>
        <w:rPr>
          <w:rFonts w:eastAsiaTheme="minorHAnsi"/>
          <w:lang w:eastAsia="en-US"/>
        </w:rPr>
      </w:pPr>
      <w:hyperlink r:id="rId6" w:history="1">
        <w:r w:rsidR="00D40F8A" w:rsidRPr="00D40F8A">
          <w:rPr>
            <w:rStyle w:val="a6"/>
            <w:color w:val="auto"/>
            <w:u w:val="none"/>
          </w:rPr>
          <w:t>Опасные промышленные отходы - Кувыкин Н.А., Бубнов А.Г., Гриневич В.И.</w:t>
        </w:r>
      </w:hyperlink>
    </w:p>
    <w:p w:rsidR="00D40F8A" w:rsidRPr="00E270F8" w:rsidRDefault="00A31B8E" w:rsidP="00D40F8A">
      <w:pPr>
        <w:pStyle w:val="a3"/>
        <w:numPr>
          <w:ilvl w:val="0"/>
          <w:numId w:val="2"/>
        </w:numPr>
        <w:spacing w:after="160" w:line="259" w:lineRule="auto"/>
        <w:rPr>
          <w:rFonts w:eastAsiaTheme="minorHAnsi"/>
          <w:lang w:eastAsia="en-US"/>
        </w:rPr>
      </w:pPr>
      <w:hyperlink r:id="rId7" w:history="1">
        <w:r w:rsidR="00D40F8A" w:rsidRPr="00D40F8A">
          <w:rPr>
            <w:rStyle w:val="a6"/>
            <w:color w:val="auto"/>
            <w:u w:val="none"/>
          </w:rPr>
          <w:t xml:space="preserve">Развитие экологической культуры учащихся, </w:t>
        </w:r>
        <w:proofErr w:type="spellStart"/>
        <w:r w:rsidR="00D40F8A" w:rsidRPr="00D40F8A">
          <w:rPr>
            <w:rStyle w:val="a6"/>
            <w:color w:val="auto"/>
            <w:u w:val="none"/>
          </w:rPr>
          <w:t>Ногтева</w:t>
        </w:r>
        <w:proofErr w:type="spellEnd"/>
        <w:r w:rsidR="00D40F8A" w:rsidRPr="00D40F8A">
          <w:rPr>
            <w:rStyle w:val="a6"/>
            <w:color w:val="auto"/>
            <w:u w:val="none"/>
          </w:rPr>
          <w:t xml:space="preserve"> Е.Ю., Лушников И.Д., 2004</w:t>
        </w:r>
      </w:hyperlink>
    </w:p>
    <w:p w:rsidR="00E270F8" w:rsidRPr="00E270F8" w:rsidRDefault="00A31B8E" w:rsidP="00D40F8A">
      <w:pPr>
        <w:pStyle w:val="a3"/>
        <w:numPr>
          <w:ilvl w:val="0"/>
          <w:numId w:val="2"/>
        </w:numPr>
        <w:spacing w:after="160" w:line="259" w:lineRule="auto"/>
        <w:rPr>
          <w:rFonts w:eastAsiaTheme="minorHAnsi"/>
          <w:lang w:eastAsia="en-US"/>
        </w:rPr>
      </w:pPr>
      <w:hyperlink r:id="rId8" w:history="1">
        <w:r w:rsidR="00E270F8" w:rsidRPr="00E270F8">
          <w:rPr>
            <w:rStyle w:val="a6"/>
            <w:color w:val="auto"/>
            <w:u w:val="none"/>
          </w:rPr>
          <w:t xml:space="preserve">Химия окружающей среды, Крупнова Т.Г., </w:t>
        </w:r>
        <w:proofErr w:type="spellStart"/>
        <w:r w:rsidR="00E270F8" w:rsidRPr="00E270F8">
          <w:rPr>
            <w:rStyle w:val="a6"/>
            <w:color w:val="auto"/>
            <w:u w:val="none"/>
          </w:rPr>
          <w:t>Кострюкова</w:t>
        </w:r>
        <w:proofErr w:type="spellEnd"/>
        <w:r w:rsidR="00E270F8" w:rsidRPr="00E270F8">
          <w:rPr>
            <w:rStyle w:val="a6"/>
            <w:color w:val="auto"/>
            <w:u w:val="none"/>
          </w:rPr>
          <w:t xml:space="preserve"> А.М., 2011</w:t>
        </w:r>
      </w:hyperlink>
    </w:p>
    <w:p w:rsidR="00E270F8" w:rsidRPr="00D40F8A" w:rsidRDefault="00E270F8" w:rsidP="00E270F8">
      <w:pPr>
        <w:pStyle w:val="a3"/>
        <w:spacing w:after="160" w:line="259" w:lineRule="auto"/>
        <w:ind w:firstLine="0"/>
        <w:rPr>
          <w:rFonts w:eastAsiaTheme="minorHAnsi"/>
          <w:lang w:eastAsia="en-US"/>
        </w:rPr>
      </w:pPr>
    </w:p>
    <w:p w:rsidR="00774452" w:rsidRDefault="00774452" w:rsidP="00774452">
      <w:pPr>
        <w:pStyle w:val="a7"/>
        <w:ind w:left="0" w:firstLine="0"/>
      </w:pPr>
      <w:r w:rsidRPr="0083535F">
        <w:rPr>
          <w:b/>
        </w:rPr>
        <w:t>ЦОР</w:t>
      </w:r>
      <w:r>
        <w:rPr>
          <w:b/>
        </w:rPr>
        <w:t xml:space="preserve"> </w:t>
      </w:r>
    </w:p>
    <w:p w:rsidR="00774452" w:rsidRDefault="00774452" w:rsidP="00774452">
      <w:pPr>
        <w:pStyle w:val="a7"/>
        <w:numPr>
          <w:ilvl w:val="0"/>
          <w:numId w:val="3"/>
        </w:numPr>
      </w:pPr>
      <w:proofErr w:type="spellStart"/>
      <w:r>
        <w:t>Фоксфорд</w:t>
      </w:r>
      <w:proofErr w:type="spellEnd"/>
      <w:r>
        <w:t xml:space="preserve">   </w:t>
      </w:r>
      <w:hyperlink r:id="rId9" w:history="1">
        <w:r w:rsidRPr="00081501">
          <w:rPr>
            <w:rStyle w:val="a6"/>
          </w:rPr>
          <w:t>https://foxford.ru</w:t>
        </w:r>
      </w:hyperlink>
    </w:p>
    <w:p w:rsidR="00774452" w:rsidRDefault="00774452" w:rsidP="00774452">
      <w:pPr>
        <w:pStyle w:val="a7"/>
        <w:numPr>
          <w:ilvl w:val="0"/>
          <w:numId w:val="3"/>
        </w:numPr>
      </w:pPr>
      <w:proofErr w:type="spellStart"/>
      <w:r>
        <w:t>Инфоурок</w:t>
      </w:r>
      <w:proofErr w:type="spellEnd"/>
      <w:r>
        <w:t xml:space="preserve"> видео  </w:t>
      </w:r>
      <w:r w:rsidRPr="00106228">
        <w:t>infourok.ru</w:t>
      </w:r>
      <w:r>
        <w:t xml:space="preserve">  </w:t>
      </w:r>
      <w:hyperlink r:id="rId10" w:history="1">
        <w:r w:rsidRPr="00081501">
          <w:rPr>
            <w:rStyle w:val="a6"/>
          </w:rPr>
          <w:t>https://iu.ru/video-lessons?klass</w:t>
        </w:r>
      </w:hyperlink>
    </w:p>
    <w:p w:rsidR="00774452" w:rsidRDefault="00774452" w:rsidP="00774452">
      <w:pPr>
        <w:pStyle w:val="a7"/>
        <w:numPr>
          <w:ilvl w:val="0"/>
          <w:numId w:val="3"/>
        </w:numPr>
      </w:pPr>
      <w:r>
        <w:t xml:space="preserve">РЭШ </w:t>
      </w:r>
      <w:hyperlink r:id="rId11" w:history="1">
        <w:r w:rsidRPr="00081501">
          <w:rPr>
            <w:rStyle w:val="a6"/>
          </w:rPr>
          <w:t>https://resh.edu.ru/</w:t>
        </w:r>
      </w:hyperlink>
    </w:p>
    <w:p w:rsidR="00E2646A" w:rsidRPr="00E2646A" w:rsidRDefault="00E2646A" w:rsidP="00E2646A">
      <w:pPr>
        <w:ind w:left="0" w:firstLine="0"/>
        <w:rPr>
          <w:rFonts w:eastAsiaTheme="minorHAnsi"/>
          <w:lang w:eastAsia="en-US"/>
        </w:rPr>
      </w:pPr>
    </w:p>
    <w:p w:rsidR="00E2646A" w:rsidRPr="00E2646A" w:rsidRDefault="00E2646A" w:rsidP="00E2646A">
      <w:pPr>
        <w:spacing w:after="160" w:line="259" w:lineRule="auto"/>
        <w:ind w:left="0" w:firstLine="0"/>
        <w:rPr>
          <w:rFonts w:eastAsiaTheme="minorHAnsi"/>
          <w:lang w:eastAsia="en-US"/>
        </w:rPr>
      </w:pPr>
    </w:p>
    <w:p w:rsidR="00E2646A" w:rsidRPr="00E2646A" w:rsidRDefault="00E2646A" w:rsidP="00E2646A"/>
    <w:sectPr w:rsidR="00E2646A" w:rsidRPr="00E26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2424D"/>
    <w:multiLevelType w:val="hybridMultilevel"/>
    <w:tmpl w:val="65E68B6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3180294E"/>
    <w:multiLevelType w:val="hybridMultilevel"/>
    <w:tmpl w:val="A4D63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4188B"/>
    <w:multiLevelType w:val="hybridMultilevel"/>
    <w:tmpl w:val="DAA0D3C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46A"/>
    <w:rsid w:val="004C005D"/>
    <w:rsid w:val="00774452"/>
    <w:rsid w:val="00A31B8E"/>
    <w:rsid w:val="00D40F8A"/>
    <w:rsid w:val="00E2646A"/>
    <w:rsid w:val="00E270F8"/>
    <w:rsid w:val="00E6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FC979"/>
  <w15:chartTrackingRefBased/>
  <w15:docId w15:val="{D93AEDDB-CD09-4CBC-87C0-9485B123B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46A"/>
    <w:pPr>
      <w:spacing w:after="0" w:line="240" w:lineRule="auto"/>
      <w:ind w:left="782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2646A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E264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Подзаголовок для информации об изменениях"/>
    <w:basedOn w:val="a"/>
    <w:next w:val="a"/>
    <w:uiPriority w:val="99"/>
    <w:rsid w:val="00E2646A"/>
    <w:pPr>
      <w:widowControl w:val="0"/>
      <w:autoSpaceDE w:val="0"/>
      <w:autoSpaceDN w:val="0"/>
      <w:adjustRightInd w:val="0"/>
      <w:ind w:left="0" w:firstLine="720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D40F8A"/>
    <w:rPr>
      <w:color w:val="0000FF"/>
      <w:u w:val="single"/>
    </w:rPr>
  </w:style>
  <w:style w:type="paragraph" w:styleId="a7">
    <w:name w:val="No Spacing"/>
    <w:uiPriority w:val="1"/>
    <w:qFormat/>
    <w:rsid w:val="00774452"/>
    <w:pPr>
      <w:spacing w:after="0" w:line="240" w:lineRule="auto"/>
      <w:ind w:left="782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uchalka.org/2015082986263/himiya-okrujauschei-sredi-krupnova-t-g-kostrukova-a-m-2011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buchalka.org/2015070685582/razvitie-ekologicheskoi-kulturi-uchaschihsya-nogteva-e-u-lushnikov-i-d-2004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buchalka.org/2011091359898/opasnie-promishlennie-othodi-kuvikin-n-a-bubnov-a-g-grinevich-v-i.html" TargetMode="External"/><Relationship Id="rId11" Type="http://schemas.openxmlformats.org/officeDocument/2006/relationships/hyperlink" Target="https://resh.edu.ru/" TargetMode="External"/><Relationship Id="rId5" Type="http://schemas.openxmlformats.org/officeDocument/2006/relationships/hyperlink" Target="https://obuchalka.org/20190827113369/voprosi-i-zadachi-po-ekologii-amirhanova-n-a-2006.html" TargetMode="External"/><Relationship Id="rId10" Type="http://schemas.openxmlformats.org/officeDocument/2006/relationships/hyperlink" Target="https://iu.ru/video-lessons?klas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xfor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385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2021-05-07T14:27:00Z</dcterms:created>
  <dcterms:modified xsi:type="dcterms:W3CDTF">2021-05-10T13:53:00Z</dcterms:modified>
</cp:coreProperties>
</file>