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5C" w:rsidRPr="00A74D5C" w:rsidRDefault="00A74D5C" w:rsidP="00A74D5C">
      <w:pPr>
        <w:spacing w:after="0" w:line="252" w:lineRule="atLeast"/>
        <w:ind w:right="570" w:firstLine="56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Гимназия имени А.Л. Кекина </w:t>
      </w:r>
      <w:r w:rsidR="004208E7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планирует провести</w:t>
      </w: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индивидуальный отбор на обучение по программам сре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днего общего образования на 2020–2022</w:t>
      </w: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учебные годы. В классах профильного обучения </w:t>
      </w:r>
      <w:r w:rsidR="004208E7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будут организованы модульные группы следующих профилей</w:t>
      </w: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:</w:t>
      </w:r>
    </w:p>
    <w:p w:rsidR="00A74D5C" w:rsidRPr="00A74D5C" w:rsidRDefault="00A74D5C" w:rsidP="00A74D5C">
      <w:pPr>
        <w:numPr>
          <w:ilvl w:val="0"/>
          <w:numId w:val="8"/>
        </w:numPr>
        <w:spacing w:after="0" w:line="240" w:lineRule="auto"/>
        <w:ind w:left="450" w:right="64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color w:val="000000"/>
          <w:szCs w:val="24"/>
          <w:bdr w:val="none" w:sz="0" w:space="0" w:color="auto" w:frame="1"/>
          <w:lang w:eastAsia="ru-RU"/>
        </w:rPr>
        <w:t>технологический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профиль</w:t>
      </w: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;</w:t>
      </w:r>
    </w:p>
    <w:p w:rsidR="00A74D5C" w:rsidRPr="00A74D5C" w:rsidRDefault="00A74D5C" w:rsidP="00A74D5C">
      <w:pPr>
        <w:numPr>
          <w:ilvl w:val="0"/>
          <w:numId w:val="8"/>
        </w:numPr>
        <w:spacing w:after="0" w:line="240" w:lineRule="auto"/>
        <w:ind w:left="450" w:right="64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4D5C">
        <w:rPr>
          <w:rFonts w:eastAsia="Times New Roman" w:cs="Times New Roman"/>
          <w:b/>
          <w:color w:val="000000"/>
          <w:szCs w:val="24"/>
          <w:bdr w:val="none" w:sz="0" w:space="0" w:color="auto" w:frame="1"/>
          <w:lang w:eastAsia="ru-RU"/>
        </w:rPr>
        <w:t>естественно-научный</w:t>
      </w: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профил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ь</w:t>
      </w: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;</w:t>
      </w:r>
    </w:p>
    <w:p w:rsidR="00A74D5C" w:rsidRPr="00A74D5C" w:rsidRDefault="00A74D5C" w:rsidP="00A74D5C">
      <w:pPr>
        <w:numPr>
          <w:ilvl w:val="0"/>
          <w:numId w:val="8"/>
        </w:numPr>
        <w:spacing w:after="0" w:line="240" w:lineRule="auto"/>
        <w:ind w:left="450" w:right="64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универсальный </w:t>
      </w:r>
      <w:r w:rsidRPr="00A74D5C">
        <w:rPr>
          <w:rFonts w:eastAsia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1 </w:t>
      </w:r>
      <w:r w:rsidRPr="00A74D5C">
        <w:rPr>
          <w:rFonts w:eastAsia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(информационно-экономическое направление)</w:t>
      </w:r>
      <w:r>
        <w:rPr>
          <w:rFonts w:eastAsia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;</w:t>
      </w:r>
    </w:p>
    <w:p w:rsidR="00A74D5C" w:rsidRPr="00A74D5C" w:rsidRDefault="00A74D5C" w:rsidP="00A74D5C">
      <w:pPr>
        <w:numPr>
          <w:ilvl w:val="0"/>
          <w:numId w:val="8"/>
        </w:numPr>
        <w:spacing w:after="0" w:line="240" w:lineRule="auto"/>
        <w:ind w:left="450" w:right="64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универсальный 2 </w:t>
      </w:r>
      <w:r w:rsidRPr="00A74D5C">
        <w:rPr>
          <w:rFonts w:eastAsia="Times New Roman" w:cs="Times New Roman"/>
          <w:bCs/>
          <w:color w:val="000000"/>
          <w:szCs w:val="24"/>
          <w:bdr w:val="none" w:sz="0" w:space="0" w:color="auto" w:frame="1"/>
          <w:lang w:eastAsia="ru-RU"/>
        </w:rPr>
        <w:t>(</w:t>
      </w:r>
      <w:r w:rsidRPr="00A74D5C">
        <w:rPr>
          <w:rFonts w:eastAsia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социально-правовое</w:t>
      </w: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 направление).</w:t>
      </w:r>
    </w:p>
    <w:p w:rsidR="00A74D5C" w:rsidRPr="00A74D5C" w:rsidRDefault="00A74D5C" w:rsidP="00A74D5C">
      <w:pPr>
        <w:spacing w:after="0" w:line="252" w:lineRule="atLeast"/>
        <w:ind w:right="570" w:firstLine="56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Профильные группы создаются на уровне среднего общего образования с целью обеспечения специализированной подготовки обучающихся, ориентированной на их образовательные потребности и склонности, связанные с дальнейшим выбором профессии и социализации.</w:t>
      </w:r>
    </w:p>
    <w:p w:rsidR="003C309A" w:rsidRDefault="00A74D5C" w:rsidP="003C309A">
      <w:pPr>
        <w:spacing w:after="0" w:line="252" w:lineRule="atLeast"/>
        <w:ind w:right="570" w:firstLine="567"/>
        <w:jc w:val="both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Прием в классы профильного обучения осуществляется по результатам индивидуального отбора в соответствии с </w:t>
      </w:r>
      <w:hyperlink r:id="rId5" w:tooltip=" скачать  документ " w:history="1">
        <w:r w:rsidRPr="00A74D5C">
          <w:rPr>
            <w:rFonts w:eastAsia="Times New Roman" w:cs="Times New Roman"/>
            <w:color w:val="000000"/>
            <w:szCs w:val="24"/>
            <w:bdr w:val="none" w:sz="0" w:space="0" w:color="auto" w:frame="1"/>
            <w:lang w:eastAsia="ru-RU"/>
          </w:rPr>
          <w:t>«Положением об индивидуальном отборе в 10 классы (группы) для обучения по программам профильного обучения при приеме в муниципальное общеобразовательное учреждение гимназию имени А. Л. Кекина г. Ростова»</w:t>
        </w:r>
      </w:hyperlink>
      <w:r w:rsidRPr="00A74D5C">
        <w:rPr>
          <w:rFonts w:eastAsia="Times New Roman" w:cs="Times New Roman"/>
          <w:noProof/>
          <w:color w:val="0000FF"/>
          <w:sz w:val="22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(просмотр)&quot;/">
              <a:hlinkClick xmlns:a="http://schemas.openxmlformats.org/drawingml/2006/main" r:id="rId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5C" w:rsidRPr="00A74D5C" w:rsidRDefault="00A74D5C" w:rsidP="003C309A">
      <w:pPr>
        <w:spacing w:after="0" w:line="252" w:lineRule="atLeast"/>
        <w:ind w:right="570" w:firstLine="56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Внимание Приложение №1 (информация об условиях индивидуального отбора в классы группы) уточняется ежегодно </w:t>
      </w:r>
      <w:r w:rsidR="003C309A">
        <w:t xml:space="preserve">не позднее 25 февраля текущего учебного года, но не менее чем за 4 месяца до даты начала индивидуального отбора (приказ </w:t>
      </w:r>
      <w:bookmarkStart w:id="0" w:name="_GoBack"/>
      <w:bookmarkEnd w:id="0"/>
      <w:r w:rsidR="003C309A">
        <w:t>департамента обр</w:t>
      </w:r>
      <w:r w:rsidR="00FC253B">
        <w:t>азования Ярославской области</w:t>
      </w:r>
      <w:r w:rsidR="00FC253B" w:rsidRPr="00FC253B">
        <w:t xml:space="preserve"> от </w:t>
      </w:r>
      <w:r w:rsidR="00FC253B">
        <w:t>25.02.2019 № 8-нп</w:t>
      </w:r>
      <w:r w:rsidR="003C309A">
        <w:t>).</w:t>
      </w:r>
    </w:p>
    <w:p w:rsidR="003C309A" w:rsidRDefault="003C309A" w:rsidP="00A74D5C">
      <w:pPr>
        <w:spacing w:after="0" w:line="252" w:lineRule="atLeast"/>
        <w:ind w:right="570" w:firstLine="567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</w:p>
    <w:p w:rsidR="00A74D5C" w:rsidRDefault="00A74D5C" w:rsidP="00A74D5C">
      <w:pPr>
        <w:spacing w:after="0" w:line="252" w:lineRule="atLeast"/>
        <w:ind w:right="570" w:firstLine="567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К</w:t>
      </w:r>
      <w:r w:rsidR="009D3D05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оличество мест для обучения – 50</w:t>
      </w:r>
      <w:r w:rsidR="004208E7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(2 класса)</w:t>
      </w:r>
    </w:p>
    <w:p w:rsidR="004208E7" w:rsidRPr="00A74D5C" w:rsidRDefault="004208E7" w:rsidP="00A74D5C">
      <w:pPr>
        <w:spacing w:after="0" w:line="252" w:lineRule="atLeast"/>
        <w:ind w:right="570" w:firstLine="567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Количество мест в каждой модульной группе будет установлено приказом до 25.02.2020г.)</w:t>
      </w:r>
    </w:p>
    <w:p w:rsidR="003C309A" w:rsidRDefault="003C309A" w:rsidP="00A74D5C">
      <w:pPr>
        <w:spacing w:after="0" w:line="252" w:lineRule="atLeast"/>
        <w:ind w:right="570" w:firstLine="567"/>
        <w:jc w:val="both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</w:p>
    <w:p w:rsidR="00A74D5C" w:rsidRDefault="00A74D5C" w:rsidP="00A74D5C">
      <w:pPr>
        <w:spacing w:after="0" w:line="252" w:lineRule="atLeast"/>
        <w:ind w:right="570" w:firstLine="567"/>
        <w:jc w:val="both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Предметы, определенные гимназией для составления рейтинга индивидуального отбора для получения среднего общего образования в классе (гру</w:t>
      </w:r>
      <w:r w:rsidR="003C309A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ппе) профильного обучения в 2020–2022</w:t>
      </w: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учебных годах:</w:t>
      </w:r>
    </w:p>
    <w:p w:rsidR="003C309A" w:rsidRDefault="003C309A" w:rsidP="00A74D5C">
      <w:pPr>
        <w:spacing w:after="0" w:line="252" w:lineRule="atLeast"/>
        <w:ind w:right="570" w:firstLine="567"/>
        <w:jc w:val="both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</w:p>
    <w:tbl>
      <w:tblPr>
        <w:tblW w:w="954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825"/>
        <w:gridCol w:w="16"/>
        <w:gridCol w:w="1503"/>
        <w:gridCol w:w="1479"/>
        <w:gridCol w:w="1654"/>
        <w:gridCol w:w="1219"/>
      </w:tblGrid>
      <w:tr w:rsidR="003C309A" w:rsidRPr="003C309A" w:rsidTr="004208E7">
        <w:trPr>
          <w:trHeight w:val="374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</w:pPr>
            <w:r w:rsidRPr="004208E7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t>Профиль обучения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4208E7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t>Модули</w:t>
            </w:r>
          </w:p>
        </w:tc>
        <w:tc>
          <w:tcPr>
            <w:tcW w:w="1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150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4208E7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t>Профильные предметы</w:t>
            </w:r>
          </w:p>
        </w:tc>
        <w:tc>
          <w:tcPr>
            <w:tcW w:w="43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4208E7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t>Баллы для составления рейтинга*</w:t>
            </w:r>
          </w:p>
        </w:tc>
      </w:tr>
      <w:tr w:rsidR="004208E7" w:rsidRPr="003C309A" w:rsidTr="004208E7">
        <w:trPr>
          <w:trHeight w:val="735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C309A" w:rsidRPr="004208E7" w:rsidRDefault="003C309A" w:rsidP="00B56D63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09A" w:rsidRPr="004208E7" w:rsidRDefault="003C309A" w:rsidP="00B56D63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:rsidR="003C309A" w:rsidRPr="004208E7" w:rsidRDefault="003C309A" w:rsidP="00B56D63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09A" w:rsidRPr="004208E7" w:rsidRDefault="003C309A" w:rsidP="00B56D63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4208E7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t>Отметки аттестата (предметы)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4208E7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t>Обязательный предмет на ГИА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4208E7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ru-RU"/>
              </w:rPr>
              <w:t>Предметы ГИА по выбору*</w:t>
            </w:r>
          </w:p>
        </w:tc>
      </w:tr>
      <w:tr w:rsidR="004208E7" w:rsidRPr="003C309A" w:rsidTr="004208E7">
        <w:trPr>
          <w:trHeight w:val="812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Cs/>
                <w:sz w:val="22"/>
                <w:bdr w:val="none" w:sz="0" w:space="0" w:color="auto" w:frame="1"/>
                <w:lang w:eastAsia="ru-RU"/>
              </w:rPr>
            </w:pPr>
            <w:r w:rsidRPr="004208E7">
              <w:rPr>
                <w:rFonts w:eastAsia="Times New Roman" w:cs="Times New Roman"/>
                <w:bCs/>
                <w:sz w:val="22"/>
                <w:bdr w:val="none" w:sz="0" w:space="0" w:color="auto" w:frame="1"/>
                <w:lang w:eastAsia="ru-RU"/>
              </w:rPr>
              <w:t>Технологический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Cs/>
                <w:sz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Математика Физика Информатика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Математика Физика Информатика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 Физика </w:t>
            </w:r>
          </w:p>
        </w:tc>
      </w:tr>
      <w:tr w:rsidR="004208E7" w:rsidRPr="003C309A" w:rsidTr="004208E7">
        <w:trPr>
          <w:trHeight w:val="92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Cs/>
                <w:sz w:val="22"/>
                <w:bdr w:val="none" w:sz="0" w:space="0" w:color="auto" w:frame="1"/>
                <w:lang w:eastAsia="ru-RU"/>
              </w:rPr>
            </w:pPr>
            <w:r w:rsidRPr="004208E7">
              <w:rPr>
                <w:rFonts w:eastAsia="Times New Roman" w:cs="Times New Roman"/>
                <w:bCs/>
                <w:sz w:val="22"/>
                <w:bdr w:val="none" w:sz="0" w:space="0" w:color="auto" w:frame="1"/>
                <w:lang w:eastAsia="ru-RU"/>
              </w:rPr>
              <w:t>Естественно-научный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Химия </w:t>
            </w:r>
          </w:p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Биология Математика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Математика Химия Биология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Химия  </w:t>
            </w:r>
          </w:p>
        </w:tc>
      </w:tr>
      <w:tr w:rsidR="004208E7" w:rsidRPr="003C309A" w:rsidTr="004208E7">
        <w:trPr>
          <w:trHeight w:val="748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Cs/>
                <w:sz w:val="22"/>
                <w:bdr w:val="none" w:sz="0" w:space="0" w:color="auto" w:frame="1"/>
                <w:lang w:eastAsia="ru-RU"/>
              </w:rPr>
            </w:pPr>
            <w:r w:rsidRPr="004208E7">
              <w:rPr>
                <w:rFonts w:eastAsia="Times New Roman" w:cs="Times New Roman"/>
                <w:bCs/>
                <w:sz w:val="22"/>
                <w:bdr w:val="none" w:sz="0" w:space="0" w:color="auto" w:frame="1"/>
                <w:lang w:eastAsia="ru-RU"/>
              </w:rPr>
              <w:t>Универсальный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Cs/>
                <w:sz w:val="22"/>
                <w:bdr w:val="none" w:sz="0" w:space="0" w:color="auto" w:frame="1"/>
                <w:lang w:eastAsia="ru-RU"/>
              </w:rPr>
            </w:pPr>
            <w:r w:rsidRPr="004208E7">
              <w:rPr>
                <w:rFonts w:eastAsia="Times New Roman" w:cs="Times New Roman"/>
                <w:bCs/>
                <w:sz w:val="22"/>
                <w:bdr w:val="none" w:sz="0" w:space="0" w:color="auto" w:frame="1"/>
                <w:lang w:eastAsia="ru-RU"/>
              </w:rPr>
              <w:t>Информационно-экономический</w:t>
            </w:r>
          </w:p>
        </w:tc>
        <w:tc>
          <w:tcPr>
            <w:tcW w:w="1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Математика Информатика Экономика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Средний балл аттестата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Математика</w:t>
            </w:r>
          </w:p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208E7" w:rsidRPr="003C309A" w:rsidTr="004208E7">
        <w:trPr>
          <w:trHeight w:val="851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bCs/>
                <w:sz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4208E7">
              <w:rPr>
                <w:rFonts w:eastAsia="Times New Roman" w:cs="Times New Roman"/>
                <w:bCs/>
                <w:sz w:val="22"/>
                <w:bdr w:val="none" w:sz="0" w:space="0" w:color="auto" w:frame="1"/>
                <w:lang w:eastAsia="ru-RU"/>
              </w:rPr>
              <w:t>Социально-правовой</w:t>
            </w:r>
          </w:p>
        </w:tc>
        <w:tc>
          <w:tcPr>
            <w:tcW w:w="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История Экономика</w:t>
            </w:r>
          </w:p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Право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Средний балл аттестата 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Математика</w:t>
            </w:r>
          </w:p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  <w:r w:rsidRPr="004208E7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C309A" w:rsidRPr="004208E7" w:rsidRDefault="003C309A" w:rsidP="00B56D63">
            <w:pPr>
              <w:spacing w:after="0" w:line="252" w:lineRule="atLeast"/>
              <w:jc w:val="center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3C309A" w:rsidRDefault="003C309A" w:rsidP="00A74D5C">
      <w:pPr>
        <w:spacing w:after="0" w:line="252" w:lineRule="atLeast"/>
        <w:ind w:right="570" w:firstLine="567"/>
        <w:jc w:val="both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</w:p>
    <w:p w:rsidR="003C309A" w:rsidRPr="00A74D5C" w:rsidRDefault="003C309A" w:rsidP="00A74D5C">
      <w:pPr>
        <w:spacing w:after="0" w:line="252" w:lineRule="atLeast"/>
        <w:ind w:right="570" w:firstLine="56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74D5C" w:rsidRPr="003C309A" w:rsidRDefault="003C309A" w:rsidP="003C309A">
      <w:pPr>
        <w:pStyle w:val="a5"/>
        <w:spacing w:after="0" w:line="252" w:lineRule="atLeast"/>
        <w:ind w:left="0" w:right="570" w:firstLine="56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* - </w:t>
      </w:r>
      <w:r w:rsidR="00A74D5C" w:rsidRPr="003C309A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Рейтинг для индивидуального отбора составляется путем суммирования отметок, указанных в аттестате об основном общем образовании, и баллов результатов ГИА по предметам, приведенных к единой шкале (приведение отметок в </w:t>
      </w:r>
      <w:r w:rsidR="00A74D5C" w:rsidRPr="003C309A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lastRenderedPageBreak/>
        <w:t>аттестате и результатов ГИА осуществляется с учетом коэффициентов по каждому учебному предмету, ежегодно устанавливаемых департаментом образования Ярославской области).</w:t>
      </w:r>
    </w:p>
    <w:p w:rsidR="00A74D5C" w:rsidRPr="00A74D5C" w:rsidRDefault="00A74D5C" w:rsidP="00A74D5C">
      <w:pPr>
        <w:spacing w:after="0" w:line="252" w:lineRule="atLeast"/>
        <w:ind w:right="570" w:firstLine="56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Для участия в индивидуальном отборе совершеннолетний обучающийся или родитель (законный представитель) несовершеннолетнего обучающегося обращается в образовательную организацию с заявлением об участии в индивидуальном отборе (далее – заявление). Заявление подается в Учреждение не позднее чем за 2 рабочих дня до начала работы Комиссии по индивидуальному отбору.  При подаче заявления предъявляется оригинал документа, удостоверяющего личность заявителя.</w:t>
      </w:r>
    </w:p>
    <w:p w:rsidR="00A74D5C" w:rsidRPr="00A74D5C" w:rsidRDefault="00A74D5C" w:rsidP="00A74D5C">
      <w:pPr>
        <w:spacing w:after="0" w:line="252" w:lineRule="atLeast"/>
        <w:ind w:right="570" w:firstLine="56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К заявлению прилагаются следующие документы, заверенные руководителем образовательной организации, в которой обучается (обучался) участник индивидуального отбора:</w:t>
      </w:r>
    </w:p>
    <w:p w:rsidR="00A74D5C" w:rsidRPr="00A74D5C" w:rsidRDefault="00A74D5C" w:rsidP="00A74D5C">
      <w:pPr>
        <w:numPr>
          <w:ilvl w:val="0"/>
          <w:numId w:val="9"/>
        </w:numPr>
        <w:spacing w:after="0" w:line="240" w:lineRule="auto"/>
        <w:ind w:left="450" w:right="64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4D5C">
        <w:rPr>
          <w:rFonts w:eastAsia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выписка из протокола результатов государственной итоговой аттестации по образовательным программам основного общего образования (далее – ГИА);</w:t>
      </w:r>
    </w:p>
    <w:p w:rsidR="00A74D5C" w:rsidRPr="00A74D5C" w:rsidRDefault="00A74D5C" w:rsidP="00A74D5C">
      <w:pPr>
        <w:numPr>
          <w:ilvl w:val="0"/>
          <w:numId w:val="9"/>
        </w:numPr>
        <w:spacing w:after="0" w:line="240" w:lineRule="auto"/>
        <w:ind w:left="450" w:right="64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4D5C">
        <w:rPr>
          <w:rFonts w:eastAsia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копия аттестата об основном общем образовании;</w:t>
      </w:r>
    </w:p>
    <w:p w:rsidR="00A74D5C" w:rsidRPr="00A74D5C" w:rsidRDefault="00A74D5C" w:rsidP="00A74D5C">
      <w:pPr>
        <w:numPr>
          <w:ilvl w:val="0"/>
          <w:numId w:val="9"/>
        </w:numPr>
        <w:spacing w:after="0" w:line="240" w:lineRule="auto"/>
        <w:ind w:left="450" w:right="64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4D5C">
        <w:rPr>
          <w:rFonts w:eastAsia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копии документов, подтверждающих наличие преимущественного права приема (перевода) в образовательную организацию при равном количестве баллов в рейтинге участников индивидуального отбора, указанных в п. 3.4 Положения (при наличии);</w:t>
      </w:r>
    </w:p>
    <w:p w:rsidR="00A74D5C" w:rsidRPr="00A74D5C" w:rsidRDefault="00A74D5C" w:rsidP="00A74D5C">
      <w:pPr>
        <w:numPr>
          <w:ilvl w:val="0"/>
          <w:numId w:val="9"/>
        </w:numPr>
        <w:spacing w:after="0" w:line="240" w:lineRule="auto"/>
        <w:ind w:left="450" w:right="64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копии документов, подтверждающих наличие права приема (перевода) в образовательную организацию вне зависимости от количества баллов, указанных в пункте п. 3.5. Положения (при наличии);</w:t>
      </w:r>
    </w:p>
    <w:p w:rsidR="004208E7" w:rsidRPr="00A74D5C" w:rsidRDefault="00A74D5C" w:rsidP="004208E7">
      <w:pPr>
        <w:spacing w:after="0" w:line="252" w:lineRule="atLeast"/>
        <w:ind w:right="570" w:firstLine="56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Прием документов будет осуществляться секретарем гимназии</w:t>
      </w:r>
      <w:r w:rsidR="003C309A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3C309A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в июне-июле 2020</w:t>
      </w:r>
      <w:r w:rsidRPr="00A74D5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 г.</w:t>
      </w:r>
      <w:r w:rsidR="004208E7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="004208E7"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Заседание Комиссии по индивидуальному отбору состоится </w:t>
      </w:r>
      <w:r w:rsidR="004208E7">
        <w:rPr>
          <w:rFonts w:eastAsia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 июле 2020</w:t>
      </w:r>
      <w:r w:rsidR="004208E7" w:rsidRPr="00A74D5C">
        <w:rPr>
          <w:rFonts w:eastAsia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года</w:t>
      </w:r>
      <w:r w:rsidR="004208E7"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.</w:t>
      </w:r>
    </w:p>
    <w:p w:rsidR="00A74D5C" w:rsidRPr="00A74D5C" w:rsidRDefault="004208E7" w:rsidP="004208E7">
      <w:pPr>
        <w:spacing w:after="0" w:line="252" w:lineRule="atLeast"/>
        <w:ind w:right="570" w:firstLine="56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 (точные даты и время будут установлены приказом до 25.02.2020г.)</w:t>
      </w:r>
    </w:p>
    <w:p w:rsidR="00A74D5C" w:rsidRPr="00A74D5C" w:rsidRDefault="00A74D5C" w:rsidP="00A74D5C">
      <w:pPr>
        <w:spacing w:after="0" w:line="252" w:lineRule="atLeast"/>
        <w:ind w:right="570" w:firstLine="56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Личное присутствие обучающегося и (или) родителей (законных представителей) в день работы комиссии не предусмотрено.</w:t>
      </w:r>
    </w:p>
    <w:p w:rsidR="00A74D5C" w:rsidRPr="00A74D5C" w:rsidRDefault="00A74D5C" w:rsidP="00A74D5C">
      <w:pPr>
        <w:spacing w:after="0" w:line="252" w:lineRule="atLeast"/>
        <w:ind w:right="570" w:firstLine="56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Рейтинг участников индивидуального отбора выстраивается по мере убывания набранных ими баллов. Комиссия на основе рейтинга формирует список участников, набравших наибольшее число баллов, в соответствии с предельным количеством мест, определённых Учреждением для обучения в каждой профильной группе.</w:t>
      </w:r>
    </w:p>
    <w:p w:rsidR="00A74D5C" w:rsidRPr="00A74D5C" w:rsidRDefault="00A74D5C" w:rsidP="00A74D5C">
      <w:pPr>
        <w:spacing w:after="0" w:line="252" w:lineRule="atLeast"/>
        <w:ind w:right="570" w:firstLine="56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Результаты работы Комиссии оформляются протоколом и доводятся до сведения участников индивидуального отбора не позднее 3 дней по</w:t>
      </w:r>
      <w:r w:rsidR="004208E7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сле принятия решения Комиссией </w:t>
      </w: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через размещение </w:t>
      </w:r>
      <w:proofErr w:type="spellStart"/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пофамильных</w:t>
      </w:r>
      <w:proofErr w:type="spellEnd"/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списков на информационном стенде, через указание общего количества зачисленных на каждый профиль и количества вакантных мест (при наличии) на сайте гимназии.</w:t>
      </w:r>
    </w:p>
    <w:p w:rsidR="00A74D5C" w:rsidRPr="00A74D5C" w:rsidRDefault="00A74D5C" w:rsidP="00A74D5C">
      <w:pPr>
        <w:spacing w:after="0" w:line="252" w:lineRule="atLeast"/>
        <w:ind w:right="570" w:firstLine="284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74D5C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В случае наличия свободных мест будет объявлен дополнительный отбор в сроки, установленные образовательной организацией.</w:t>
      </w:r>
    </w:p>
    <w:p w:rsidR="000E20DB" w:rsidRDefault="000E20DB"/>
    <w:sectPr w:rsidR="000E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EB9"/>
    <w:multiLevelType w:val="multilevel"/>
    <w:tmpl w:val="E758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4A319B"/>
    <w:multiLevelType w:val="multilevel"/>
    <w:tmpl w:val="A1387B0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DED508F"/>
    <w:multiLevelType w:val="multilevel"/>
    <w:tmpl w:val="9ED2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270389"/>
    <w:multiLevelType w:val="multilevel"/>
    <w:tmpl w:val="EDF6B6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5C"/>
    <w:rsid w:val="000E20DB"/>
    <w:rsid w:val="003C309A"/>
    <w:rsid w:val="004208E7"/>
    <w:rsid w:val="009D3D05"/>
    <w:rsid w:val="00A74D5C"/>
    <w:rsid w:val="00C87258"/>
    <w:rsid w:val="00FC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7E05"/>
  <w15:chartTrackingRefBased/>
  <w15:docId w15:val="{A302E2A1-2F57-48EE-AC1B-C95DD253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258"/>
    <w:pPr>
      <w:keepNext/>
      <w:keepLines/>
      <w:numPr>
        <w:numId w:val="7"/>
      </w:numPr>
      <w:spacing w:before="240" w:after="0" w:line="240" w:lineRule="auto"/>
      <w:ind w:left="432" w:hanging="432"/>
      <w:jc w:val="center"/>
      <w:outlineLvl w:val="0"/>
    </w:pPr>
    <w:rPr>
      <w:rFonts w:eastAsia="Times New Roman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7258"/>
    <w:pPr>
      <w:keepNext/>
      <w:keepLines/>
      <w:numPr>
        <w:ilvl w:val="1"/>
        <w:numId w:val="6"/>
      </w:numPr>
      <w:spacing w:before="40" w:after="0" w:line="240" w:lineRule="auto"/>
      <w:jc w:val="both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7258"/>
    <w:pPr>
      <w:keepNext/>
      <w:keepLines/>
      <w:numPr>
        <w:ilvl w:val="2"/>
        <w:numId w:val="6"/>
      </w:numPr>
      <w:spacing w:before="40" w:after="0" w:line="240" w:lineRule="auto"/>
      <w:jc w:val="both"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258"/>
    <w:rPr>
      <w:rFonts w:eastAsia="Times New Roman" w:cstheme="majorBidi"/>
      <w:b/>
      <w:szCs w:val="32"/>
    </w:rPr>
  </w:style>
  <w:style w:type="character" w:customStyle="1" w:styleId="30">
    <w:name w:val="Заголовок 3 Знак"/>
    <w:basedOn w:val="a0"/>
    <w:link w:val="3"/>
    <w:uiPriority w:val="9"/>
    <w:rsid w:val="00C87258"/>
    <w:rPr>
      <w:rFonts w:eastAsiaTheme="majorEastAsia" w:cstheme="majorBidi"/>
      <w:szCs w:val="24"/>
    </w:rPr>
  </w:style>
  <w:style w:type="character" w:customStyle="1" w:styleId="20">
    <w:name w:val="Заголовок 2 Знак"/>
    <w:basedOn w:val="a0"/>
    <w:link w:val="2"/>
    <w:uiPriority w:val="9"/>
    <w:rsid w:val="00C87258"/>
    <w:rPr>
      <w:rFonts w:eastAsiaTheme="majorEastAsia" w:cstheme="majorBidi"/>
      <w:b/>
      <w:szCs w:val="26"/>
    </w:rPr>
  </w:style>
  <w:style w:type="paragraph" w:styleId="a3">
    <w:name w:val="Normal (Web)"/>
    <w:basedOn w:val="a"/>
    <w:uiPriority w:val="99"/>
    <w:semiHidden/>
    <w:unhideWhenUsed/>
    <w:rsid w:val="00A74D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D5C"/>
  </w:style>
  <w:style w:type="paragraph" w:customStyle="1" w:styleId="default">
    <w:name w:val="default"/>
    <w:basedOn w:val="a"/>
    <w:rsid w:val="00A74D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3C3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s2.edu.yar.ru/docviewer?url=https://gim-kekina.edu.yar.ru/o_gimnazii/dokumenti/otbor_v_10_klass/10_klass_2019/otbor_10_klass_2019.pdf&amp;name=%C2%AB%D0%9F%D0%BE%D0%BB%D0%BE%D0%B6%D0%B5%D0%BD%D0%B8%D0%B5%D0%BC%20%D0%BE%D0%B1%20%D0%B8%D0%BD%D0%B4%D0%B8%D0%B2%D0%B8%D0%B4%D1%83%D0%B0%D0%BB%D1%8C%D0%BD%D0%BE%D0%BC%20%D0%BE%D1%82%D0%B1%D0%BE%D1%80%D0%B5%20%D0%B2%2010%20%D0%BA%D0%BB%D0%B0%D1%81%D1%81%D1%8B%20(%D0%B3%D1%80%D1%83%D0%BF%D0%BF%D1%8B)%20%D0%B4%D0%BB%D1%8F%20%D0%BE%D0%B1%D1%83%D1%87%D0%B5%D0%BD%D0%B8%D1%8F%20%D0%BF%D0%BE%20%D0%BF%D1%80%D0%BE%D0%B3%D1%80%D0%B0%D0%BC%D0%BC%D0%B0%D0%BC%20%D0%BF%D1%80%D0%BE%D1%84%D0%B8%D0%BB%D1%8C%D0%BD%D0%BE%D0%B3%D0%BE%20%D0%BE%D0%B1%D1%83%D1%87%D0%B5%D0%BD%D0%B8%D1%8F%20%D0%BF%D1%80%D0%B8%20%D0%BF%D1%80%D0%B8%D0%B5%D0%BC%D0%B5%20%D0%B2%20%D0%BC%D1%83%D0%BD%D0%B8%D1%86%D0%B8%D0%BF%D0%B0%D0%BB%D1%8C%D0%BD%D0%BE%D0%B5%20%D0%BE%D0%B1%D1%89%D0%B5%D0%BE%D0%B1%D1%80%D0%B0%D0%B7%D0%BE%D0%B2%D0%B0%D1%82%D0%B5%D0%BB%D1%8C%D0%BD%D0%BE%D0%B5%20%D1%83%D1%87%D1%80%D0%B5%D0%B6%D0%B4%D0%B5%D0%BD%D0%B8%D0%B5%20%D0%B3%D0%B8%D0%BC%D0%BD%D0%B0%D0%B7%D0%B8%D1%8E%20%D0%B8%D0%BC%D0%B5%D0%BD%D0%B8%20%D0%90.%20%D0%9B.%20%D0%9A%D0%B5%D0%BA%D0%B8%D0%BD%D0%B0%20%D0%B3.%20%D0%A0%D0%BE%D1%81%D1%82%D0%BE%D0%B2%D0%B0%C2%BB" TargetMode="External"/><Relationship Id="rId5" Type="http://schemas.openxmlformats.org/officeDocument/2006/relationships/hyperlink" Target="https://gim-kekina.edu.yar.ru/o_gimnazii/dokumenti/otbor_v_10_klass/10_klass_2019/otbor_10_klass_201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Бражников Даниил Александрович</dc:creator>
  <cp:keywords/>
  <dc:description/>
  <cp:lastModifiedBy>Бражников Даниил Александрович</cp:lastModifiedBy>
  <cp:revision>3</cp:revision>
  <dcterms:created xsi:type="dcterms:W3CDTF">2020-01-10T19:52:00Z</dcterms:created>
  <dcterms:modified xsi:type="dcterms:W3CDTF">2020-01-10T20:57:00Z</dcterms:modified>
</cp:coreProperties>
</file>