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P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английскому языку 6 класс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E50FD">
        <w:rPr>
          <w:color w:val="000000"/>
        </w:rPr>
        <w:t xml:space="preserve">Данная рабочая программа по английскому языку  предназначена для обучающихся 6-х классов общеобразовательной школы, продолжающих изучение английского языка по  завершении курса 5-го класса. 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>Рабочая  программа по английскому языку составлена в соответствии с требованиями: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EE50FD">
        <w:rPr>
          <w:color w:val="000000"/>
        </w:rPr>
        <w:t xml:space="preserve"> ,</w:t>
      </w:r>
      <w:proofErr w:type="gramEnd"/>
      <w:r w:rsidRPr="00EE50FD">
        <w:rPr>
          <w:color w:val="000000"/>
        </w:rPr>
        <w:t xml:space="preserve"> «Просвещение», 2012. / 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</w:t>
      </w:r>
      <w:r>
        <w:rPr>
          <w:color w:val="000000"/>
        </w:rPr>
        <w:t xml:space="preserve">ния 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2014-2015 учебном году.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EE50FD">
        <w:rPr>
          <w:color w:val="000000"/>
        </w:rPr>
        <w:t>Подоляко</w:t>
      </w:r>
      <w:proofErr w:type="spellEnd"/>
      <w:r w:rsidRPr="00EE50FD">
        <w:rPr>
          <w:color w:val="000000"/>
        </w:rPr>
        <w:t xml:space="preserve">, по английскому языку для 5-9 </w:t>
      </w:r>
      <w:proofErr w:type="spellStart"/>
      <w:r w:rsidRPr="00EE50FD">
        <w:rPr>
          <w:color w:val="000000"/>
        </w:rPr>
        <w:t>кл</w:t>
      </w:r>
      <w:proofErr w:type="spellEnd"/>
      <w:r w:rsidRPr="00EE50FD">
        <w:rPr>
          <w:color w:val="000000"/>
        </w:rPr>
        <w:t>. общеобразовательных учреждений. - Москва: Просвещение, 2012 г</w:t>
      </w:r>
    </w:p>
    <w:p w:rsidR="00C04041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EE50FD">
        <w:rPr>
          <w:color w:val="000000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6-х классах в соответствии со стандартами второго поколения</w:t>
      </w:r>
      <w:r>
        <w:rPr>
          <w:color w:val="000000"/>
        </w:rPr>
        <w:t>.</w:t>
      </w:r>
    </w:p>
    <w:p w:rsidR="00C04041" w:rsidRPr="00EE50FD" w:rsidRDefault="00C04041" w:rsidP="00C04041">
      <w:pPr>
        <w:widowControl w:val="0"/>
        <w:autoSpaceDE w:val="0"/>
        <w:autoSpaceDN w:val="0"/>
        <w:adjustRightInd w:val="0"/>
        <w:ind w:firstLine="296"/>
        <w:jc w:val="both"/>
        <w:rPr>
          <w:color w:val="000000"/>
        </w:rPr>
      </w:pPr>
      <w:r w:rsidRPr="00010E7B">
        <w:rPr>
          <w:color w:val="000000"/>
        </w:rPr>
        <w:t>Рабочая программа рассчитана на расширенное изучение</w:t>
      </w:r>
      <w:r>
        <w:rPr>
          <w:color w:val="000000"/>
        </w:rPr>
        <w:t xml:space="preserve"> английского языка (4 часа в неделю). Программа</w:t>
      </w:r>
      <w:r>
        <w:t xml:space="preserve"> </w:t>
      </w:r>
      <w:r>
        <w:rPr>
          <w:color w:val="000000"/>
        </w:rPr>
        <w:t>предоставляет</w:t>
      </w:r>
      <w:r w:rsidRPr="00B115EF">
        <w:rPr>
          <w:color w:val="000000"/>
        </w:rPr>
        <w:t xml:space="preserve"> учащимся больше материала для изучения и расширит выбор матер</w:t>
      </w:r>
      <w:r>
        <w:rPr>
          <w:color w:val="000000"/>
        </w:rPr>
        <w:t xml:space="preserve">иалов и </w:t>
      </w:r>
      <w:r w:rsidRPr="00B115EF">
        <w:rPr>
          <w:color w:val="000000"/>
        </w:rPr>
        <w:t>даёт возможность работать</w:t>
      </w:r>
      <w:r>
        <w:rPr>
          <w:color w:val="000000"/>
        </w:rPr>
        <w:t xml:space="preserve"> самостоятельно, а также</w:t>
      </w:r>
      <w:r w:rsidRPr="00B115EF">
        <w:rPr>
          <w:color w:val="000000"/>
        </w:rPr>
        <w:t xml:space="preserve"> в группах или парах, сформированных преподавателем или по желанию учащихся. </w:t>
      </w:r>
      <w:r>
        <w:rPr>
          <w:color w:val="000000"/>
        </w:rPr>
        <w:t>Передача</w:t>
      </w:r>
      <w:r w:rsidRPr="00B115EF">
        <w:rPr>
          <w:color w:val="000000"/>
        </w:rPr>
        <w:t xml:space="preserve"> текстовых со</w:t>
      </w:r>
      <w:r>
        <w:rPr>
          <w:color w:val="000000"/>
        </w:rPr>
        <w:t xml:space="preserve">общений и использование </w:t>
      </w:r>
      <w:proofErr w:type="spellStart"/>
      <w:proofErr w:type="gramStart"/>
      <w:r>
        <w:rPr>
          <w:color w:val="000000"/>
        </w:rPr>
        <w:t>чат-сессий</w:t>
      </w:r>
      <w:proofErr w:type="spellEnd"/>
      <w:proofErr w:type="gramEnd"/>
      <w:r>
        <w:rPr>
          <w:color w:val="000000"/>
        </w:rPr>
        <w:t xml:space="preserve"> позволя</w:t>
      </w:r>
      <w:r w:rsidRPr="00B115EF">
        <w:rPr>
          <w:color w:val="000000"/>
        </w:rPr>
        <w:t>т учащимся свободно общаться с преподавателем, не беспокоя остальных.</w:t>
      </w:r>
      <w:r>
        <w:rPr>
          <w:color w:val="000000"/>
        </w:rPr>
        <w:t xml:space="preserve"> С помощью программы </w:t>
      </w:r>
      <w:r w:rsidRPr="00B115EF">
        <w:rPr>
          <w:color w:val="000000"/>
        </w:rPr>
        <w:t>преподаватель и учащиеся моментально обмениваются файлами, что очень удобно для проведения тестовых работ и экзаменов.</w:t>
      </w:r>
      <w:r>
        <w:t xml:space="preserve"> </w:t>
      </w:r>
      <w:r w:rsidRPr="00B115EF">
        <w:rPr>
          <w:color w:val="000000"/>
        </w:rPr>
        <w:t>Программа поддерживает возможность записи и позволяет учащимся контролировать своё произношение посредством графика голоса.</w:t>
      </w:r>
      <w:r>
        <w:t xml:space="preserve"> </w:t>
      </w:r>
      <w:r w:rsidRPr="00B115EF">
        <w:rPr>
          <w:color w:val="000000"/>
        </w:rPr>
        <w:t>Функция передачи изображения экрана обеспечит наглядность излагаемого материала, например, при обучении компьютерным технологиям. С помощью инструмента «Перо» преподаватель может выделить информацию, на которую студенту следует обратить особое внимание.</w:t>
      </w:r>
      <w:r>
        <w:rPr>
          <w:color w:val="000000"/>
        </w:rPr>
        <w:t xml:space="preserve"> </w:t>
      </w:r>
      <w:r w:rsidRPr="00B115EF">
        <w:rPr>
          <w:color w:val="000000"/>
        </w:rPr>
        <w:t xml:space="preserve">В </w:t>
      </w:r>
      <w:proofErr w:type="spellStart"/>
      <w:r w:rsidRPr="00B115EF">
        <w:rPr>
          <w:color w:val="000000"/>
        </w:rPr>
        <w:t>мультимедийно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 лаборатории можно проводить</w:t>
      </w:r>
      <w:r w:rsidRPr="00B115EF">
        <w:rPr>
          <w:color w:val="000000"/>
        </w:rPr>
        <w:t xml:space="preserve"> презентации. По окончании выступления слушатели смогут сохранить необходимые данные на съёмном носителе информации.</w:t>
      </w:r>
      <w:r>
        <w:rPr>
          <w:color w:val="000000"/>
        </w:rPr>
        <w:t xml:space="preserve"> Учитель получит ш</w:t>
      </w:r>
      <w:r w:rsidRPr="00B115EF">
        <w:rPr>
          <w:color w:val="000000"/>
        </w:rPr>
        <w:t xml:space="preserve">ирокий набор функций администрирования (включение/выключение рабочих станций, перехват управления, мониторинг, контролируемый доступ в </w:t>
      </w:r>
      <w:proofErr w:type="spellStart"/>
      <w:r w:rsidRPr="00B115EF">
        <w:rPr>
          <w:color w:val="000000"/>
        </w:rPr>
        <w:t>Internet</w:t>
      </w:r>
      <w:proofErr w:type="spellEnd"/>
      <w:r>
        <w:rPr>
          <w:color w:val="000000"/>
        </w:rPr>
        <w:t xml:space="preserve">). Это даст возможность учащимся  </w:t>
      </w:r>
      <w:r w:rsidRPr="00010E7B">
        <w:rPr>
          <w:color w:val="000000"/>
        </w:rPr>
        <w:t>максимально эффективно использовать учебное время</w:t>
      </w:r>
      <w:r>
        <w:rPr>
          <w:color w:val="000000"/>
        </w:rPr>
        <w:t xml:space="preserve"> и совершенствовать свои умения и навыки в освоении английского языка.</w:t>
      </w:r>
    </w:p>
    <w:p w:rsidR="00C04041" w:rsidRPr="00EE50FD" w:rsidRDefault="00C04041" w:rsidP="00C04041">
      <w:r w:rsidRPr="00EE50FD">
        <w:rPr>
          <w:b/>
          <w:u w:val="single"/>
        </w:rPr>
        <w:t>Количество учебных часов</w:t>
      </w:r>
    </w:p>
    <w:p w:rsidR="00C04041" w:rsidRPr="00EE50FD" w:rsidRDefault="00C04041" w:rsidP="00C04041">
      <w:pPr>
        <w:ind w:firstLine="296"/>
      </w:pPr>
      <w:r w:rsidRPr="00EE50FD">
        <w:t>В год – 136.</w:t>
      </w:r>
    </w:p>
    <w:p w:rsidR="00C04041" w:rsidRPr="00EE50FD" w:rsidRDefault="00C04041" w:rsidP="00C04041">
      <w:pPr>
        <w:ind w:firstLine="296"/>
      </w:pPr>
      <w:r w:rsidRPr="00EE50FD">
        <w:lastRenderedPageBreak/>
        <w:t xml:space="preserve">В неделю </w:t>
      </w:r>
      <w:r>
        <w:t>–</w:t>
      </w:r>
      <w:r w:rsidRPr="00EE50FD">
        <w:t xml:space="preserve"> 4</w:t>
      </w:r>
      <w:r>
        <w:t xml:space="preserve"> (каждое четвертое занятие проводится в лингафонном кабинете).</w:t>
      </w:r>
    </w:p>
    <w:p w:rsidR="00C04041" w:rsidRPr="00EE50FD" w:rsidRDefault="00C04041" w:rsidP="00C04041">
      <w:pPr>
        <w:ind w:firstLine="296"/>
        <w:rPr>
          <w:color w:val="FF0000"/>
        </w:rPr>
      </w:pPr>
    </w:p>
    <w:p w:rsidR="00C04041" w:rsidRPr="00EE50FD" w:rsidRDefault="00C04041" w:rsidP="00C04041">
      <w:pPr>
        <w:ind w:firstLine="296"/>
      </w:pPr>
      <w:r w:rsidRPr="00EE50FD">
        <w:t> </w:t>
      </w:r>
      <w:r w:rsidRPr="00EE50FD">
        <w:rPr>
          <w:b/>
          <w:bCs/>
          <w:i/>
          <w:iCs/>
          <w:u w:val="single"/>
        </w:rPr>
        <w:t>Компоненты УМК «Английский в фокусе»</w:t>
      </w:r>
    </w:p>
    <w:p w:rsidR="00C04041" w:rsidRPr="00EE50FD" w:rsidRDefault="00C04041" w:rsidP="00C04041">
      <w:pPr>
        <w:ind w:right="-141" w:firstLine="296"/>
      </w:pPr>
      <w:r w:rsidRPr="00EE50FD">
        <w:t xml:space="preserve">Учебник  </w:t>
      </w:r>
      <w:r w:rsidRPr="00EE50FD">
        <w:rPr>
          <w:lang w:val="en-US"/>
        </w:rPr>
        <w:t>Spotlight</w:t>
      </w:r>
      <w:r w:rsidRPr="00EE50FD">
        <w:t xml:space="preserve"> для 6-х классов  (Английский в фокусе) издательст</w:t>
      </w:r>
      <w:r>
        <w:t xml:space="preserve">ва «Просвещение» </w:t>
      </w:r>
      <w:proofErr w:type="gramStart"/>
      <w:r>
        <w:t>г</w:t>
      </w:r>
      <w:proofErr w:type="gramEnd"/>
      <w:r>
        <w:t>. Москва, 2015</w:t>
      </w:r>
      <w:r w:rsidRPr="00EE50FD">
        <w:t xml:space="preserve"> Автор Ваулина Ю.Е., </w:t>
      </w:r>
      <w:proofErr w:type="spellStart"/>
      <w:r w:rsidRPr="00EE50FD">
        <w:t>Джени</w:t>
      </w:r>
      <w:proofErr w:type="spellEnd"/>
      <w:r w:rsidRPr="00EE50FD">
        <w:t xml:space="preserve"> Дули,</w:t>
      </w:r>
      <w:r>
        <w:t xml:space="preserve"> </w:t>
      </w:r>
      <w:proofErr w:type="spellStart"/>
      <w:r w:rsidRPr="00EE50FD">
        <w:t>Подоляко</w:t>
      </w:r>
      <w:proofErr w:type="spellEnd"/>
      <w:r w:rsidRPr="00EE50FD">
        <w:t xml:space="preserve"> О.Е.,  </w:t>
      </w:r>
      <w:proofErr w:type="spellStart"/>
      <w:r w:rsidRPr="00EE50FD">
        <w:t>Вирджиния</w:t>
      </w:r>
      <w:proofErr w:type="spellEnd"/>
      <w:r w:rsidRPr="00EE50FD">
        <w:t xml:space="preserve"> Эванс.</w:t>
      </w:r>
    </w:p>
    <w:p w:rsidR="00C04041" w:rsidRPr="00EE50FD" w:rsidRDefault="00C04041" w:rsidP="00C04041">
      <w:pPr>
        <w:adjustRightInd w:val="0"/>
        <w:ind w:left="360"/>
      </w:pPr>
      <w:r>
        <w:t>Компоненты УМК</w:t>
      </w:r>
      <w:r w:rsidRPr="00EE50FD">
        <w:t>:</w:t>
      </w:r>
    </w:p>
    <w:p w:rsidR="00C04041" w:rsidRPr="00EE50FD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учебник</w:t>
      </w:r>
      <w:r w:rsidRPr="00EE50FD">
        <w:t>;</w:t>
      </w:r>
    </w:p>
    <w:p w:rsidR="00C04041" w:rsidRPr="00EE50FD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proofErr w:type="spellStart"/>
      <w:r>
        <w:t>рабочяя</w:t>
      </w:r>
      <w:proofErr w:type="spellEnd"/>
      <w:r>
        <w:t xml:space="preserve"> тетрадь</w:t>
      </w:r>
      <w:r w:rsidRPr="00EE50FD">
        <w:t>;</w:t>
      </w:r>
    </w:p>
    <w:p w:rsidR="00C04041" w:rsidRPr="00EE50FD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книга</w:t>
      </w:r>
      <w:r w:rsidRPr="00EE50FD">
        <w:t xml:space="preserve"> для учителя;</w:t>
      </w:r>
    </w:p>
    <w:p w:rsidR="00C04041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 w:rsidRPr="00EE50FD">
        <w:t>CD для занятий в классе;</w:t>
      </w:r>
    </w:p>
    <w:p w:rsidR="00C04041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сборник контрольных заданий</w:t>
      </w:r>
    </w:p>
    <w:p w:rsidR="00C04041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тренировочные упражнения в формате ОГЭ (ГИА)</w:t>
      </w:r>
    </w:p>
    <w:p w:rsidR="00C04041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языковой портфель</w:t>
      </w:r>
    </w:p>
    <w:p w:rsidR="00C04041" w:rsidRPr="005D2537" w:rsidRDefault="00C04041" w:rsidP="00C04041">
      <w:pPr>
        <w:pStyle w:val="a7"/>
        <w:numPr>
          <w:ilvl w:val="0"/>
          <w:numId w:val="32"/>
        </w:numPr>
        <w:adjustRightInd w:val="0"/>
        <w:spacing w:after="0" w:line="240" w:lineRule="auto"/>
        <w:contextualSpacing/>
      </w:pPr>
      <w:r>
        <w:t>книги для чтения («Алиса в стране чудес»)</w:t>
      </w:r>
    </w:p>
    <w:p w:rsidR="00C04041" w:rsidRPr="00546947" w:rsidRDefault="00C04041" w:rsidP="00C04041">
      <w:pPr>
        <w:pStyle w:val="a7"/>
        <w:adjustRightInd w:val="0"/>
        <w:spacing w:before="100" w:beforeAutospacing="1"/>
        <w:ind w:left="1016"/>
      </w:pPr>
    </w:p>
    <w:p w:rsidR="00C04041" w:rsidRDefault="00C04041" w:rsidP="00C04041">
      <w:pPr>
        <w:tabs>
          <w:tab w:val="left" w:pos="3660"/>
        </w:tabs>
        <w:jc w:val="center"/>
        <w:rPr>
          <w:b/>
        </w:rPr>
      </w:pPr>
    </w:p>
    <w:p w:rsidR="00C04041" w:rsidRPr="009413A9" w:rsidRDefault="00C04041" w:rsidP="00C04041">
      <w:pPr>
        <w:tabs>
          <w:tab w:val="left" w:pos="3660"/>
        </w:tabs>
        <w:jc w:val="center"/>
        <w:rPr>
          <w:b/>
        </w:rPr>
      </w:pPr>
      <w:r w:rsidRPr="009413A9">
        <w:rPr>
          <w:b/>
        </w:rPr>
        <w:t xml:space="preserve">ПЛАНИРУЕМЫЕ РЕЗУЛЬТАТЫ </w:t>
      </w:r>
      <w:r>
        <w:rPr>
          <w:b/>
        </w:rPr>
        <w:t>ИЗУЧЕНИЯ УЧЕБНОГО ПРЕДМЕТА</w:t>
      </w:r>
    </w:p>
    <w:p w:rsidR="00C04041" w:rsidRPr="009361AE" w:rsidRDefault="00C04041" w:rsidP="00C04041">
      <w:pPr>
        <w:jc w:val="center"/>
        <w:rPr>
          <w:b/>
        </w:rPr>
      </w:pPr>
      <w:r w:rsidRPr="009361AE">
        <w:rPr>
          <w:b/>
        </w:rPr>
        <w:t>Коммуникативные умения</w:t>
      </w:r>
    </w:p>
    <w:p w:rsidR="00C04041" w:rsidRPr="009361AE" w:rsidRDefault="00C04041" w:rsidP="00C04041">
      <w:pPr>
        <w:ind w:firstLine="454"/>
        <w:jc w:val="both"/>
        <w:rPr>
          <w:b/>
          <w:i/>
        </w:rPr>
      </w:pPr>
      <w:r w:rsidRPr="009361AE">
        <w:rPr>
          <w:b/>
          <w:i/>
        </w:rPr>
        <w:t>Говорение. Диалогическая речь</w:t>
      </w:r>
    </w:p>
    <w:p w:rsidR="00C04041" w:rsidRPr="009361AE" w:rsidRDefault="00C04041" w:rsidP="00C04041">
      <w:pPr>
        <w:pStyle w:val="aa"/>
        <w:ind w:firstLine="454"/>
        <w:jc w:val="both"/>
        <w:rPr>
          <w:i w:val="0"/>
          <w:lang w:val="ru-RU"/>
        </w:rPr>
      </w:pPr>
      <w:r w:rsidRPr="009361AE">
        <w:rPr>
          <w:b/>
          <w:lang w:val="ru-RU"/>
        </w:rPr>
        <w:t>Выпускник научится</w:t>
      </w:r>
      <w:r w:rsidRPr="009361AE">
        <w:rPr>
          <w:lang w:val="ru-RU"/>
        </w:rPr>
        <w:t xml:space="preserve"> </w:t>
      </w:r>
      <w:r w:rsidRPr="009361AE">
        <w:rPr>
          <w:i w:val="0"/>
          <w:lang w:val="ru-RU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04041" w:rsidRPr="009361AE" w:rsidRDefault="00C04041" w:rsidP="00C04041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361AE">
        <w:rPr>
          <w:b/>
          <w:sz w:val="24"/>
          <w:szCs w:val="24"/>
        </w:rPr>
        <w:t>Выпускник получит возможность научиться</w:t>
      </w:r>
      <w:r w:rsidRPr="009361AE">
        <w:rPr>
          <w:sz w:val="24"/>
          <w:szCs w:val="24"/>
        </w:rPr>
        <w:t xml:space="preserve"> </w:t>
      </w:r>
      <w:r w:rsidRPr="009361AE">
        <w:rPr>
          <w:i w:val="0"/>
          <w:sz w:val="24"/>
          <w:szCs w:val="24"/>
        </w:rPr>
        <w:t>брать</w:t>
      </w:r>
      <w:r w:rsidRPr="009361AE">
        <w:rPr>
          <w:rStyle w:val="1458"/>
        </w:rPr>
        <w:t xml:space="preserve"> </w:t>
      </w:r>
      <w:r w:rsidRPr="009361AE">
        <w:rPr>
          <w:i w:val="0"/>
          <w:sz w:val="24"/>
          <w:szCs w:val="24"/>
        </w:rPr>
        <w:t>и давать интервью</w:t>
      </w:r>
      <w:r w:rsidRPr="009361AE">
        <w:rPr>
          <w:sz w:val="24"/>
          <w:szCs w:val="24"/>
        </w:rPr>
        <w:t>.</w:t>
      </w:r>
    </w:p>
    <w:p w:rsidR="00C04041" w:rsidRDefault="00C04041" w:rsidP="00C04041">
      <w:pPr>
        <w:ind w:firstLine="454"/>
        <w:rPr>
          <w:b/>
          <w:i/>
        </w:rPr>
      </w:pPr>
    </w:p>
    <w:p w:rsidR="00C04041" w:rsidRPr="009361AE" w:rsidRDefault="00C04041" w:rsidP="00C04041">
      <w:pPr>
        <w:ind w:firstLine="454"/>
        <w:rPr>
          <w:b/>
          <w:i/>
        </w:rPr>
      </w:pPr>
      <w:r w:rsidRPr="009361AE">
        <w:rPr>
          <w:b/>
          <w:i/>
        </w:rPr>
        <w:t>Говорение. Монологическая речь</w:t>
      </w:r>
    </w:p>
    <w:p w:rsidR="00C04041" w:rsidRPr="009361AE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9361AE">
        <w:rPr>
          <w:b/>
          <w:lang w:val="ru-RU"/>
        </w:rPr>
        <w:t>Выпускник научится:</w:t>
      </w:r>
    </w:p>
    <w:p w:rsidR="00C04041" w:rsidRPr="009361AE" w:rsidRDefault="00C04041" w:rsidP="00C04041">
      <w:pPr>
        <w:pStyle w:val="aa"/>
        <w:tabs>
          <w:tab w:val="left" w:pos="645"/>
        </w:tabs>
        <w:ind w:firstLine="454"/>
        <w:jc w:val="both"/>
        <w:rPr>
          <w:i w:val="0"/>
          <w:lang w:val="ru-RU"/>
        </w:rPr>
      </w:pPr>
      <w:r w:rsidRPr="009361AE">
        <w:rPr>
          <w:i w:val="0"/>
          <w:lang w:val="ru-RU"/>
        </w:rPr>
        <w:t>•</w:t>
      </w:r>
      <w:r w:rsidRPr="009361AE">
        <w:rPr>
          <w:i w:val="0"/>
        </w:rPr>
        <w:t> </w:t>
      </w:r>
      <w:r w:rsidRPr="009361AE">
        <w:rPr>
          <w:i w:val="0"/>
          <w:lang w:val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04041" w:rsidRPr="009361AE" w:rsidRDefault="00C04041" w:rsidP="00C04041">
      <w:pPr>
        <w:pStyle w:val="aa"/>
        <w:tabs>
          <w:tab w:val="left" w:pos="654"/>
        </w:tabs>
        <w:ind w:firstLine="454"/>
        <w:jc w:val="both"/>
        <w:rPr>
          <w:i w:val="0"/>
          <w:lang w:val="ru-RU"/>
        </w:rPr>
      </w:pPr>
      <w:r w:rsidRPr="009361AE">
        <w:rPr>
          <w:i w:val="0"/>
          <w:lang w:val="ru-RU"/>
        </w:rPr>
        <w:t>•</w:t>
      </w:r>
      <w:r w:rsidRPr="009361AE">
        <w:rPr>
          <w:i w:val="0"/>
        </w:rPr>
        <w:t> </w:t>
      </w:r>
      <w:r w:rsidRPr="009361AE">
        <w:rPr>
          <w:i w:val="0"/>
          <w:lang w:val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C04041" w:rsidRPr="009361AE" w:rsidRDefault="00C04041" w:rsidP="00C04041">
      <w:pPr>
        <w:pStyle w:val="aa"/>
        <w:tabs>
          <w:tab w:val="left" w:pos="650"/>
        </w:tabs>
        <w:ind w:firstLine="454"/>
        <w:jc w:val="both"/>
        <w:rPr>
          <w:i w:val="0"/>
          <w:lang w:val="ru-RU"/>
        </w:rPr>
      </w:pPr>
      <w:r w:rsidRPr="009361AE">
        <w:rPr>
          <w:i w:val="0"/>
          <w:lang w:val="ru-RU"/>
        </w:rPr>
        <w:t>•</w:t>
      </w:r>
      <w:r w:rsidRPr="009361AE">
        <w:rPr>
          <w:i w:val="0"/>
        </w:rPr>
        <w:t> </w:t>
      </w:r>
      <w:r w:rsidRPr="009361AE">
        <w:rPr>
          <w:i w:val="0"/>
          <w:lang w:val="ru-RU"/>
        </w:rPr>
        <w:t>давать краткую характеристику реальных людей и литературных персонажей;</w:t>
      </w:r>
    </w:p>
    <w:p w:rsidR="00C04041" w:rsidRPr="009361AE" w:rsidRDefault="00C04041" w:rsidP="00C04041">
      <w:pPr>
        <w:pStyle w:val="aa"/>
        <w:tabs>
          <w:tab w:val="left" w:pos="654"/>
        </w:tabs>
        <w:ind w:firstLine="454"/>
        <w:jc w:val="both"/>
        <w:rPr>
          <w:i w:val="0"/>
          <w:lang w:val="ru-RU"/>
        </w:rPr>
      </w:pPr>
      <w:r w:rsidRPr="009361AE">
        <w:rPr>
          <w:i w:val="0"/>
          <w:lang w:val="ru-RU"/>
        </w:rPr>
        <w:t>•</w:t>
      </w:r>
      <w:r w:rsidRPr="009361AE">
        <w:rPr>
          <w:i w:val="0"/>
        </w:rPr>
        <w:t> </w:t>
      </w:r>
      <w:r w:rsidRPr="009361AE">
        <w:rPr>
          <w:i w:val="0"/>
          <w:lang w:val="ru-RU"/>
        </w:rPr>
        <w:t>передавать основное содержание прочитанного текста с опорой или без опоры на те</w:t>
      </w:r>
      <w:proofErr w:type="gramStart"/>
      <w:r w:rsidRPr="009361AE">
        <w:rPr>
          <w:i w:val="0"/>
          <w:lang w:val="ru-RU"/>
        </w:rPr>
        <w:t>кст/кл</w:t>
      </w:r>
      <w:proofErr w:type="gramEnd"/>
      <w:r w:rsidRPr="009361AE">
        <w:rPr>
          <w:i w:val="0"/>
          <w:lang w:val="ru-RU"/>
        </w:rPr>
        <w:t>ючевые слова/план/вопросы.</w:t>
      </w:r>
    </w:p>
    <w:p w:rsidR="00C04041" w:rsidRPr="009361AE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Выпускник получит возможность научиться: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4"/>
        </w:rPr>
      </w:pPr>
      <w:r w:rsidRPr="009361AE">
        <w:rPr>
          <w:i w:val="0"/>
          <w:sz w:val="24"/>
          <w:szCs w:val="24"/>
        </w:rPr>
        <w:t xml:space="preserve">• делать сообщение на заданную тему на основе </w:t>
      </w:r>
      <w:proofErr w:type="gramStart"/>
      <w:r w:rsidRPr="009361AE">
        <w:rPr>
          <w:i w:val="0"/>
          <w:sz w:val="24"/>
          <w:szCs w:val="24"/>
        </w:rPr>
        <w:t>прочитанного</w:t>
      </w:r>
      <w:proofErr w:type="gramEnd"/>
      <w:r w:rsidRPr="009361AE">
        <w:rPr>
          <w:i w:val="0"/>
          <w:sz w:val="24"/>
          <w:szCs w:val="24"/>
        </w:rPr>
        <w:t>;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i w:val="0"/>
          <w:sz w:val="24"/>
          <w:szCs w:val="24"/>
        </w:rPr>
      </w:pPr>
      <w:r w:rsidRPr="009361AE">
        <w:rPr>
          <w:i w:val="0"/>
          <w:sz w:val="24"/>
          <w:szCs w:val="24"/>
        </w:rPr>
        <w:t>• комментировать факты из прочитанного/прослушанного текста, аргументиро</w:t>
      </w:r>
      <w:r>
        <w:rPr>
          <w:i w:val="0"/>
          <w:sz w:val="24"/>
          <w:szCs w:val="24"/>
        </w:rPr>
        <w:t xml:space="preserve">вать своё отношение к </w:t>
      </w:r>
      <w:proofErr w:type="gramStart"/>
      <w:r>
        <w:rPr>
          <w:i w:val="0"/>
          <w:sz w:val="24"/>
          <w:szCs w:val="24"/>
        </w:rPr>
        <w:t>прочит</w:t>
      </w:r>
      <w:r w:rsidRPr="009361AE">
        <w:rPr>
          <w:i w:val="0"/>
          <w:sz w:val="24"/>
          <w:szCs w:val="24"/>
        </w:rPr>
        <w:t>анному</w:t>
      </w:r>
      <w:proofErr w:type="gramEnd"/>
      <w:r w:rsidRPr="009361AE">
        <w:rPr>
          <w:i w:val="0"/>
          <w:sz w:val="24"/>
          <w:szCs w:val="24"/>
        </w:rPr>
        <w:t>/прослушанному;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i w:val="0"/>
          <w:sz w:val="24"/>
          <w:szCs w:val="24"/>
        </w:rPr>
      </w:pPr>
      <w:r w:rsidRPr="009361AE">
        <w:rPr>
          <w:i w:val="0"/>
          <w:sz w:val="24"/>
          <w:szCs w:val="24"/>
        </w:rPr>
        <w:t>• кратко излагать результаты выполненной проектной</w:t>
      </w:r>
      <w:r w:rsidRPr="009361AE">
        <w:rPr>
          <w:rStyle w:val="1456"/>
        </w:rPr>
        <w:t xml:space="preserve"> </w:t>
      </w:r>
      <w:r w:rsidRPr="009361AE">
        <w:rPr>
          <w:i w:val="0"/>
          <w:sz w:val="24"/>
          <w:szCs w:val="24"/>
        </w:rPr>
        <w:t>работы.</w:t>
      </w:r>
    </w:p>
    <w:p w:rsidR="00C04041" w:rsidRDefault="00C04041" w:rsidP="00C04041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b/>
          <w:sz w:val="24"/>
          <w:szCs w:val="24"/>
        </w:rPr>
      </w:pPr>
    </w:p>
    <w:p w:rsidR="00C04041" w:rsidRPr="009361AE" w:rsidRDefault="00C04041" w:rsidP="00C04041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b/>
          <w:sz w:val="24"/>
          <w:szCs w:val="24"/>
        </w:rPr>
      </w:pPr>
      <w:proofErr w:type="spellStart"/>
      <w:r w:rsidRPr="009361AE">
        <w:rPr>
          <w:b/>
          <w:sz w:val="24"/>
          <w:szCs w:val="24"/>
        </w:rPr>
        <w:lastRenderedPageBreak/>
        <w:t>Аудирование</w:t>
      </w:r>
      <w:proofErr w:type="spellEnd"/>
    </w:p>
    <w:p w:rsidR="00C04041" w:rsidRPr="00F456E3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F456E3">
        <w:rPr>
          <w:b/>
          <w:lang w:val="ru-RU"/>
        </w:rPr>
        <w:t>Выпускник научится:</w:t>
      </w:r>
    </w:p>
    <w:p w:rsidR="00C04041" w:rsidRPr="00F456E3" w:rsidRDefault="00C04041" w:rsidP="00C04041">
      <w:pPr>
        <w:pStyle w:val="aa"/>
        <w:tabs>
          <w:tab w:val="left" w:pos="659"/>
        </w:tabs>
        <w:ind w:firstLine="454"/>
        <w:jc w:val="both"/>
        <w:rPr>
          <w:i w:val="0"/>
          <w:lang w:val="ru-RU"/>
        </w:rPr>
      </w:pPr>
      <w:r w:rsidRPr="00F456E3">
        <w:rPr>
          <w:i w:val="0"/>
          <w:lang w:val="ru-RU"/>
        </w:rPr>
        <w:t>•</w:t>
      </w:r>
      <w:r w:rsidRPr="00F456E3">
        <w:rPr>
          <w:i w:val="0"/>
        </w:rPr>
        <w:t> </w:t>
      </w:r>
      <w:r w:rsidRPr="00F456E3">
        <w:rPr>
          <w:i w:val="0"/>
          <w:lang w:val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4041" w:rsidRPr="00F456E3" w:rsidRDefault="00C04041" w:rsidP="00C04041">
      <w:pPr>
        <w:pStyle w:val="aa"/>
        <w:tabs>
          <w:tab w:val="left" w:pos="659"/>
        </w:tabs>
        <w:ind w:firstLine="454"/>
        <w:jc w:val="both"/>
        <w:rPr>
          <w:i w:val="0"/>
          <w:lang w:val="ru-RU"/>
        </w:rPr>
      </w:pPr>
      <w:r w:rsidRPr="00F456E3">
        <w:rPr>
          <w:i w:val="0"/>
          <w:lang w:val="ru-RU"/>
        </w:rPr>
        <w:t>•</w:t>
      </w:r>
      <w:r w:rsidRPr="00F456E3">
        <w:rPr>
          <w:i w:val="0"/>
        </w:rPr>
        <w:t> </w:t>
      </w:r>
      <w:r w:rsidRPr="00F456E3">
        <w:rPr>
          <w:i w:val="0"/>
          <w:lang w:val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4041" w:rsidRPr="00F456E3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F456E3">
        <w:rPr>
          <w:b/>
          <w:sz w:val="24"/>
          <w:szCs w:val="24"/>
        </w:rPr>
        <w:t>Выпускник получит возможность научиться: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выделять основную мысль в воспринимаемом на слух</w:t>
      </w:r>
      <w:r w:rsidRPr="00F456E3">
        <w:rPr>
          <w:rStyle w:val="1456"/>
        </w:rPr>
        <w:t xml:space="preserve"> </w:t>
      </w:r>
      <w:r w:rsidRPr="00F456E3">
        <w:rPr>
          <w:i w:val="0"/>
          <w:sz w:val="24"/>
          <w:szCs w:val="24"/>
        </w:rPr>
        <w:t>тексте;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отделять в тексте, воспринимаемом на слух, главные</w:t>
      </w:r>
      <w:r w:rsidRPr="00F456E3">
        <w:rPr>
          <w:rStyle w:val="1456"/>
        </w:rPr>
        <w:t xml:space="preserve"> </w:t>
      </w:r>
      <w:r w:rsidRPr="00F456E3">
        <w:rPr>
          <w:i w:val="0"/>
          <w:sz w:val="24"/>
          <w:szCs w:val="24"/>
        </w:rPr>
        <w:t xml:space="preserve">факты от </w:t>
      </w:r>
      <w:proofErr w:type="gramStart"/>
      <w:r w:rsidRPr="00F456E3">
        <w:rPr>
          <w:i w:val="0"/>
          <w:sz w:val="24"/>
          <w:szCs w:val="24"/>
        </w:rPr>
        <w:t>второстепенных</w:t>
      </w:r>
      <w:proofErr w:type="gramEnd"/>
      <w:r w:rsidRPr="00F456E3">
        <w:rPr>
          <w:i w:val="0"/>
          <w:sz w:val="24"/>
          <w:szCs w:val="24"/>
        </w:rPr>
        <w:t>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использовать контекстуальную или языковую догадку</w:t>
      </w:r>
      <w:r w:rsidRPr="00F456E3">
        <w:rPr>
          <w:rStyle w:val="1456"/>
        </w:rPr>
        <w:t xml:space="preserve"> </w:t>
      </w:r>
      <w:r w:rsidRPr="00F456E3">
        <w:rPr>
          <w:i w:val="0"/>
          <w:sz w:val="24"/>
          <w:szCs w:val="24"/>
        </w:rPr>
        <w:t>при восприятии на слух текстов, содержащих незнакомые</w:t>
      </w:r>
      <w:r w:rsidRPr="00F456E3">
        <w:rPr>
          <w:rStyle w:val="1456"/>
        </w:rPr>
        <w:t xml:space="preserve"> </w:t>
      </w:r>
      <w:r w:rsidRPr="00F456E3">
        <w:rPr>
          <w:i w:val="0"/>
          <w:sz w:val="24"/>
          <w:szCs w:val="24"/>
        </w:rPr>
        <w:t>слова;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04041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b/>
          <w:sz w:val="24"/>
          <w:szCs w:val="24"/>
        </w:rPr>
      </w:pPr>
    </w:p>
    <w:p w:rsidR="00C04041" w:rsidRPr="009361AE" w:rsidRDefault="00C04041" w:rsidP="00C0404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Чтение</w:t>
      </w:r>
    </w:p>
    <w:p w:rsidR="00C04041" w:rsidRPr="00F456E3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F456E3">
        <w:rPr>
          <w:b/>
          <w:lang w:val="ru-RU"/>
        </w:rPr>
        <w:t>Выпускник научится:</w:t>
      </w:r>
    </w:p>
    <w:p w:rsidR="00C04041" w:rsidRPr="00F456E3" w:rsidRDefault="00C04041" w:rsidP="00C04041">
      <w:pPr>
        <w:pStyle w:val="aa"/>
        <w:tabs>
          <w:tab w:val="left" w:pos="650"/>
        </w:tabs>
        <w:ind w:firstLine="454"/>
        <w:jc w:val="both"/>
        <w:rPr>
          <w:i w:val="0"/>
          <w:lang w:val="ru-RU"/>
        </w:rPr>
      </w:pPr>
      <w:r w:rsidRPr="00F456E3">
        <w:rPr>
          <w:i w:val="0"/>
          <w:lang w:val="ru-RU"/>
        </w:rPr>
        <w:t>•</w:t>
      </w:r>
      <w:r w:rsidRPr="00F456E3">
        <w:rPr>
          <w:i w:val="0"/>
        </w:rPr>
        <w:t> </w:t>
      </w:r>
      <w:r w:rsidRPr="00F456E3">
        <w:rPr>
          <w:i w:val="0"/>
          <w:lang w:val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4041" w:rsidRPr="009361AE" w:rsidRDefault="00C04041" w:rsidP="00C04041">
      <w:pPr>
        <w:pStyle w:val="aa"/>
        <w:tabs>
          <w:tab w:val="left" w:pos="1084"/>
        </w:tabs>
        <w:ind w:firstLine="454"/>
        <w:jc w:val="both"/>
        <w:rPr>
          <w:lang w:val="ru-RU"/>
        </w:rPr>
      </w:pPr>
      <w:r w:rsidRPr="00F456E3">
        <w:rPr>
          <w:i w:val="0"/>
          <w:lang w:val="ru-RU"/>
        </w:rPr>
        <w:t>•</w:t>
      </w:r>
      <w:r w:rsidRPr="00F456E3">
        <w:rPr>
          <w:i w:val="0"/>
        </w:rPr>
        <w:t> </w:t>
      </w:r>
      <w:r w:rsidRPr="00F456E3">
        <w:rPr>
          <w:i w:val="0"/>
          <w:lang w:val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  <w:r w:rsidRPr="009361AE">
        <w:rPr>
          <w:lang w:val="ru-RU"/>
        </w:rPr>
        <w:t>.</w:t>
      </w:r>
    </w:p>
    <w:p w:rsidR="00C04041" w:rsidRPr="00F456E3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F456E3">
        <w:rPr>
          <w:b/>
          <w:sz w:val="24"/>
          <w:szCs w:val="24"/>
        </w:rPr>
        <w:t>Выпускник получит возможность научиться: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догадываться о значении незнакомых слов по сходству с рус</w:t>
      </w:r>
      <w:r>
        <w:rPr>
          <w:i w:val="0"/>
          <w:sz w:val="24"/>
          <w:szCs w:val="24"/>
        </w:rPr>
        <w:t>ским</w:t>
      </w:r>
      <w:r w:rsidRPr="00F456E3">
        <w:rPr>
          <w:i w:val="0"/>
          <w:sz w:val="24"/>
          <w:szCs w:val="24"/>
        </w:rPr>
        <w:t xml:space="preserve"> языком, по словообразовательным элементам, по контексту;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игнорировать в процессе чтения незнакомые слова,</w:t>
      </w:r>
      <w:r w:rsidRPr="00F456E3">
        <w:rPr>
          <w:rStyle w:val="1454"/>
          <w:sz w:val="24"/>
          <w:szCs w:val="24"/>
        </w:rPr>
        <w:t xml:space="preserve"> </w:t>
      </w:r>
      <w:r w:rsidRPr="00F456E3">
        <w:rPr>
          <w:i w:val="0"/>
          <w:sz w:val="24"/>
          <w:szCs w:val="24"/>
        </w:rPr>
        <w:t>не мешающие понимать основное содержание текста;</w:t>
      </w:r>
    </w:p>
    <w:p w:rsidR="00C04041" w:rsidRPr="00F456E3" w:rsidRDefault="00C04041" w:rsidP="00C04041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4"/>
          <w:szCs w:val="24"/>
        </w:rPr>
      </w:pPr>
      <w:r w:rsidRPr="00F456E3">
        <w:rPr>
          <w:i w:val="0"/>
          <w:sz w:val="24"/>
          <w:szCs w:val="24"/>
        </w:rPr>
        <w:t>• пользоваться сносками и лингвострановедческим справочником.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b/>
          <w:sz w:val="24"/>
          <w:szCs w:val="24"/>
        </w:rPr>
      </w:pPr>
    </w:p>
    <w:p w:rsidR="00C04041" w:rsidRPr="009361AE" w:rsidRDefault="00C04041" w:rsidP="00C04041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Письменная речь</w:t>
      </w:r>
    </w:p>
    <w:p w:rsidR="00C04041" w:rsidRPr="00B424E1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B424E1">
        <w:rPr>
          <w:b/>
          <w:lang w:val="ru-RU"/>
        </w:rPr>
        <w:t>Выпускник научится:</w:t>
      </w:r>
    </w:p>
    <w:p w:rsidR="00C04041" w:rsidRPr="00B424E1" w:rsidRDefault="00C04041" w:rsidP="00C04041">
      <w:pPr>
        <w:pStyle w:val="aa"/>
        <w:tabs>
          <w:tab w:val="left" w:pos="1084"/>
        </w:tabs>
        <w:ind w:firstLine="454"/>
        <w:jc w:val="both"/>
        <w:rPr>
          <w:i w:val="0"/>
          <w:lang w:val="ru-RU"/>
        </w:rPr>
      </w:pPr>
      <w:r w:rsidRPr="009361AE">
        <w:rPr>
          <w:lang w:val="ru-RU"/>
        </w:rPr>
        <w:t>•</w:t>
      </w:r>
      <w:r w:rsidRPr="009361AE">
        <w:t> </w:t>
      </w:r>
      <w:r w:rsidRPr="00B424E1">
        <w:rPr>
          <w:i w:val="0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C04041" w:rsidRPr="00B424E1" w:rsidRDefault="00C04041" w:rsidP="00C04041">
      <w:pPr>
        <w:pStyle w:val="aa"/>
        <w:tabs>
          <w:tab w:val="left" w:pos="1084"/>
        </w:tabs>
        <w:ind w:firstLine="454"/>
        <w:jc w:val="both"/>
        <w:rPr>
          <w:i w:val="0"/>
          <w:lang w:val="ru-RU"/>
        </w:rPr>
      </w:pPr>
      <w:r w:rsidRPr="00B424E1">
        <w:rPr>
          <w:i w:val="0"/>
          <w:lang w:val="ru-RU"/>
        </w:rPr>
        <w:t>•</w:t>
      </w:r>
      <w:r w:rsidRPr="00B424E1">
        <w:rPr>
          <w:i w:val="0"/>
        </w:rPr>
        <w:t> </w:t>
      </w:r>
      <w:r w:rsidRPr="00B424E1">
        <w:rPr>
          <w:i w:val="0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C04041" w:rsidRPr="00B424E1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424E1">
        <w:rPr>
          <w:b/>
          <w:sz w:val="24"/>
          <w:szCs w:val="24"/>
        </w:rPr>
        <w:t>Выпускник получит возможность научиться:</w:t>
      </w:r>
    </w:p>
    <w:p w:rsidR="00C04041" w:rsidRPr="00B424E1" w:rsidRDefault="00C04041" w:rsidP="00C04041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B424E1">
        <w:rPr>
          <w:i w:val="0"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C04041" w:rsidRPr="00B424E1" w:rsidRDefault="00C04041" w:rsidP="00C04041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4"/>
          <w:szCs w:val="24"/>
        </w:rPr>
      </w:pPr>
      <w:r w:rsidRPr="00B424E1">
        <w:rPr>
          <w:i w:val="0"/>
          <w:sz w:val="24"/>
          <w:szCs w:val="24"/>
        </w:rPr>
        <w:t>• составлять план/тезисы устного или письменного сообщения;</w:t>
      </w:r>
    </w:p>
    <w:p w:rsidR="00C04041" w:rsidRPr="00B424E1" w:rsidRDefault="00C04041" w:rsidP="00C04041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4"/>
        </w:rPr>
      </w:pPr>
      <w:r w:rsidRPr="00B424E1">
        <w:rPr>
          <w:i w:val="0"/>
          <w:sz w:val="24"/>
          <w:szCs w:val="24"/>
        </w:rPr>
        <w:t>• кратко излагать в письменном виде результаты своей</w:t>
      </w:r>
      <w:r w:rsidRPr="00B424E1">
        <w:rPr>
          <w:rStyle w:val="1454"/>
          <w:sz w:val="24"/>
          <w:szCs w:val="24"/>
        </w:rPr>
        <w:t xml:space="preserve"> </w:t>
      </w:r>
      <w:r w:rsidRPr="00B424E1">
        <w:rPr>
          <w:i w:val="0"/>
          <w:sz w:val="24"/>
          <w:szCs w:val="24"/>
        </w:rPr>
        <w:t>проектной деятельности;</w:t>
      </w:r>
    </w:p>
    <w:p w:rsidR="00C04041" w:rsidRPr="00B424E1" w:rsidRDefault="00C04041" w:rsidP="00C04041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4"/>
        </w:rPr>
      </w:pPr>
      <w:r w:rsidRPr="00B424E1">
        <w:rPr>
          <w:i w:val="0"/>
          <w:sz w:val="24"/>
          <w:szCs w:val="24"/>
        </w:rPr>
        <w:t>• писать небольшие письменные высказывания с опорой</w:t>
      </w:r>
      <w:r w:rsidRPr="00B424E1">
        <w:rPr>
          <w:rStyle w:val="1454"/>
          <w:sz w:val="24"/>
          <w:szCs w:val="24"/>
        </w:rPr>
        <w:t xml:space="preserve"> </w:t>
      </w:r>
      <w:r w:rsidRPr="00B424E1">
        <w:rPr>
          <w:i w:val="0"/>
          <w:sz w:val="24"/>
          <w:szCs w:val="24"/>
        </w:rPr>
        <w:t>на образец.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b/>
          <w:i w:val="0"/>
          <w:sz w:val="24"/>
          <w:szCs w:val="24"/>
        </w:rPr>
      </w:pPr>
      <w:r w:rsidRPr="009361AE">
        <w:rPr>
          <w:b/>
          <w:i w:val="0"/>
          <w:sz w:val="24"/>
          <w:szCs w:val="24"/>
        </w:rPr>
        <w:t>Языковая компетентность</w:t>
      </w:r>
      <w:r w:rsidRPr="009361AE">
        <w:rPr>
          <w:rStyle w:val="2"/>
          <w:i w:val="0"/>
        </w:rPr>
        <w:t xml:space="preserve"> </w:t>
      </w:r>
      <w:r w:rsidRPr="009361AE">
        <w:rPr>
          <w:b/>
          <w:i w:val="0"/>
          <w:sz w:val="24"/>
          <w:szCs w:val="24"/>
        </w:rPr>
        <w:t>(владение языковыми средствами)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361AE">
        <w:rPr>
          <w:b/>
          <w:sz w:val="24"/>
          <w:szCs w:val="24"/>
        </w:rPr>
        <w:t>Фонетическая сторона речи</w:t>
      </w:r>
    </w:p>
    <w:p w:rsidR="00C04041" w:rsidRPr="004B4E26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4B4E26">
        <w:rPr>
          <w:b/>
          <w:lang w:val="ru-RU"/>
        </w:rPr>
        <w:t>Выпускник научится:</w:t>
      </w:r>
    </w:p>
    <w:p w:rsidR="00C04041" w:rsidRPr="004B4E26" w:rsidRDefault="00C04041" w:rsidP="00C04041">
      <w:pPr>
        <w:pStyle w:val="aa"/>
        <w:tabs>
          <w:tab w:val="left" w:pos="1074"/>
        </w:tabs>
        <w:ind w:firstLine="454"/>
        <w:jc w:val="both"/>
        <w:rPr>
          <w:i w:val="0"/>
          <w:lang w:val="ru-RU"/>
        </w:rPr>
      </w:pPr>
      <w:r w:rsidRPr="009361AE">
        <w:rPr>
          <w:lang w:val="ru-RU"/>
        </w:rPr>
        <w:t>•</w:t>
      </w:r>
      <w:r w:rsidRPr="009361AE">
        <w:t> </w:t>
      </w:r>
      <w:r w:rsidRPr="004B4E26">
        <w:rPr>
          <w:i w:val="0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04041" w:rsidRPr="004B4E26" w:rsidRDefault="00C04041" w:rsidP="00C04041">
      <w:pPr>
        <w:pStyle w:val="aa"/>
        <w:tabs>
          <w:tab w:val="left" w:pos="1076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соблюдать правильное ударение в изученных словах;</w:t>
      </w:r>
    </w:p>
    <w:p w:rsidR="00C04041" w:rsidRPr="004B4E26" w:rsidRDefault="00C04041" w:rsidP="00C04041">
      <w:pPr>
        <w:pStyle w:val="aa"/>
        <w:tabs>
          <w:tab w:val="left" w:pos="1079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lastRenderedPageBreak/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различать коммуникативные типы предложения по интонации;</w:t>
      </w:r>
    </w:p>
    <w:p w:rsidR="00C04041" w:rsidRPr="004B4E26" w:rsidRDefault="00C04041" w:rsidP="00C04041">
      <w:pPr>
        <w:pStyle w:val="aa"/>
        <w:tabs>
          <w:tab w:val="left" w:pos="1079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04041" w:rsidRPr="004B4E26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4B4E26">
        <w:rPr>
          <w:b/>
          <w:sz w:val="24"/>
          <w:szCs w:val="24"/>
        </w:rPr>
        <w:t>Выпускник получит возможность научиться: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4"/>
        </w:rPr>
      </w:pPr>
      <w:r w:rsidRPr="009361AE">
        <w:rPr>
          <w:i w:val="0"/>
          <w:sz w:val="24"/>
          <w:szCs w:val="24"/>
        </w:rPr>
        <w:t>• </w:t>
      </w:r>
      <w:r w:rsidRPr="004B4E26">
        <w:rPr>
          <w:i w:val="0"/>
          <w:sz w:val="24"/>
          <w:szCs w:val="24"/>
        </w:rPr>
        <w:t>выражать модальные значения, чувства и эмоции</w:t>
      </w:r>
      <w:r w:rsidRPr="004B4E26">
        <w:rPr>
          <w:rStyle w:val="1452"/>
          <w:sz w:val="24"/>
          <w:szCs w:val="24"/>
        </w:rPr>
        <w:t xml:space="preserve"> </w:t>
      </w:r>
      <w:r w:rsidRPr="004B4E26">
        <w:rPr>
          <w:i w:val="0"/>
          <w:sz w:val="24"/>
          <w:szCs w:val="24"/>
        </w:rPr>
        <w:t>с помощью интонации;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i w:val="0"/>
          <w:sz w:val="24"/>
          <w:szCs w:val="24"/>
        </w:rPr>
      </w:pPr>
      <w:r w:rsidRPr="004B4E26">
        <w:rPr>
          <w:i w:val="0"/>
          <w:sz w:val="24"/>
          <w:szCs w:val="24"/>
        </w:rPr>
        <w:t>• различать на слух британские и американские варианты английского языка.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Орфография</w:t>
      </w:r>
    </w:p>
    <w:p w:rsidR="00C04041" w:rsidRPr="009361AE" w:rsidRDefault="00C04041" w:rsidP="00C04041">
      <w:pPr>
        <w:pStyle w:val="aa"/>
        <w:ind w:firstLine="454"/>
        <w:jc w:val="both"/>
        <w:rPr>
          <w:lang w:val="ru-RU"/>
        </w:rPr>
      </w:pPr>
      <w:r w:rsidRPr="004B4E26">
        <w:rPr>
          <w:b/>
          <w:lang w:val="ru-RU"/>
        </w:rPr>
        <w:t>Выпускник научится</w:t>
      </w:r>
      <w:r w:rsidRPr="009361AE">
        <w:rPr>
          <w:lang w:val="ru-RU"/>
        </w:rPr>
        <w:t xml:space="preserve"> правильно писать изученные слова.</w:t>
      </w:r>
    </w:p>
    <w:p w:rsidR="00C04041" w:rsidRPr="009361AE" w:rsidRDefault="00C04041" w:rsidP="00C04041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4B4E26">
        <w:rPr>
          <w:b/>
          <w:sz w:val="24"/>
          <w:szCs w:val="24"/>
        </w:rPr>
        <w:t>Выпускник получит возможность научиться</w:t>
      </w:r>
      <w:r w:rsidRPr="009361AE">
        <w:rPr>
          <w:sz w:val="24"/>
          <w:szCs w:val="24"/>
        </w:rPr>
        <w:t xml:space="preserve"> сравнивать и анализировать буквосочетания английского языка и</w:t>
      </w:r>
      <w:r w:rsidRPr="009361AE">
        <w:rPr>
          <w:rStyle w:val="1452"/>
          <w:sz w:val="24"/>
          <w:szCs w:val="24"/>
        </w:rPr>
        <w:t xml:space="preserve"> </w:t>
      </w:r>
      <w:r w:rsidRPr="009361AE">
        <w:rPr>
          <w:sz w:val="24"/>
          <w:szCs w:val="24"/>
        </w:rPr>
        <w:t>их транскрипцию.</w:t>
      </w:r>
    </w:p>
    <w:p w:rsidR="00C04041" w:rsidRPr="009361AE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Лексическая сторона речи</w:t>
      </w:r>
    </w:p>
    <w:p w:rsidR="00C04041" w:rsidRPr="004B4E26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4B4E26">
        <w:rPr>
          <w:b/>
          <w:lang w:val="ru-RU"/>
        </w:rPr>
        <w:t>Выпускник научится:</w:t>
      </w:r>
    </w:p>
    <w:p w:rsidR="00C04041" w:rsidRPr="004B4E26" w:rsidRDefault="00C04041" w:rsidP="00C04041">
      <w:pPr>
        <w:pStyle w:val="aa"/>
        <w:tabs>
          <w:tab w:val="left" w:pos="639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04041" w:rsidRPr="004B4E26" w:rsidRDefault="00C04041" w:rsidP="00C04041">
      <w:pPr>
        <w:pStyle w:val="aa"/>
        <w:tabs>
          <w:tab w:val="left" w:pos="634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04041" w:rsidRPr="004B4E26" w:rsidRDefault="00C04041" w:rsidP="00C04041">
      <w:pPr>
        <w:pStyle w:val="aa"/>
        <w:tabs>
          <w:tab w:val="left" w:pos="644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соблюдать существующие в английском языке нормы лексической сочетаемости;</w:t>
      </w:r>
    </w:p>
    <w:p w:rsidR="00C04041" w:rsidRPr="004B4E26" w:rsidRDefault="00C04041" w:rsidP="00C04041">
      <w:pPr>
        <w:pStyle w:val="aa"/>
        <w:tabs>
          <w:tab w:val="left" w:pos="630"/>
        </w:tabs>
        <w:ind w:firstLine="454"/>
        <w:jc w:val="both"/>
        <w:rPr>
          <w:i w:val="0"/>
          <w:lang w:val="ru-RU"/>
        </w:rPr>
      </w:pPr>
      <w:r w:rsidRPr="004B4E26">
        <w:rPr>
          <w:i w:val="0"/>
          <w:lang w:val="ru-RU"/>
        </w:rPr>
        <w:t>•</w:t>
      </w:r>
      <w:r w:rsidRPr="004B4E26">
        <w:rPr>
          <w:i w:val="0"/>
        </w:rPr>
        <w:t> </w:t>
      </w:r>
      <w:r w:rsidRPr="004B4E26">
        <w:rPr>
          <w:i w:val="0"/>
          <w:lang w:val="ru-RU"/>
        </w:rPr>
        <w:t>распознавать и образовывать родственные слова с использованием осно</w:t>
      </w:r>
      <w:r>
        <w:rPr>
          <w:i w:val="0"/>
          <w:lang w:val="ru-RU"/>
        </w:rPr>
        <w:t xml:space="preserve">вных способов словообразования </w:t>
      </w:r>
      <w:r w:rsidRPr="004B4E26">
        <w:rPr>
          <w:i w:val="0"/>
          <w:lang w:val="ru-RU"/>
        </w:rPr>
        <w:t>в пределах тематики основной школы в соответствии с решаемой коммуникативной задачей.</w:t>
      </w:r>
    </w:p>
    <w:p w:rsidR="00C04041" w:rsidRPr="004B4E26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4B4E26">
        <w:rPr>
          <w:b/>
          <w:sz w:val="24"/>
          <w:szCs w:val="24"/>
        </w:rPr>
        <w:t>Выпускник получит возможность научиться: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i w:val="0"/>
          <w:sz w:val="24"/>
          <w:szCs w:val="24"/>
        </w:rPr>
      </w:pPr>
      <w:r w:rsidRPr="004B4E26">
        <w:rPr>
          <w:i w:val="0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4B4E26">
        <w:rPr>
          <w:rStyle w:val="1452"/>
          <w:sz w:val="24"/>
          <w:szCs w:val="24"/>
        </w:rPr>
        <w:t xml:space="preserve"> </w:t>
      </w:r>
      <w:r w:rsidRPr="004B4E26">
        <w:rPr>
          <w:i w:val="0"/>
          <w:sz w:val="24"/>
          <w:szCs w:val="24"/>
        </w:rPr>
        <w:t>школы;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4B4E26">
        <w:rPr>
          <w:i w:val="0"/>
          <w:sz w:val="24"/>
          <w:szCs w:val="24"/>
        </w:rPr>
        <w:t>• находить различия между явлениями синонимии и антонимии;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i w:val="0"/>
          <w:sz w:val="24"/>
          <w:szCs w:val="24"/>
        </w:rPr>
      </w:pPr>
      <w:r w:rsidRPr="004B4E26">
        <w:rPr>
          <w:i w:val="0"/>
          <w:sz w:val="24"/>
          <w:szCs w:val="24"/>
        </w:rPr>
        <w:t>• распознавать принадлежность слов к частям речи</w:t>
      </w:r>
      <w:r w:rsidRPr="004B4E26">
        <w:rPr>
          <w:rStyle w:val="1452"/>
          <w:sz w:val="24"/>
          <w:szCs w:val="24"/>
        </w:rPr>
        <w:t xml:space="preserve"> </w:t>
      </w:r>
      <w:r w:rsidRPr="004B4E26">
        <w:rPr>
          <w:i w:val="0"/>
          <w:sz w:val="24"/>
          <w:szCs w:val="24"/>
        </w:rPr>
        <w:t>по определённым признакам (артиклям, аффиксам и др.);</w:t>
      </w:r>
    </w:p>
    <w:p w:rsidR="00C04041" w:rsidRPr="004B4E26" w:rsidRDefault="00C04041" w:rsidP="00C04041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4"/>
        </w:rPr>
      </w:pPr>
      <w:r w:rsidRPr="004B4E26">
        <w:rPr>
          <w:i w:val="0"/>
          <w:sz w:val="24"/>
          <w:szCs w:val="24"/>
        </w:rPr>
        <w:t>• использовать языковую догадку в процессе чтения</w:t>
      </w:r>
      <w:r w:rsidRPr="004B4E26">
        <w:rPr>
          <w:rStyle w:val="1452"/>
          <w:sz w:val="24"/>
          <w:szCs w:val="24"/>
        </w:rPr>
        <w:t xml:space="preserve"> </w:t>
      </w:r>
      <w:r w:rsidRPr="004B4E26">
        <w:rPr>
          <w:i w:val="0"/>
          <w:sz w:val="24"/>
          <w:szCs w:val="24"/>
        </w:rPr>
        <w:t xml:space="preserve">и </w:t>
      </w:r>
      <w:proofErr w:type="spellStart"/>
      <w:r w:rsidRPr="004B4E26">
        <w:rPr>
          <w:i w:val="0"/>
          <w:sz w:val="24"/>
          <w:szCs w:val="24"/>
        </w:rPr>
        <w:t>аудирования</w:t>
      </w:r>
      <w:proofErr w:type="spellEnd"/>
      <w:r w:rsidRPr="004B4E26">
        <w:rPr>
          <w:i w:val="0"/>
          <w:sz w:val="24"/>
          <w:szCs w:val="24"/>
        </w:rPr>
        <w:t xml:space="preserve"> (догадываться о значении незнакомых слов</w:t>
      </w:r>
      <w:r w:rsidRPr="004B4E26">
        <w:rPr>
          <w:rStyle w:val="1452"/>
          <w:sz w:val="24"/>
          <w:szCs w:val="24"/>
        </w:rPr>
        <w:t xml:space="preserve"> </w:t>
      </w:r>
      <w:r w:rsidRPr="004B4E26">
        <w:rPr>
          <w:i w:val="0"/>
          <w:sz w:val="24"/>
          <w:szCs w:val="24"/>
        </w:rPr>
        <w:t>по контексту и по словообразовательным элементам).</w:t>
      </w:r>
    </w:p>
    <w:p w:rsidR="00C04041" w:rsidRPr="009361AE" w:rsidRDefault="00C04041" w:rsidP="00C04041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b/>
          <w:sz w:val="24"/>
          <w:szCs w:val="24"/>
        </w:rPr>
      </w:pPr>
      <w:r w:rsidRPr="009361AE">
        <w:rPr>
          <w:b/>
          <w:sz w:val="24"/>
          <w:szCs w:val="24"/>
        </w:rPr>
        <w:t>Грамматическая сторона речи</w:t>
      </w:r>
    </w:p>
    <w:p w:rsidR="00C04041" w:rsidRPr="00BF6562" w:rsidRDefault="00C04041" w:rsidP="00C04041">
      <w:pPr>
        <w:pStyle w:val="aa"/>
        <w:ind w:firstLine="454"/>
        <w:jc w:val="both"/>
        <w:rPr>
          <w:b/>
          <w:lang w:val="ru-RU"/>
        </w:rPr>
      </w:pPr>
      <w:r w:rsidRPr="00BF6562">
        <w:rPr>
          <w:b/>
          <w:lang w:val="ru-RU"/>
        </w:rPr>
        <w:t>Выпускник научится:</w:t>
      </w:r>
    </w:p>
    <w:p w:rsidR="00C04041" w:rsidRPr="009361AE" w:rsidRDefault="00C04041" w:rsidP="00C04041">
      <w:pPr>
        <w:pStyle w:val="aa"/>
        <w:tabs>
          <w:tab w:val="left" w:pos="634"/>
        </w:tabs>
        <w:ind w:firstLine="454"/>
        <w:jc w:val="both"/>
        <w:rPr>
          <w:lang w:val="ru-RU"/>
        </w:rPr>
      </w:pPr>
      <w:r w:rsidRPr="009361AE">
        <w:rPr>
          <w:lang w:val="ru-RU"/>
        </w:rPr>
        <w:t>•</w:t>
      </w:r>
      <w:r w:rsidRPr="009361AE">
        <w:t> </w:t>
      </w:r>
      <w:r w:rsidRPr="00BF6562">
        <w:rPr>
          <w:i w:val="0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04041" w:rsidRPr="00BF6562" w:rsidRDefault="00C04041" w:rsidP="00C04041">
      <w:pPr>
        <w:pStyle w:val="aa"/>
        <w:tabs>
          <w:tab w:val="left" w:pos="626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•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распознавать и употреблять в речи:</w:t>
      </w:r>
    </w:p>
    <w:p w:rsidR="00C04041" w:rsidRPr="00BF6562" w:rsidRDefault="00C04041" w:rsidP="00C04041">
      <w:pPr>
        <w:pStyle w:val="aa"/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C04041" w:rsidRPr="00BF6562" w:rsidRDefault="00C04041" w:rsidP="00C04041">
      <w:pPr>
        <w:pStyle w:val="aa"/>
        <w:tabs>
          <w:tab w:val="left" w:pos="1181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BF6562">
        <w:rPr>
          <w:i w:val="0"/>
        </w:rPr>
        <w:t>We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moved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to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a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new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house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last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year</w:t>
      </w:r>
      <w:r w:rsidRPr="00BF6562">
        <w:rPr>
          <w:i w:val="0"/>
          <w:lang w:val="ru-RU"/>
        </w:rPr>
        <w:t>);</w:t>
      </w:r>
    </w:p>
    <w:p w:rsidR="00C04041" w:rsidRPr="00BF6562" w:rsidRDefault="00C04041" w:rsidP="00C04041">
      <w:pPr>
        <w:pStyle w:val="aa"/>
        <w:tabs>
          <w:tab w:val="left" w:pos="1181"/>
        </w:tabs>
        <w:ind w:firstLine="454"/>
        <w:jc w:val="both"/>
        <w:rPr>
          <w:i w:val="0"/>
        </w:rPr>
      </w:pPr>
      <w:proofErr w:type="gramStart"/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 xml:space="preserve">предложения с начальным </w:t>
      </w:r>
      <w:r w:rsidRPr="00BF6562">
        <w:rPr>
          <w:i w:val="0"/>
        </w:rPr>
        <w:t>It</w:t>
      </w:r>
      <w:r w:rsidRPr="00BF6562">
        <w:rPr>
          <w:i w:val="0"/>
          <w:lang w:val="ru-RU"/>
        </w:rPr>
        <w:t xml:space="preserve"> (</w:t>
      </w:r>
      <w:r w:rsidRPr="00BF6562">
        <w:rPr>
          <w:i w:val="0"/>
        </w:rPr>
        <w:t>It</w:t>
      </w:r>
      <w:r w:rsidRPr="00BF6562">
        <w:rPr>
          <w:i w:val="0"/>
          <w:lang w:val="ru-RU"/>
        </w:rPr>
        <w:t>'</w:t>
      </w:r>
      <w:r w:rsidRPr="00BF6562">
        <w:rPr>
          <w:i w:val="0"/>
        </w:rPr>
        <w:t>s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cold</w:t>
      </w:r>
      <w:r w:rsidRPr="00BF6562">
        <w:rPr>
          <w:i w:val="0"/>
          <w:lang w:val="ru-RU"/>
        </w:rPr>
        <w:t>.</w:t>
      </w:r>
      <w:proofErr w:type="gramEnd"/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 xml:space="preserve">It's five o'clock. It's interesting. </w:t>
      </w:r>
      <w:proofErr w:type="gramStart"/>
      <w:r w:rsidRPr="00BF6562">
        <w:rPr>
          <w:i w:val="0"/>
        </w:rPr>
        <w:t>It's</w:t>
      </w:r>
      <w:proofErr w:type="gramEnd"/>
      <w:r w:rsidRPr="00BF6562">
        <w:rPr>
          <w:i w:val="0"/>
        </w:rPr>
        <w:t xml:space="preserve"> winter);</w:t>
      </w:r>
    </w:p>
    <w:p w:rsidR="00C04041" w:rsidRPr="00BF6562" w:rsidRDefault="00C04041" w:rsidP="00C04041">
      <w:pPr>
        <w:pStyle w:val="aa"/>
        <w:tabs>
          <w:tab w:val="left" w:pos="1186"/>
        </w:tabs>
        <w:ind w:firstLine="454"/>
        <w:jc w:val="both"/>
        <w:rPr>
          <w:i w:val="0"/>
        </w:rPr>
      </w:pPr>
      <w:r w:rsidRPr="00BF6562">
        <w:rPr>
          <w:i w:val="0"/>
        </w:rPr>
        <w:t>— </w:t>
      </w:r>
      <w:proofErr w:type="spellStart"/>
      <w:proofErr w:type="gramStart"/>
      <w:r w:rsidRPr="00BF6562">
        <w:rPr>
          <w:i w:val="0"/>
        </w:rPr>
        <w:t>предложения</w:t>
      </w:r>
      <w:proofErr w:type="spellEnd"/>
      <w:proofErr w:type="gramEnd"/>
      <w:r w:rsidRPr="00BF6562">
        <w:rPr>
          <w:i w:val="0"/>
        </w:rPr>
        <w:t xml:space="preserve"> с </w:t>
      </w:r>
      <w:proofErr w:type="spellStart"/>
      <w:r w:rsidRPr="00BF6562">
        <w:rPr>
          <w:i w:val="0"/>
        </w:rPr>
        <w:t>начальным</w:t>
      </w:r>
      <w:proofErr w:type="spellEnd"/>
      <w:r w:rsidRPr="00BF6562">
        <w:rPr>
          <w:i w:val="0"/>
        </w:rPr>
        <w:t xml:space="preserve"> There + to be (There are a lot of trees in the park);</w:t>
      </w:r>
    </w:p>
    <w:p w:rsidR="00C04041" w:rsidRPr="00BF6562" w:rsidRDefault="00C04041" w:rsidP="00C04041">
      <w:pPr>
        <w:pStyle w:val="aa"/>
        <w:tabs>
          <w:tab w:val="left" w:pos="1186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 xml:space="preserve">сложносочинённые предложения с сочинительными союзами </w:t>
      </w:r>
      <w:r w:rsidRPr="00BF6562">
        <w:rPr>
          <w:i w:val="0"/>
        </w:rPr>
        <w:t>and</w:t>
      </w:r>
      <w:r w:rsidRPr="00BF6562">
        <w:rPr>
          <w:i w:val="0"/>
          <w:lang w:val="ru-RU"/>
        </w:rPr>
        <w:t xml:space="preserve">, </w:t>
      </w:r>
      <w:r w:rsidRPr="00BF6562">
        <w:rPr>
          <w:i w:val="0"/>
        </w:rPr>
        <w:t>but</w:t>
      </w:r>
      <w:r w:rsidRPr="00BF6562">
        <w:rPr>
          <w:i w:val="0"/>
          <w:lang w:val="ru-RU"/>
        </w:rPr>
        <w:t xml:space="preserve">, </w:t>
      </w:r>
      <w:r w:rsidRPr="00BF6562">
        <w:rPr>
          <w:i w:val="0"/>
        </w:rPr>
        <w:t>or</w:t>
      </w:r>
      <w:r w:rsidRPr="00BF6562">
        <w:rPr>
          <w:i w:val="0"/>
          <w:lang w:val="ru-RU"/>
        </w:rPr>
        <w:t>;</w:t>
      </w:r>
    </w:p>
    <w:p w:rsidR="00C04041" w:rsidRPr="00BF6562" w:rsidRDefault="00C04041" w:rsidP="00C04041">
      <w:pPr>
        <w:pStyle w:val="aa"/>
        <w:tabs>
          <w:tab w:val="left" w:pos="1186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C04041" w:rsidRPr="00BF6562" w:rsidRDefault="00C04041" w:rsidP="00C04041">
      <w:pPr>
        <w:pStyle w:val="aa"/>
        <w:tabs>
          <w:tab w:val="left" w:pos="1186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lastRenderedPageBreak/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 xml:space="preserve">имена существительные </w:t>
      </w:r>
      <w:r w:rsidRPr="00BF6562">
        <w:rPr>
          <w:i w:val="0"/>
        </w:rPr>
        <w:t>c</w:t>
      </w:r>
      <w:r w:rsidRPr="00BF6562">
        <w:rPr>
          <w:i w:val="0"/>
          <w:lang w:val="ru-RU"/>
        </w:rPr>
        <w:t xml:space="preserve"> определённым/неопределённым / нулевым артиклем;</w:t>
      </w:r>
    </w:p>
    <w:p w:rsidR="00C04041" w:rsidRPr="00BF6562" w:rsidRDefault="00C04041" w:rsidP="00C04041">
      <w:pPr>
        <w:pStyle w:val="aa"/>
        <w:tabs>
          <w:tab w:val="left" w:pos="1176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личные, притяжательные, указательные, вопросительные местоимения;</w:t>
      </w:r>
    </w:p>
    <w:p w:rsidR="00C04041" w:rsidRPr="00BF6562" w:rsidRDefault="00C04041" w:rsidP="00C04041">
      <w:pPr>
        <w:pStyle w:val="aa"/>
        <w:tabs>
          <w:tab w:val="left" w:pos="1182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>количественные и порядковые числительные;</w:t>
      </w:r>
    </w:p>
    <w:p w:rsidR="00C04041" w:rsidRPr="00BF6562" w:rsidRDefault="00C04041" w:rsidP="00C04041">
      <w:pPr>
        <w:pStyle w:val="aa"/>
        <w:tabs>
          <w:tab w:val="left" w:pos="1190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 xml:space="preserve">глаголы в наиболее употребительных временных формах действительного залога: </w:t>
      </w:r>
      <w:r w:rsidRPr="00BF6562">
        <w:rPr>
          <w:i w:val="0"/>
        </w:rPr>
        <w:t>Present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Simple</w:t>
      </w:r>
      <w:r w:rsidRPr="00BF6562">
        <w:rPr>
          <w:i w:val="0"/>
          <w:lang w:val="ru-RU"/>
        </w:rPr>
        <w:t xml:space="preserve">, </w:t>
      </w:r>
      <w:r w:rsidRPr="00BF6562">
        <w:rPr>
          <w:i w:val="0"/>
        </w:rPr>
        <w:t>Future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Simple</w:t>
      </w:r>
      <w:r w:rsidRPr="00BF6562">
        <w:rPr>
          <w:i w:val="0"/>
          <w:lang w:val="ru-RU"/>
        </w:rPr>
        <w:t xml:space="preserve"> и </w:t>
      </w:r>
      <w:r w:rsidRPr="00BF6562">
        <w:rPr>
          <w:i w:val="0"/>
        </w:rPr>
        <w:t>Past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Simple</w:t>
      </w:r>
      <w:r w:rsidRPr="00BF6562">
        <w:rPr>
          <w:i w:val="0"/>
          <w:lang w:val="ru-RU"/>
        </w:rPr>
        <w:t xml:space="preserve">, </w:t>
      </w:r>
      <w:r w:rsidRPr="00BF6562">
        <w:rPr>
          <w:i w:val="0"/>
        </w:rPr>
        <w:t>Present</w:t>
      </w:r>
      <w:r w:rsidRPr="00BF6562">
        <w:rPr>
          <w:i w:val="0"/>
          <w:lang w:val="ru-RU"/>
        </w:rPr>
        <w:t xml:space="preserve"> </w:t>
      </w:r>
      <w:r w:rsidRPr="00BF6562">
        <w:rPr>
          <w:i w:val="0"/>
        </w:rPr>
        <w:t>Continuous</w:t>
      </w:r>
      <w:r w:rsidRPr="00BF6562">
        <w:rPr>
          <w:i w:val="0"/>
          <w:lang w:val="ru-RU"/>
        </w:rPr>
        <w:t>;</w:t>
      </w:r>
    </w:p>
    <w:p w:rsidR="00C04041" w:rsidRPr="00BF6562" w:rsidRDefault="00C04041" w:rsidP="00C04041">
      <w:pPr>
        <w:pStyle w:val="aa"/>
        <w:tabs>
          <w:tab w:val="left" w:pos="1181"/>
        </w:tabs>
        <w:ind w:firstLine="454"/>
        <w:jc w:val="both"/>
        <w:rPr>
          <w:i w:val="0"/>
          <w:lang w:val="ru-RU"/>
        </w:rPr>
      </w:pPr>
      <w:r w:rsidRPr="00BF6562">
        <w:rPr>
          <w:i w:val="0"/>
          <w:lang w:val="ru-RU"/>
        </w:rPr>
        <w:t>—</w:t>
      </w:r>
      <w:r w:rsidRPr="00BF6562">
        <w:rPr>
          <w:i w:val="0"/>
        </w:rPr>
        <w:t> </w:t>
      </w:r>
      <w:r w:rsidRPr="00BF6562">
        <w:rPr>
          <w:i w:val="0"/>
          <w:lang w:val="ru-RU"/>
        </w:rPr>
        <w:t xml:space="preserve">модальные глаголы  </w:t>
      </w:r>
      <w:r w:rsidRPr="00BF6562">
        <w:rPr>
          <w:i w:val="0"/>
        </w:rPr>
        <w:t>can</w:t>
      </w:r>
      <w:r w:rsidRPr="00BF6562">
        <w:rPr>
          <w:i w:val="0"/>
          <w:lang w:val="ru-RU"/>
        </w:rPr>
        <w:t xml:space="preserve"> и </w:t>
      </w:r>
      <w:r w:rsidRPr="00BF6562">
        <w:rPr>
          <w:i w:val="0"/>
        </w:rPr>
        <w:t>can</w:t>
      </w:r>
      <w:r w:rsidRPr="00BF6562">
        <w:rPr>
          <w:i w:val="0"/>
          <w:lang w:val="ru-RU"/>
        </w:rPr>
        <w:t>’</w:t>
      </w:r>
      <w:r w:rsidRPr="00BF6562">
        <w:rPr>
          <w:i w:val="0"/>
        </w:rPr>
        <w:t>t</w:t>
      </w:r>
      <w:r w:rsidRPr="00BF6562">
        <w:rPr>
          <w:i w:val="0"/>
          <w:lang w:val="ru-RU"/>
        </w:rPr>
        <w:t>.</w:t>
      </w:r>
    </w:p>
    <w:p w:rsidR="00C04041" w:rsidRPr="00BF6562" w:rsidRDefault="00C04041" w:rsidP="00C04041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F6562">
        <w:rPr>
          <w:b/>
          <w:sz w:val="24"/>
          <w:szCs w:val="24"/>
        </w:rPr>
        <w:t>Выпускник получит возможность научиться:</w:t>
      </w:r>
    </w:p>
    <w:p w:rsidR="00C04041" w:rsidRPr="00BF6562" w:rsidRDefault="00C04041" w:rsidP="00C04041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i w:val="0"/>
          <w:sz w:val="24"/>
          <w:szCs w:val="24"/>
        </w:rPr>
      </w:pPr>
      <w:r w:rsidRPr="009361AE">
        <w:rPr>
          <w:i w:val="0"/>
          <w:sz w:val="24"/>
          <w:szCs w:val="24"/>
        </w:rPr>
        <w:t>• </w:t>
      </w:r>
      <w:r w:rsidRPr="00BF6562">
        <w:rPr>
          <w:i w:val="0"/>
          <w:sz w:val="24"/>
          <w:szCs w:val="24"/>
        </w:rPr>
        <w:t>распознавать и использовать в речи глаго</w:t>
      </w:r>
      <w:r>
        <w:rPr>
          <w:i w:val="0"/>
          <w:sz w:val="24"/>
          <w:szCs w:val="24"/>
        </w:rPr>
        <w:t>лы  в других временных</w:t>
      </w:r>
      <w:r w:rsidRPr="00BF6562">
        <w:rPr>
          <w:i w:val="0"/>
          <w:sz w:val="24"/>
          <w:szCs w:val="24"/>
        </w:rPr>
        <w:t xml:space="preserve"> формах действительного залога.</w:t>
      </w:r>
    </w:p>
    <w:p w:rsidR="00C04041" w:rsidRPr="009361AE" w:rsidRDefault="00C04041" w:rsidP="00C04041">
      <w:pPr>
        <w:tabs>
          <w:tab w:val="left" w:pos="3660"/>
        </w:tabs>
      </w:pPr>
    </w:p>
    <w:p w:rsidR="00C04041" w:rsidRDefault="00C04041" w:rsidP="00C04041">
      <w:pPr>
        <w:spacing w:before="100" w:beforeAutospacing="1" w:after="100" w:afterAutospacing="1"/>
        <w:ind w:firstLine="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603F8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тем</w:t>
      </w:r>
      <w:r w:rsidRPr="008603F8">
        <w:rPr>
          <w:b/>
          <w:sz w:val="28"/>
          <w:szCs w:val="28"/>
        </w:rPr>
        <w:t xml:space="preserve"> учебного предмета</w:t>
      </w:r>
    </w:p>
    <w:p w:rsidR="00C04041" w:rsidRPr="00B40568" w:rsidRDefault="00C04041" w:rsidP="00C04041">
      <w:pPr>
        <w:spacing w:before="100" w:beforeAutospacing="1" w:after="100" w:afterAutospacing="1"/>
        <w:ind w:firstLine="296"/>
      </w:pPr>
      <w:r w:rsidRPr="008603F8"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C04041" w:rsidRPr="00B40568" w:rsidRDefault="00C04041" w:rsidP="00C04041">
      <w:pPr>
        <w:ind w:left="142"/>
        <w:rPr>
          <w:b/>
        </w:rPr>
      </w:pPr>
      <w:r w:rsidRPr="00B40568">
        <w:rPr>
          <w:rFonts w:eastAsia="TimesNewRomanPSMT"/>
        </w:rPr>
        <w:t>1.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C04041" w:rsidRPr="00B40568" w:rsidRDefault="00C04041" w:rsidP="00C04041">
      <w:pPr>
        <w:ind w:left="142"/>
      </w:pPr>
      <w:r w:rsidRPr="00B40568">
        <w:rPr>
          <w:rFonts w:eastAsia="TimesNewRomanPSMT"/>
        </w:rPr>
        <w:t>2.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>Досуг и увлечения (чтение, кино, театр, музеи, музыка). Виды отдыха, путешествия. Молодежная м</w:t>
      </w:r>
      <w:r>
        <w:t>ода. Покупки. Карманные деньги.</w:t>
      </w:r>
    </w:p>
    <w:p w:rsidR="00C04041" w:rsidRPr="00B40568" w:rsidRDefault="00C04041" w:rsidP="00C04041">
      <w:pPr>
        <w:tabs>
          <w:tab w:val="num" w:pos="0"/>
        </w:tabs>
        <w:adjustRightInd w:val="0"/>
        <w:ind w:left="142"/>
        <w:contextualSpacing/>
      </w:pPr>
      <w:r w:rsidRPr="00B40568">
        <w:rPr>
          <w:rFonts w:eastAsia="TimesNewRomanPSMT"/>
        </w:rPr>
        <w:t>3.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 xml:space="preserve">Здоровый образ жизни: режим труда и отдыха, спорт, сбалансированное питание, отказ от вредных привычек. </w:t>
      </w:r>
    </w:p>
    <w:p w:rsidR="00C04041" w:rsidRPr="00B40568" w:rsidRDefault="00C04041" w:rsidP="00C04041">
      <w:pPr>
        <w:tabs>
          <w:tab w:val="num" w:pos="0"/>
        </w:tabs>
        <w:adjustRightInd w:val="0"/>
        <w:ind w:left="142"/>
        <w:contextualSpacing/>
      </w:pPr>
      <w:r w:rsidRPr="00B40568">
        <w:rPr>
          <w:rFonts w:eastAsia="TimesNewRomanPSMT"/>
        </w:rPr>
        <w:t>4.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>
        <w:rPr>
          <w:b/>
        </w:rPr>
        <w:t xml:space="preserve">. </w:t>
      </w:r>
    </w:p>
    <w:p w:rsidR="00C04041" w:rsidRPr="00B40568" w:rsidRDefault="00C04041" w:rsidP="00C04041">
      <w:pPr>
        <w:tabs>
          <w:tab w:val="num" w:pos="0"/>
        </w:tabs>
        <w:adjustRightInd w:val="0"/>
        <w:ind w:left="142"/>
        <w:contextualSpacing/>
      </w:pPr>
      <w:r w:rsidRPr="00B40568">
        <w:rPr>
          <w:rFonts w:eastAsia="TimesNewRomanPSMT"/>
        </w:rPr>
        <w:t>5.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 xml:space="preserve">Мир профессии. Проблемы выбора профессии. Роль иностранного языка в планах на будущее. </w:t>
      </w:r>
    </w:p>
    <w:p w:rsidR="00C04041" w:rsidRPr="00B40568" w:rsidRDefault="00C04041" w:rsidP="00C04041">
      <w:pPr>
        <w:tabs>
          <w:tab w:val="num" w:pos="0"/>
        </w:tabs>
        <w:adjustRightInd w:val="0"/>
        <w:ind w:left="142"/>
        <w:contextualSpacing/>
      </w:pPr>
      <w:r w:rsidRPr="00B40568">
        <w:rPr>
          <w:rFonts w:eastAsia="TimesNewRomanPSMT"/>
        </w:rPr>
        <w:t>6.</w:t>
      </w:r>
      <w:r w:rsidRPr="00B40568">
        <w:rPr>
          <w:rFonts w:eastAsia="TimesNewRomanPSMT"/>
          <w:sz w:val="14"/>
          <w:szCs w:val="14"/>
        </w:rPr>
        <w:t xml:space="preserve">      </w:t>
      </w:r>
      <w:r w:rsidRPr="00B40568">
        <w:t xml:space="preserve">Вселенная и человек. Природа: флора и фауна. Проблемы экологии. Защита окружающей среды. Климат, погода.  Условия проживания в городской/сельской местности. Транспорт. </w:t>
      </w:r>
    </w:p>
    <w:p w:rsidR="00C04041" w:rsidRDefault="00C04041" w:rsidP="00C04041">
      <w:pPr>
        <w:tabs>
          <w:tab w:val="num" w:pos="0"/>
        </w:tabs>
        <w:adjustRightInd w:val="0"/>
        <w:ind w:left="142"/>
        <w:contextualSpacing/>
      </w:pPr>
      <w:r w:rsidRPr="00B40568">
        <w:rPr>
          <w:rFonts w:eastAsia="TimesNewRomanPSMT"/>
        </w:rPr>
        <w:t>7.</w:t>
      </w:r>
      <w:r w:rsidRPr="00B40568">
        <w:rPr>
          <w:rFonts w:eastAsia="TimesNewRomanPSMT"/>
          <w:sz w:val="14"/>
          <w:szCs w:val="14"/>
        </w:rPr>
        <w:t xml:space="preserve">      </w:t>
      </w:r>
      <w:proofErr w:type="gramStart"/>
      <w:r w:rsidRPr="00B40568"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9F5679" w:rsidRDefault="009F5679" w:rsidP="00C04041">
      <w:pPr>
        <w:spacing w:line="240" w:lineRule="atLeast"/>
        <w:ind w:firstLine="573"/>
        <w:jc w:val="both"/>
      </w:pPr>
    </w:p>
    <w:sectPr w:rsidR="009F567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BD" w:rsidRDefault="00F17ABD" w:rsidP="00BA1838">
      <w:pPr>
        <w:spacing w:after="0" w:line="240" w:lineRule="auto"/>
      </w:pPr>
      <w:r>
        <w:separator/>
      </w:r>
    </w:p>
  </w:endnote>
  <w:endnote w:type="continuationSeparator" w:id="0">
    <w:p w:rsidR="00F17ABD" w:rsidRDefault="00F17ABD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BD" w:rsidRDefault="00F17ABD" w:rsidP="00BA1838">
      <w:pPr>
        <w:spacing w:after="0" w:line="240" w:lineRule="auto"/>
      </w:pPr>
      <w:r>
        <w:separator/>
      </w:r>
    </w:p>
  </w:footnote>
  <w:footnote w:type="continuationSeparator" w:id="0">
    <w:p w:rsidR="00F17ABD" w:rsidRDefault="00F17ABD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3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5215865"/>
    <w:multiLevelType w:val="hybridMultilevel"/>
    <w:tmpl w:val="D5DAC8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5"/>
  </w:num>
  <w:num w:numId="5">
    <w:abstractNumId w:val="26"/>
  </w:num>
  <w:num w:numId="6">
    <w:abstractNumId w:val="25"/>
  </w:num>
  <w:num w:numId="7">
    <w:abstractNumId w:val="6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29"/>
  </w:num>
  <w:num w:numId="13">
    <w:abstractNumId w:val="18"/>
  </w:num>
  <w:num w:numId="14">
    <w:abstractNumId w:val="24"/>
  </w:num>
  <w:num w:numId="15">
    <w:abstractNumId w:val="28"/>
  </w:num>
  <w:num w:numId="16">
    <w:abstractNumId w:val="23"/>
  </w:num>
  <w:num w:numId="17">
    <w:abstractNumId w:val="11"/>
  </w:num>
  <w:num w:numId="18">
    <w:abstractNumId w:val="16"/>
  </w:num>
  <w:num w:numId="19">
    <w:abstractNumId w:val="19"/>
  </w:num>
  <w:num w:numId="20">
    <w:abstractNumId w:val="27"/>
  </w:num>
  <w:num w:numId="21">
    <w:abstractNumId w:val="2"/>
  </w:num>
  <w:num w:numId="22">
    <w:abstractNumId w:val="30"/>
  </w:num>
  <w:num w:numId="23">
    <w:abstractNumId w:val="5"/>
  </w:num>
  <w:num w:numId="24">
    <w:abstractNumId w:val="21"/>
  </w:num>
  <w:num w:numId="25">
    <w:abstractNumId w:val="13"/>
  </w:num>
  <w:num w:numId="26">
    <w:abstractNumId w:val="3"/>
  </w:num>
  <w:num w:numId="27">
    <w:abstractNumId w:val="12"/>
  </w:num>
  <w:num w:numId="28">
    <w:abstractNumId w:val="4"/>
  </w:num>
  <w:num w:numId="29">
    <w:abstractNumId w:val="7"/>
  </w:num>
  <w:num w:numId="30">
    <w:abstractNumId w:val="0"/>
  </w:num>
  <w:num w:numId="31">
    <w:abstractNumId w:val="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365094"/>
    <w:rsid w:val="004B00D8"/>
    <w:rsid w:val="009F5679"/>
    <w:rsid w:val="00BA1838"/>
    <w:rsid w:val="00C04041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34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2018-10-22T11:26:00Z</dcterms:created>
  <dcterms:modified xsi:type="dcterms:W3CDTF">2018-10-22T11:26:00Z</dcterms:modified>
</cp:coreProperties>
</file>