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C0" w:rsidRPr="00604AC0" w:rsidRDefault="00604AC0" w:rsidP="00604AC0">
      <w:pPr>
        <w:jc w:val="center"/>
        <w:rPr>
          <w:rStyle w:val="a6"/>
          <w:rFonts w:ascii="Georgia" w:hAnsi="Georgia"/>
          <w:sz w:val="28"/>
          <w:szCs w:val="28"/>
        </w:rPr>
      </w:pPr>
      <w:r w:rsidRPr="00604AC0">
        <w:rPr>
          <w:rStyle w:val="a3"/>
          <w:rFonts w:ascii="Georgia" w:hAnsi="Georgia"/>
          <w:i/>
          <w:iCs/>
          <w:sz w:val="28"/>
          <w:szCs w:val="28"/>
        </w:rPr>
        <w:t>К логопеду нужно обратиться, если…</w:t>
      </w:r>
      <w:r w:rsidRPr="00604AC0">
        <w:rPr>
          <w:rFonts w:ascii="Georgia" w:hAnsi="Georgia"/>
          <w:b/>
          <w:bCs/>
          <w:i/>
          <w:iCs/>
          <w:sz w:val="28"/>
          <w:szCs w:val="28"/>
        </w:rPr>
        <w:br/>
      </w:r>
      <w:r w:rsidRPr="00604AC0">
        <w:rPr>
          <w:rStyle w:val="a6"/>
          <w:rFonts w:ascii="Georgia" w:hAnsi="Georgia"/>
          <w:sz w:val="28"/>
          <w:szCs w:val="28"/>
        </w:rPr>
        <w:t>(информация для родителей)</w:t>
      </w:r>
    </w:p>
    <w:p w:rsidR="00B11FC6" w:rsidRDefault="00604AC0">
      <w:pPr>
        <w:rPr>
          <w:rFonts w:ascii="Georgia" w:hAnsi="Georgia"/>
          <w:sz w:val="24"/>
          <w:szCs w:val="24"/>
        </w:rPr>
      </w:pPr>
      <w:r w:rsidRPr="00604AC0">
        <w:rPr>
          <w:rStyle w:val="a3"/>
          <w:rFonts w:ascii="Georgia" w:hAnsi="Georgia"/>
          <w:sz w:val="24"/>
          <w:szCs w:val="24"/>
        </w:rPr>
        <w:t>Речевые этапы</w:t>
      </w:r>
      <w:proofErr w:type="gramStart"/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" name="Рисунок 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>Н</w:t>
      </w:r>
      <w:proofErr w:type="gramEnd"/>
      <w:r w:rsidRPr="00604AC0">
        <w:rPr>
          <w:rFonts w:ascii="Georgia" w:hAnsi="Georgia"/>
          <w:sz w:val="24"/>
          <w:szCs w:val="24"/>
        </w:rPr>
        <w:t xml:space="preserve">ачиная с 7 – 8 месяцев кроха не понимает обращённую к нему речь – не поворачивает голову в ответ на вопросы «Где папа? Баба?», не реагирует на своё имя.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2" name="Рисунок 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>В 1 год малыш не произносит 8 – 10 слов типа «кис-кис», «</w:t>
      </w:r>
      <w:proofErr w:type="spellStart"/>
      <w:r w:rsidRPr="00604AC0">
        <w:rPr>
          <w:rFonts w:ascii="Georgia" w:hAnsi="Georgia"/>
          <w:sz w:val="24"/>
          <w:szCs w:val="24"/>
        </w:rPr>
        <w:t>ням</w:t>
      </w:r>
      <w:proofErr w:type="spellEnd"/>
      <w:r w:rsidRPr="00604AC0">
        <w:rPr>
          <w:rFonts w:ascii="Georgia" w:hAnsi="Georgia"/>
          <w:sz w:val="24"/>
          <w:szCs w:val="24"/>
        </w:rPr>
        <w:t xml:space="preserve">».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3" name="Рисунок 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В 2 года ребёнок не разговаривает.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4" name="Рисунок 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В 2,5 года нет элементарной фразовой речи – в общении </w:t>
      </w:r>
      <w:proofErr w:type="gramStart"/>
      <w:r w:rsidRPr="00604AC0">
        <w:rPr>
          <w:rFonts w:ascii="Georgia" w:hAnsi="Georgia"/>
          <w:sz w:val="24"/>
          <w:szCs w:val="24"/>
        </w:rPr>
        <w:t>со</w:t>
      </w:r>
      <w:proofErr w:type="gramEnd"/>
      <w:r w:rsidRPr="00604AC0">
        <w:rPr>
          <w:rFonts w:ascii="Georgia" w:hAnsi="Georgia"/>
          <w:sz w:val="24"/>
          <w:szCs w:val="24"/>
        </w:rPr>
        <w:t xml:space="preserve"> взрослыми малыш не объединяет 2-3 слова. Например, «дай пи» (дай пить), «папа </w:t>
      </w:r>
      <w:proofErr w:type="spellStart"/>
      <w:r w:rsidRPr="00604AC0">
        <w:rPr>
          <w:rFonts w:ascii="Georgia" w:hAnsi="Georgia"/>
          <w:sz w:val="24"/>
          <w:szCs w:val="24"/>
        </w:rPr>
        <w:t>би</w:t>
      </w:r>
      <w:proofErr w:type="spellEnd"/>
      <w:r w:rsidRPr="00604AC0">
        <w:rPr>
          <w:rFonts w:ascii="Georgia" w:hAnsi="Georgia"/>
          <w:sz w:val="24"/>
          <w:szCs w:val="24"/>
        </w:rPr>
        <w:t xml:space="preserve">» (папа уехал).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5" name="Рисунок 5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До 3 лет молчал, а затем стал активно говорить.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6" name="Рисунок 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К 3 годам неправильно воспроизводит простые ритмы типа «тук-тук, тук-тук, тук-тук».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7" name="Рисунок 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К 3 годам у ребёнка сохраняется повышенное слюноотделение – во время говорения текут слюни, а малыш их не сглатывает.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8" name="Рисунок 8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К 3 годам не может выполнить простые движения органами артикуляции. Например, высунуть язык или удержать губы в улыбке 5 секунд.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9" name="Рисунок 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>После 3 лет продолжает упрощать большинство слов. Например, вместо слова «телефон» – «</w:t>
      </w:r>
      <w:proofErr w:type="spellStart"/>
      <w:r w:rsidRPr="00604AC0">
        <w:rPr>
          <w:rFonts w:ascii="Georgia" w:hAnsi="Georgia"/>
          <w:sz w:val="24"/>
          <w:szCs w:val="24"/>
        </w:rPr>
        <w:t>афон</w:t>
      </w:r>
      <w:proofErr w:type="spellEnd"/>
      <w:r w:rsidRPr="00604AC0">
        <w:rPr>
          <w:rFonts w:ascii="Georgia" w:hAnsi="Georgia"/>
          <w:sz w:val="24"/>
          <w:szCs w:val="24"/>
        </w:rPr>
        <w:t xml:space="preserve">».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0" name="Рисунок 10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После 3 лет малыш не употребляет наиболее простые грамматические конструкции (число, род, падеж…).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1" name="Рисунок 1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К 3,5 годам не различает на слух похожие по звучанию звуки, слоги и слова. Например: бочка – почка, крыша – крыса.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2" name="Рисунок 1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>В 4,5 года не сформирована звуковая сторона речи – не выговаривает звуки или произносит их неверно.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Style w:val="a3"/>
          <w:rFonts w:ascii="Georgia" w:hAnsi="Georgia"/>
          <w:sz w:val="24"/>
          <w:szCs w:val="24"/>
        </w:rPr>
        <w:t>Заключения специалистов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3" name="Рисунок 1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Отоларинголог установил снижение слуха.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4" name="Рисунок 1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Невролог выявил отклонения в тонусе мышц.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5" name="Рисунок 15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Хирург посоветовал подрезать укороченную подъязычную уздечку – при открытом рте кончик языка не дотягивается до нёба.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6" name="Рисунок 1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Имеется расщёлина нёба, «заячья» губа, «волчья» пасть.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7" name="Рисунок 17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Стоматолог выявил аномалии зубочелюстной системы: верхняя или нижняя челюсть излишне выдвинута вперёд или западает, неправильный рост зубов.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8" name="Рисунок 18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Ребёнок просовывает язык между зубами.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Style w:val="a3"/>
          <w:rFonts w:ascii="Georgia" w:hAnsi="Georgia"/>
          <w:sz w:val="24"/>
          <w:szCs w:val="24"/>
        </w:rPr>
        <w:t>Общее впечатление от речи</w:t>
      </w:r>
      <w:r w:rsidRPr="00604AC0">
        <w:rPr>
          <w:rFonts w:ascii="Georgia" w:hAnsi="Georgia"/>
          <w:b/>
          <w:bCs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19" name="Рисунок 19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Малыш «захлёбывается» речью, торопиться высказать свои мысли.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20" name="Рисунок 20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Выдоха не хватает на фразу, добирает воздух посреди слова.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21" name="Рисунок 21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Не стремиться к общению.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22" name="Рисунок 2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Сильная назализация голоса – ребёнок говорит «в нос», гнусаво.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23" name="Рисунок 23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Говорит неэмоционально, монотонно, невыразительно.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24" name="Рисунок 24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 xml:space="preserve">Не интересуется окружающим, не задаёт вопросы. </w:t>
      </w:r>
      <w:r w:rsidRPr="00604AC0">
        <w:rPr>
          <w:rFonts w:ascii="Georgia" w:hAnsi="Georgia"/>
          <w:sz w:val="24"/>
          <w:szCs w:val="24"/>
        </w:rPr>
        <w:br/>
      </w:r>
      <w:r w:rsidRPr="00604AC0">
        <w:rPr>
          <w:rFonts w:ascii="Georgia" w:hAnsi="Georgia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0" b="0"/>
            <wp:docPr id="25" name="Рисунок 25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r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4AC0">
        <w:rPr>
          <w:rFonts w:ascii="Georgia" w:hAnsi="Georgia"/>
          <w:sz w:val="24"/>
          <w:szCs w:val="24"/>
        </w:rPr>
        <w:t>С началом школьного обучения появились сложности с чтением и письмом.</w:t>
      </w:r>
    </w:p>
    <w:p w:rsidR="00604AC0" w:rsidRDefault="00604AC0" w:rsidP="00604AC0">
      <w:pPr>
        <w:jc w:val="right"/>
        <w:rPr>
          <w:rFonts w:ascii="Georgia" w:hAnsi="Georgia"/>
          <w:sz w:val="24"/>
          <w:szCs w:val="24"/>
        </w:rPr>
      </w:pPr>
      <w:hyperlink r:id="rId5" w:history="1">
        <w:r w:rsidRPr="001140EB">
          <w:rPr>
            <w:rStyle w:val="a7"/>
            <w:rFonts w:ascii="Georgia" w:hAnsi="Georgia"/>
            <w:sz w:val="24"/>
            <w:szCs w:val="24"/>
          </w:rPr>
          <w:t>http://www.logopedy.ru/portal/</w:t>
        </w:r>
      </w:hyperlink>
    </w:p>
    <w:p w:rsidR="00604AC0" w:rsidRPr="00604AC0" w:rsidRDefault="00604AC0">
      <w:pPr>
        <w:rPr>
          <w:rFonts w:ascii="Georgia" w:hAnsi="Georgia"/>
          <w:sz w:val="24"/>
          <w:szCs w:val="24"/>
        </w:rPr>
      </w:pPr>
    </w:p>
    <w:sectPr w:rsidR="00604AC0" w:rsidRPr="00604AC0" w:rsidSect="00B1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C0"/>
    <w:rsid w:val="001372DF"/>
    <w:rsid w:val="00604AC0"/>
    <w:rsid w:val="00B11FC6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04A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AC0"/>
    <w:rPr>
      <w:rFonts w:ascii="Tahoma" w:hAnsi="Tahoma" w:cs="Tahoma"/>
      <w:sz w:val="16"/>
      <w:szCs w:val="16"/>
      <w:lang w:eastAsia="en-US"/>
    </w:rPr>
  </w:style>
  <w:style w:type="character" w:styleId="a6">
    <w:name w:val="Emphasis"/>
    <w:basedOn w:val="a0"/>
    <w:uiPriority w:val="20"/>
    <w:qFormat/>
    <w:rsid w:val="00604AC0"/>
    <w:rPr>
      <w:i/>
      <w:iCs/>
    </w:rPr>
  </w:style>
  <w:style w:type="character" w:styleId="a7">
    <w:name w:val="Hyperlink"/>
    <w:basedOn w:val="a0"/>
    <w:uiPriority w:val="99"/>
    <w:unhideWhenUsed/>
    <w:rsid w:val="00604A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y.ru/porta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>Grizli777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2011-03-29T22:33:00Z</dcterms:created>
  <dcterms:modified xsi:type="dcterms:W3CDTF">2011-03-29T22:36:00Z</dcterms:modified>
</cp:coreProperties>
</file>