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C2" w:rsidRPr="00C4799A" w:rsidRDefault="00D430C2" w:rsidP="00AB7E54">
      <w:pPr>
        <w:jc w:val="center"/>
        <w:rPr>
          <w:sz w:val="28"/>
          <w:szCs w:val="28"/>
        </w:rPr>
      </w:pPr>
      <w:r w:rsidRPr="00C4799A">
        <w:rPr>
          <w:sz w:val="28"/>
          <w:szCs w:val="28"/>
        </w:rPr>
        <w:t>Муниципальное образовательное учреждение</w:t>
      </w:r>
    </w:p>
    <w:p w:rsidR="00D430C2" w:rsidRPr="00C4799A" w:rsidRDefault="00D430C2" w:rsidP="00AB7E54">
      <w:pPr>
        <w:jc w:val="center"/>
        <w:rPr>
          <w:sz w:val="28"/>
          <w:szCs w:val="28"/>
        </w:rPr>
      </w:pPr>
      <w:r w:rsidRPr="00C4799A">
        <w:rPr>
          <w:sz w:val="28"/>
          <w:szCs w:val="28"/>
        </w:rPr>
        <w:t xml:space="preserve">Гимназия имени А. Л. </w:t>
      </w:r>
      <w:proofErr w:type="spellStart"/>
      <w:r w:rsidRPr="00C4799A">
        <w:rPr>
          <w:sz w:val="28"/>
          <w:szCs w:val="28"/>
        </w:rPr>
        <w:t>Кекина</w:t>
      </w:r>
      <w:proofErr w:type="spellEnd"/>
      <w:r w:rsidRPr="00C4799A">
        <w:rPr>
          <w:sz w:val="28"/>
          <w:szCs w:val="28"/>
        </w:rPr>
        <w:t xml:space="preserve"> г. Ростова Ярославской области</w:t>
      </w:r>
    </w:p>
    <w:p w:rsidR="00D430C2" w:rsidRPr="00C4799A" w:rsidRDefault="00D430C2" w:rsidP="00AB7E54">
      <w:pPr>
        <w:jc w:val="center"/>
        <w:rPr>
          <w:sz w:val="28"/>
          <w:szCs w:val="28"/>
        </w:rPr>
      </w:pPr>
    </w:p>
    <w:p w:rsidR="00D430C2" w:rsidRDefault="00D430C2" w:rsidP="00AB7E54">
      <w:pPr>
        <w:jc w:val="center"/>
      </w:pPr>
      <w:r>
        <w:t xml:space="preserve">«Согласовано»                                                              </w:t>
      </w:r>
      <w:r w:rsidR="00C4799A">
        <w:t xml:space="preserve">          </w:t>
      </w:r>
      <w:r>
        <w:t>«Утверждаю»</w:t>
      </w:r>
    </w:p>
    <w:p w:rsidR="00D430C2" w:rsidRDefault="00D430C2" w:rsidP="00AB7E54">
      <w:r>
        <w:t>Протокол заседания кафедры  №</w:t>
      </w:r>
      <w:r w:rsidR="00C4799A">
        <w:t xml:space="preserve">   </w:t>
      </w:r>
      <w:r>
        <w:t xml:space="preserve">1                                              Приказ по школе № </w:t>
      </w:r>
      <w:r w:rsidR="00C4799A">
        <w:t xml:space="preserve"> </w:t>
      </w:r>
    </w:p>
    <w:p w:rsidR="00D430C2" w:rsidRDefault="00D430C2" w:rsidP="00AB7E54">
      <w:r>
        <w:t xml:space="preserve">                                                                                       </w:t>
      </w:r>
      <w:r w:rsidR="00C4799A">
        <w:t xml:space="preserve">                         от «     </w:t>
      </w:r>
      <w:r w:rsidR="008612C3">
        <w:t>»     2020</w:t>
      </w:r>
      <w:r>
        <w:t xml:space="preserve"> г.                          </w:t>
      </w:r>
    </w:p>
    <w:p w:rsidR="00D430C2" w:rsidRDefault="008612C3" w:rsidP="00AB7E54">
      <w:pPr>
        <w:ind w:left="-720"/>
      </w:pPr>
      <w:r>
        <w:t xml:space="preserve">            от « 27</w:t>
      </w:r>
      <w:r w:rsidR="005E1D55">
        <w:t xml:space="preserve"> августа</w:t>
      </w:r>
      <w:r w:rsidR="00D430C2" w:rsidRPr="00D430C2">
        <w:t xml:space="preserve">»   </w:t>
      </w:r>
      <w:r>
        <w:t>2020</w:t>
      </w:r>
      <w:r w:rsidR="00D430C2" w:rsidRPr="00D430C2">
        <w:t xml:space="preserve">   г.                                                                   </w:t>
      </w:r>
      <w:r w:rsidR="00D430C2">
        <w:t xml:space="preserve">Директор школы </w:t>
      </w:r>
    </w:p>
    <w:p w:rsidR="00D430C2" w:rsidRDefault="00D430C2" w:rsidP="00AB7E54">
      <w:r>
        <w:t xml:space="preserve">Руководитель                                                                                                                                    </w:t>
      </w:r>
    </w:p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D430C2" w:rsidRDefault="00D430C2" w:rsidP="00AB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курса </w:t>
      </w:r>
      <w:r w:rsidR="008612C3">
        <w:rPr>
          <w:b/>
          <w:sz w:val="28"/>
          <w:szCs w:val="28"/>
        </w:rPr>
        <w:t xml:space="preserve">внеурочной деятельности </w:t>
      </w:r>
      <w:r>
        <w:rPr>
          <w:b/>
          <w:sz w:val="28"/>
          <w:szCs w:val="28"/>
        </w:rPr>
        <w:t>по истории</w:t>
      </w:r>
    </w:p>
    <w:p w:rsidR="00F81F75" w:rsidRDefault="00F81F75" w:rsidP="00AB7E54">
      <w:pPr>
        <w:jc w:val="center"/>
        <w:rPr>
          <w:b/>
          <w:sz w:val="28"/>
          <w:szCs w:val="28"/>
        </w:rPr>
      </w:pPr>
    </w:p>
    <w:p w:rsidR="00D430C2" w:rsidRPr="00B57A9E" w:rsidRDefault="00D430C2" w:rsidP="00AB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Законом</w:t>
      </w:r>
      <w:r w:rsidR="00012BD4">
        <w:rPr>
          <w:b/>
          <w:sz w:val="28"/>
          <w:szCs w:val="28"/>
        </w:rPr>
        <w:t>ерности развития европейских стран  и России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D430C2" w:rsidRDefault="005E1D55" w:rsidP="00AB7E54">
      <w:pPr>
        <w:jc w:val="center"/>
        <w:rPr>
          <w:b/>
          <w:sz w:val="28"/>
          <w:szCs w:val="28"/>
        </w:rPr>
      </w:pPr>
      <w:r w:rsidRPr="005E1D55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–</w:t>
      </w:r>
      <w:r w:rsidR="00012B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нач. </w:t>
      </w:r>
      <w:proofErr w:type="gramStart"/>
      <w:r>
        <w:rPr>
          <w:b/>
          <w:sz w:val="28"/>
          <w:szCs w:val="28"/>
          <w:lang w:val="en-US"/>
        </w:rPr>
        <w:t>X</w:t>
      </w:r>
      <w:r w:rsidR="00D430C2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 вв</w:t>
      </w:r>
      <w:r w:rsidR="00012BD4">
        <w:rPr>
          <w:b/>
          <w:sz w:val="28"/>
          <w:szCs w:val="28"/>
        </w:rPr>
        <w:t>.</w:t>
      </w:r>
      <w:proofErr w:type="gramEnd"/>
      <w:r w:rsidR="00D430C2">
        <w:rPr>
          <w:b/>
          <w:sz w:val="28"/>
          <w:szCs w:val="28"/>
        </w:rPr>
        <w:t xml:space="preserve"> </w:t>
      </w:r>
    </w:p>
    <w:p w:rsidR="00D430C2" w:rsidRPr="005B0E1F" w:rsidRDefault="00D430C2" w:rsidP="00AB7E54">
      <w:pPr>
        <w:jc w:val="center"/>
        <w:rPr>
          <w:b/>
          <w:sz w:val="28"/>
          <w:szCs w:val="28"/>
        </w:rPr>
      </w:pPr>
    </w:p>
    <w:p w:rsidR="00D430C2" w:rsidRDefault="005E1D55" w:rsidP="00AB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9</w:t>
      </w:r>
      <w:r w:rsidR="00D430C2">
        <w:rPr>
          <w:b/>
          <w:sz w:val="28"/>
          <w:szCs w:val="28"/>
        </w:rPr>
        <w:t xml:space="preserve"> класса </w:t>
      </w:r>
    </w:p>
    <w:p w:rsidR="00D430C2" w:rsidRDefault="008612C3" w:rsidP="00AB7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</w:t>
      </w:r>
      <w:r w:rsidR="005E1D55">
        <w:rPr>
          <w:b/>
          <w:sz w:val="28"/>
          <w:szCs w:val="28"/>
        </w:rPr>
        <w:t xml:space="preserve"> </w:t>
      </w:r>
      <w:r w:rsidR="00BE3054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2021</w:t>
      </w:r>
      <w:r w:rsidR="00D430C2">
        <w:rPr>
          <w:b/>
          <w:sz w:val="28"/>
          <w:szCs w:val="28"/>
        </w:rPr>
        <w:t xml:space="preserve"> учебный год</w:t>
      </w:r>
    </w:p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>
      <w:pPr>
        <w:jc w:val="right"/>
      </w:pPr>
      <w:r>
        <w:t xml:space="preserve">                                                                              Учитель </w:t>
      </w:r>
    </w:p>
    <w:p w:rsidR="00D430C2" w:rsidRDefault="00D430C2" w:rsidP="00AB7E54">
      <w:pPr>
        <w:jc w:val="right"/>
      </w:pPr>
      <w:r>
        <w:t>Дубова О.Л.</w:t>
      </w:r>
    </w:p>
    <w:p w:rsidR="00D430C2" w:rsidRDefault="00D430C2" w:rsidP="00AB7E54">
      <w:pPr>
        <w:jc w:val="right"/>
      </w:pPr>
    </w:p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/>
    <w:p w:rsidR="00D430C2" w:rsidRDefault="00D430C2" w:rsidP="00AB7E54">
      <w:pPr>
        <w:jc w:val="center"/>
      </w:pPr>
      <w:r>
        <w:t>Ростов,</w:t>
      </w:r>
      <w:r w:rsidR="008612C3">
        <w:t xml:space="preserve"> 2020</w:t>
      </w:r>
    </w:p>
    <w:p w:rsidR="00D430C2" w:rsidRDefault="00D430C2" w:rsidP="00AB7E54">
      <w:pPr>
        <w:jc w:val="center"/>
      </w:pPr>
    </w:p>
    <w:p w:rsidR="00AB7E54" w:rsidRDefault="00AB7E54" w:rsidP="00AB7E54">
      <w:pPr>
        <w:ind w:left="-180"/>
        <w:jc w:val="center"/>
        <w:rPr>
          <w:b/>
          <w:sz w:val="28"/>
          <w:szCs w:val="28"/>
        </w:rPr>
      </w:pPr>
    </w:p>
    <w:p w:rsidR="00AB7E54" w:rsidRDefault="00AB7E54" w:rsidP="00AB7E54">
      <w:pPr>
        <w:ind w:left="-180"/>
        <w:jc w:val="center"/>
        <w:rPr>
          <w:b/>
          <w:sz w:val="28"/>
          <w:szCs w:val="28"/>
        </w:rPr>
      </w:pPr>
    </w:p>
    <w:p w:rsidR="00C4799A" w:rsidRDefault="00C4799A" w:rsidP="00AB7E54">
      <w:pPr>
        <w:ind w:left="-180"/>
        <w:jc w:val="center"/>
        <w:rPr>
          <w:b/>
          <w:sz w:val="28"/>
          <w:szCs w:val="28"/>
        </w:rPr>
      </w:pPr>
    </w:p>
    <w:p w:rsidR="00C4799A" w:rsidRDefault="00C4799A" w:rsidP="00AB7E54">
      <w:pPr>
        <w:ind w:left="-180"/>
        <w:jc w:val="center"/>
        <w:rPr>
          <w:b/>
          <w:sz w:val="28"/>
          <w:szCs w:val="28"/>
        </w:rPr>
      </w:pPr>
    </w:p>
    <w:p w:rsidR="00D430C2" w:rsidRPr="00C4799A" w:rsidRDefault="00D430C2" w:rsidP="00AB7E54">
      <w:pPr>
        <w:ind w:left="-180"/>
        <w:jc w:val="center"/>
        <w:rPr>
          <w:b/>
          <w:sz w:val="28"/>
          <w:szCs w:val="28"/>
        </w:rPr>
      </w:pPr>
      <w:r w:rsidRPr="00C4799A">
        <w:rPr>
          <w:b/>
          <w:sz w:val="28"/>
          <w:szCs w:val="28"/>
        </w:rPr>
        <w:lastRenderedPageBreak/>
        <w:t>Пояснительная записка</w:t>
      </w:r>
    </w:p>
    <w:p w:rsidR="001D2E42" w:rsidRPr="001D2E42" w:rsidRDefault="001D2E42" w:rsidP="008612C3">
      <w:pPr>
        <w:ind w:left="10" w:right="10" w:firstLine="356"/>
        <w:jc w:val="both"/>
        <w:rPr>
          <w:color w:val="000000"/>
        </w:rPr>
      </w:pPr>
      <w:r w:rsidRPr="00C4799A">
        <w:rPr>
          <w:color w:val="000000"/>
        </w:rPr>
        <w:t>Курс «</w:t>
      </w:r>
      <w:r w:rsidR="005E1D55" w:rsidRPr="005E1D55">
        <w:rPr>
          <w:color w:val="000000"/>
        </w:rPr>
        <w:t xml:space="preserve">Закономерности развития стран и народов в </w:t>
      </w:r>
      <w:r w:rsidR="005E1D55">
        <w:rPr>
          <w:color w:val="000000"/>
        </w:rPr>
        <w:t>X – нач. XX вв.</w:t>
      </w:r>
      <w:r w:rsidR="008612C3">
        <w:rPr>
          <w:color w:val="000000"/>
        </w:rPr>
        <w:t>» рассчитан на 34</w:t>
      </w:r>
      <w:r w:rsidRPr="001D2E42">
        <w:rPr>
          <w:color w:val="000000"/>
        </w:rPr>
        <w:t xml:space="preserve"> часа</w:t>
      </w:r>
      <w:r>
        <w:rPr>
          <w:color w:val="000000"/>
        </w:rPr>
        <w:t xml:space="preserve"> изучения в 9</w:t>
      </w:r>
      <w:r w:rsidRPr="001D2E42">
        <w:rPr>
          <w:color w:val="000000"/>
        </w:rPr>
        <w:t xml:space="preserve"> классе по 1 часу</w:t>
      </w:r>
      <w:r>
        <w:rPr>
          <w:color w:val="000000"/>
        </w:rPr>
        <w:t xml:space="preserve"> в неделю</w:t>
      </w:r>
      <w:r w:rsidRPr="001D2E42">
        <w:rPr>
          <w:color w:val="000000"/>
        </w:rPr>
        <w:t xml:space="preserve">, охватывает события </w:t>
      </w:r>
      <w:r>
        <w:rPr>
          <w:color w:val="000000"/>
        </w:rPr>
        <w:t xml:space="preserve">мировой и отечественной истории </w:t>
      </w:r>
      <w:r w:rsidR="005E1D55">
        <w:rPr>
          <w:color w:val="000000"/>
        </w:rPr>
        <w:t>с</w:t>
      </w:r>
      <w:r w:rsidRPr="001D2E42">
        <w:rPr>
          <w:color w:val="000000"/>
        </w:rPr>
        <w:t xml:space="preserve"> X</w:t>
      </w:r>
      <w:r w:rsidR="005E1D55">
        <w:rPr>
          <w:color w:val="000000"/>
        </w:rPr>
        <w:t xml:space="preserve"> по начало </w:t>
      </w:r>
      <w:r w:rsidRPr="001D2E42">
        <w:rPr>
          <w:color w:val="000000"/>
          <w:lang w:val="en-US"/>
        </w:rPr>
        <w:t>X</w:t>
      </w:r>
      <w:r w:rsidR="005E1D55" w:rsidRPr="005E1D55">
        <w:rPr>
          <w:color w:val="000000"/>
          <w:lang w:val="en-US"/>
        </w:rPr>
        <w:t>X</w:t>
      </w:r>
      <w:r w:rsidRPr="001D2E42">
        <w:rPr>
          <w:color w:val="000000"/>
        </w:rPr>
        <w:t xml:space="preserve"> века.</w:t>
      </w:r>
    </w:p>
    <w:p w:rsidR="001D2E42" w:rsidRDefault="001D2E42" w:rsidP="008612C3">
      <w:pPr>
        <w:ind w:left="10" w:right="10" w:firstLine="356"/>
        <w:jc w:val="both"/>
        <w:rPr>
          <w:color w:val="000000"/>
        </w:rPr>
      </w:pPr>
      <w:r w:rsidRPr="001D2E42">
        <w:rPr>
          <w:color w:val="000000"/>
        </w:rPr>
        <w:t xml:space="preserve">Данный учебный курс предназначен для </w:t>
      </w:r>
      <w:r>
        <w:rPr>
          <w:color w:val="000000"/>
        </w:rPr>
        <w:t>повышения интереса к предмету, совершенс</w:t>
      </w:r>
      <w:r w:rsidR="005E1D55">
        <w:rPr>
          <w:color w:val="000000"/>
        </w:rPr>
        <w:t>твования умений и навыков девятиклассников</w:t>
      </w:r>
      <w:r>
        <w:rPr>
          <w:color w:val="000000"/>
        </w:rPr>
        <w:t>, подготовки к конкурсам</w:t>
      </w:r>
      <w:r w:rsidR="005E1D55">
        <w:rPr>
          <w:color w:val="000000"/>
        </w:rPr>
        <w:t>,  олимпиадам, ОГЭ.</w:t>
      </w: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  <w:r w:rsidRPr="00AB7E54">
        <w:rPr>
          <w:color w:val="000000"/>
        </w:rPr>
        <w:t xml:space="preserve"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</w:t>
      </w: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  <w:r w:rsidRPr="00AB7E54">
        <w:rPr>
          <w:color w:val="000000"/>
        </w:rPr>
        <w:t>Цели исторического образования</w:t>
      </w: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  <w:r w:rsidRPr="00AB7E54">
        <w:rPr>
          <w:color w:val="000000"/>
        </w:rPr>
        <w:t>Элективный курс имеет т же цели, что и изучение истории на ступени основного общего образования:</w:t>
      </w: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  <w:r w:rsidRPr="00AB7E54">
        <w:rPr>
          <w:color w:val="000000"/>
        </w:rPr>
        <w:t>•</w:t>
      </w:r>
      <w:r w:rsidRPr="00AB7E54">
        <w:rPr>
          <w:color w:val="000000"/>
        </w:rPr>
        <w:tab/>
        <w:t>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  <w:r w:rsidRPr="00AB7E54">
        <w:rPr>
          <w:color w:val="000000"/>
        </w:rPr>
        <w:t>•</w:t>
      </w:r>
      <w:r w:rsidRPr="00AB7E54">
        <w:rPr>
          <w:color w:val="000000"/>
        </w:rPr>
        <w:tab/>
        <w:t>освоение знаний о важнейших событиях, процессах отечественной и всемирной истории в их взаимосвязи и хронологической преемственности;</w:t>
      </w: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  <w:r w:rsidRPr="00AB7E54">
        <w:rPr>
          <w:color w:val="000000"/>
        </w:rPr>
        <w:t>•</w:t>
      </w:r>
      <w:r w:rsidRPr="00AB7E54">
        <w:rPr>
          <w:color w:val="000000"/>
        </w:rPr>
        <w:tab/>
        <w:t>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  <w:r w:rsidRPr="00AB7E54">
        <w:rPr>
          <w:color w:val="000000"/>
        </w:rPr>
        <w:t>•</w:t>
      </w:r>
      <w:r w:rsidRPr="00AB7E54">
        <w:rPr>
          <w:color w:val="000000"/>
        </w:rPr>
        <w:tab/>
        <w:t>формирование ценностных ориентаций в ходе ознакомления с исторически сложившимися культурными, религиозными, этно-национальными традициями;</w:t>
      </w: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  <w:r w:rsidRPr="00AB7E54">
        <w:rPr>
          <w:color w:val="000000"/>
        </w:rPr>
        <w:t>•</w:t>
      </w:r>
      <w:r w:rsidRPr="00AB7E54">
        <w:rPr>
          <w:color w:val="000000"/>
        </w:rPr>
        <w:tab/>
        <w:t xml:space="preserve">применение знаний и представлений об исторически сложившихся системах социальных норм и ценностей для жизни в поликультурном, </w:t>
      </w:r>
      <w:proofErr w:type="spellStart"/>
      <w:r w:rsidRPr="00AB7E54">
        <w:rPr>
          <w:color w:val="000000"/>
        </w:rPr>
        <w:t>полиэтничном</w:t>
      </w:r>
      <w:proofErr w:type="spellEnd"/>
      <w:r w:rsidRPr="00AB7E54">
        <w:rPr>
          <w:color w:val="000000"/>
        </w:rPr>
        <w:t xml:space="preserve">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  <w:proofErr w:type="spellStart"/>
      <w:r w:rsidRPr="00AB7E54">
        <w:rPr>
          <w:color w:val="000000"/>
        </w:rPr>
        <w:t>Общеучебные</w:t>
      </w:r>
      <w:proofErr w:type="spellEnd"/>
      <w:r w:rsidRPr="00AB7E54">
        <w:rPr>
          <w:color w:val="000000"/>
        </w:rPr>
        <w:t xml:space="preserve"> умения, навыки и способы деятельности</w:t>
      </w: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  <w:r w:rsidRPr="00AB7E54">
        <w:rPr>
          <w:color w:val="000000"/>
        </w:rPr>
        <w:t xml:space="preserve">Программа предусматривает формирование у учащихся </w:t>
      </w:r>
      <w:proofErr w:type="spellStart"/>
      <w:r w:rsidRPr="00AB7E54">
        <w:rPr>
          <w:color w:val="000000"/>
        </w:rPr>
        <w:t>общеучебных</w:t>
      </w:r>
      <w:proofErr w:type="spellEnd"/>
      <w:r w:rsidRPr="00AB7E54">
        <w:rPr>
          <w:color w:val="000000"/>
        </w:rPr>
        <w:t xml:space="preserve"> умений и навыков, универсальных способов деятельности и ключевых компетенций. В рамках познавательной деятельности изучение истории способствует закреплению умения разделять процессы на этапы, звенья, выделять характерные причинно-следственные связи, определять структуру объекта познания, значимые функциональные связи и отношения между частями целого, сравнивать, сопоставлять, классифицировать, ранжировать объекты по одному или нескольким предложенным основаниям, критериям. Принципиальное значение в рамках курса истории приобретает умение различать факты, мнения, доказательства, гипотезы, аксиомы. При выполнении творческих работ (особенно в рамках </w:t>
      </w:r>
      <w:proofErr w:type="spellStart"/>
      <w:r w:rsidRPr="00AB7E54">
        <w:rPr>
          <w:color w:val="000000"/>
        </w:rPr>
        <w:t>предпрофильной</w:t>
      </w:r>
      <w:proofErr w:type="spellEnd"/>
      <w:r w:rsidRPr="00AB7E54">
        <w:rPr>
          <w:color w:val="000000"/>
        </w:rPr>
        <w:t xml:space="preserve"> подготовки) формируется умение определять адекватные способы решения учебной задачи на основе заданных алгоритмов, комбинировать известные алгоритмы деятельности в ситуациях, не предполагающих стандартное применение одного из них, мотивированно отказываться от образца деятельности, искать оригинальные решения.</w:t>
      </w:r>
    </w:p>
    <w:p w:rsidR="00AB7E54" w:rsidRPr="00AB7E54" w:rsidRDefault="00AB7E54" w:rsidP="008612C3">
      <w:pPr>
        <w:ind w:left="10" w:right="10" w:firstLine="356"/>
        <w:jc w:val="both"/>
        <w:rPr>
          <w:color w:val="000000"/>
        </w:rPr>
      </w:pPr>
      <w:r w:rsidRPr="00AB7E54">
        <w:rPr>
          <w:color w:val="000000"/>
        </w:rPr>
        <w:t xml:space="preserve">Важную роль историческое образование играет в формировании и развитии </w:t>
      </w:r>
      <w:proofErr w:type="spellStart"/>
      <w:r w:rsidRPr="00AB7E54">
        <w:rPr>
          <w:color w:val="000000"/>
        </w:rPr>
        <w:t>общеучебных</w:t>
      </w:r>
      <w:proofErr w:type="spellEnd"/>
      <w:r w:rsidRPr="00AB7E54">
        <w:rPr>
          <w:color w:val="000000"/>
        </w:rPr>
        <w:t xml:space="preserve"> умений и навыков в рамках информационно-коммуникативной деятельности, в том числе умения  передавать содержание текста в сжатом или развернутом виде в соответствии с целью учебного задания, проводить информационно-</w:t>
      </w:r>
      <w:proofErr w:type="spellStart"/>
      <w:r w:rsidRPr="00AB7E54">
        <w:rPr>
          <w:color w:val="000000"/>
        </w:rPr>
        <w:t>смысловый</w:t>
      </w:r>
      <w:proofErr w:type="spellEnd"/>
      <w:r w:rsidRPr="00AB7E54">
        <w:rPr>
          <w:color w:val="000000"/>
        </w:rPr>
        <w:t xml:space="preserve"> анализ текста, использовать различные виды чтения (ознакомительное, просмотровое, поисковое и др.), создавать письменные </w:t>
      </w:r>
      <w:proofErr w:type="gramStart"/>
      <w:r w:rsidRPr="00AB7E54">
        <w:rPr>
          <w:color w:val="000000"/>
        </w:rPr>
        <w:t>высказывания</w:t>
      </w:r>
      <w:proofErr w:type="gramEnd"/>
      <w:r w:rsidRPr="00AB7E54">
        <w:rPr>
          <w:color w:val="000000"/>
        </w:rPr>
        <w:t xml:space="preserve"> адекватно передающие прослушанную и прочитанную информацию с заданной степенью свернутости (кратко, выборочно, полно), составлять план, тезисы конспекта. На уроках истории учащиеся могут более уверенно овладеть монологической и диалогической </w:t>
      </w:r>
      <w:r w:rsidRPr="00AB7E54">
        <w:rPr>
          <w:color w:val="000000"/>
        </w:rPr>
        <w:lastRenderedPageBreak/>
        <w:t xml:space="preserve">речью, умениями вступать в речевое общение, участвовать в диалоге (понимать точку зрения собеседника, признавать право на иное мнение), приводить примеры, подбирать аргументы, перефразировать мысль (объяснять «иными словами»), формулировать выводы. Для решения познавательных и коммуникативных задач учащимися могут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выбираться выразительные средства языка и знаковые системы (текст, таблица, схема, аудиовизуальный ряд и др.). </w:t>
      </w:r>
    </w:p>
    <w:p w:rsidR="00AB7E54" w:rsidRPr="001D2E42" w:rsidRDefault="00AB7E54" w:rsidP="008612C3">
      <w:pPr>
        <w:ind w:left="10" w:right="10" w:firstLine="356"/>
        <w:jc w:val="both"/>
        <w:rPr>
          <w:color w:val="000000"/>
        </w:rPr>
      </w:pPr>
      <w:proofErr w:type="gramStart"/>
      <w:r w:rsidRPr="00AB7E54">
        <w:rPr>
          <w:color w:val="000000"/>
        </w:rPr>
        <w:t>С точки зрения развития умений и навыков рефлексивной деятельностью важно уделить особое внимание способности учащихся самостоятельно организовывать свою учебную деятельность (постановка цели, планирование, определение оптимального соотношения цели и средств и др.), оценивать ее результаты,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  <w:proofErr w:type="gramEnd"/>
    </w:p>
    <w:p w:rsidR="00AB7E54" w:rsidRDefault="00AB7E54" w:rsidP="008612C3">
      <w:pPr>
        <w:ind w:left="364"/>
        <w:jc w:val="both"/>
        <w:rPr>
          <w:b/>
          <w:bCs/>
          <w:color w:val="000000"/>
        </w:rPr>
      </w:pPr>
    </w:p>
    <w:p w:rsidR="001D2E42" w:rsidRDefault="001D2E42" w:rsidP="008612C3">
      <w:pPr>
        <w:ind w:left="364"/>
        <w:jc w:val="both"/>
        <w:rPr>
          <w:b/>
          <w:bCs/>
          <w:color w:val="000000"/>
        </w:rPr>
      </w:pPr>
      <w:r w:rsidRPr="001D2E42">
        <w:rPr>
          <w:b/>
          <w:bCs/>
          <w:color w:val="000000"/>
        </w:rPr>
        <w:t>Цели</w:t>
      </w:r>
      <w:r w:rsidR="00AB7E54">
        <w:rPr>
          <w:b/>
          <w:bCs/>
          <w:color w:val="000000"/>
        </w:rPr>
        <w:t xml:space="preserve"> элективного курса</w:t>
      </w:r>
      <w:r w:rsidRPr="001D2E42">
        <w:rPr>
          <w:b/>
          <w:bCs/>
          <w:color w:val="000000"/>
        </w:rPr>
        <w:t>:</w:t>
      </w:r>
    </w:p>
    <w:p w:rsidR="001D2E42" w:rsidRPr="001D2E42" w:rsidRDefault="001D2E42" w:rsidP="008612C3">
      <w:pPr>
        <w:ind w:left="364"/>
        <w:jc w:val="both"/>
        <w:rPr>
          <w:bCs/>
          <w:color w:val="000000"/>
        </w:rPr>
      </w:pPr>
      <w:r w:rsidRPr="001D2E42">
        <w:t xml:space="preserve"> </w:t>
      </w:r>
      <w:r w:rsidRPr="001D2E42">
        <w:rPr>
          <w:bCs/>
          <w:color w:val="000000"/>
        </w:rPr>
        <w:t>1.Способствовать:</w:t>
      </w:r>
    </w:p>
    <w:p w:rsidR="001D2E42" w:rsidRPr="001D2E42" w:rsidRDefault="001D2E42" w:rsidP="008612C3">
      <w:pPr>
        <w:ind w:left="364"/>
        <w:jc w:val="both"/>
        <w:rPr>
          <w:bCs/>
          <w:color w:val="000000"/>
        </w:rPr>
      </w:pPr>
      <w:r w:rsidRPr="001D2E42">
        <w:rPr>
          <w:bCs/>
          <w:color w:val="000000"/>
        </w:rPr>
        <w:t xml:space="preserve"> - углублению  и расширению знаний обучающихся  по курсу истории;</w:t>
      </w:r>
    </w:p>
    <w:p w:rsidR="001D2E42" w:rsidRPr="001D2E42" w:rsidRDefault="001D2E42" w:rsidP="008612C3">
      <w:pPr>
        <w:ind w:left="364"/>
        <w:jc w:val="both"/>
        <w:rPr>
          <w:bCs/>
          <w:color w:val="000000"/>
        </w:rPr>
      </w:pPr>
      <w:r w:rsidRPr="001D2E42">
        <w:rPr>
          <w:bCs/>
          <w:color w:val="000000"/>
        </w:rPr>
        <w:t xml:space="preserve">- формированию исторической грамотности; </w:t>
      </w:r>
    </w:p>
    <w:p w:rsidR="001D2E42" w:rsidRPr="001D2E42" w:rsidRDefault="001D2E42" w:rsidP="008612C3">
      <w:pPr>
        <w:ind w:left="364"/>
        <w:jc w:val="both"/>
        <w:rPr>
          <w:bCs/>
          <w:color w:val="000000"/>
        </w:rPr>
      </w:pPr>
      <w:r w:rsidRPr="001D2E42">
        <w:rPr>
          <w:bCs/>
          <w:color w:val="000000"/>
        </w:rPr>
        <w:t>-  формированию понятийного аппарата;</w:t>
      </w:r>
    </w:p>
    <w:p w:rsidR="001D2E42" w:rsidRPr="001D2E42" w:rsidRDefault="001D2E42" w:rsidP="008612C3">
      <w:pPr>
        <w:ind w:left="364"/>
        <w:jc w:val="both"/>
        <w:rPr>
          <w:bCs/>
          <w:color w:val="000000"/>
        </w:rPr>
      </w:pPr>
      <w:r w:rsidRPr="001D2E42">
        <w:rPr>
          <w:bCs/>
          <w:color w:val="000000"/>
        </w:rPr>
        <w:t>- формированию самосознания личности, ее адекватной самоидентификации в окружающем мире;</w:t>
      </w:r>
    </w:p>
    <w:p w:rsidR="001D2E42" w:rsidRDefault="001D2E42" w:rsidP="008612C3">
      <w:pPr>
        <w:ind w:left="364"/>
        <w:jc w:val="both"/>
        <w:rPr>
          <w:bCs/>
          <w:color w:val="000000"/>
        </w:rPr>
      </w:pPr>
      <w:r w:rsidRPr="001D2E42">
        <w:rPr>
          <w:bCs/>
          <w:color w:val="000000"/>
        </w:rPr>
        <w:t>- повышению культуры исторического мышления;</w:t>
      </w:r>
    </w:p>
    <w:p w:rsidR="001D2E42" w:rsidRPr="001D2E42" w:rsidRDefault="001D2E42" w:rsidP="008612C3">
      <w:pPr>
        <w:ind w:left="364"/>
        <w:jc w:val="both"/>
        <w:rPr>
          <w:color w:val="000000"/>
        </w:rPr>
      </w:pPr>
    </w:p>
    <w:p w:rsidR="00AB7E54" w:rsidRDefault="001D2E42" w:rsidP="008612C3">
      <w:pPr>
        <w:spacing w:after="200"/>
        <w:ind w:left="364"/>
        <w:jc w:val="both"/>
        <w:rPr>
          <w:color w:val="000000"/>
        </w:rPr>
      </w:pPr>
      <w:r w:rsidRPr="001D2E42">
        <w:rPr>
          <w:b/>
          <w:bCs/>
          <w:color w:val="000000"/>
        </w:rPr>
        <w:t>Задачи:</w:t>
      </w:r>
      <w:r w:rsidR="00AB7E54" w:rsidRPr="00AB7E54">
        <w:rPr>
          <w:color w:val="000000"/>
        </w:rPr>
        <w:t xml:space="preserve"> </w:t>
      </w:r>
    </w:p>
    <w:p w:rsidR="00AB7E54" w:rsidRDefault="00AB7E54" w:rsidP="008612C3">
      <w:pPr>
        <w:numPr>
          <w:ilvl w:val="0"/>
          <w:numId w:val="5"/>
        </w:numPr>
        <w:spacing w:after="200"/>
        <w:ind w:left="0" w:firstLine="364"/>
        <w:jc w:val="both"/>
        <w:rPr>
          <w:color w:val="000000"/>
        </w:rPr>
      </w:pPr>
      <w:r>
        <w:rPr>
          <w:color w:val="000000"/>
        </w:rPr>
        <w:t>Расширять знания учащихся по</w:t>
      </w:r>
      <w:r w:rsidRPr="001D2E42">
        <w:rPr>
          <w:color w:val="000000"/>
        </w:rPr>
        <w:t xml:space="preserve"> </w:t>
      </w:r>
      <w:r>
        <w:rPr>
          <w:color w:val="000000"/>
        </w:rPr>
        <w:t>ключевым событиям</w:t>
      </w:r>
      <w:r w:rsidRPr="001D2E42">
        <w:rPr>
          <w:color w:val="000000"/>
        </w:rPr>
        <w:t xml:space="preserve"> </w:t>
      </w:r>
      <w:r>
        <w:rPr>
          <w:color w:val="000000"/>
        </w:rPr>
        <w:t xml:space="preserve">зарубежной и </w:t>
      </w:r>
      <w:r w:rsidRPr="001D2E42">
        <w:rPr>
          <w:color w:val="000000"/>
        </w:rPr>
        <w:t>отечественной истории</w:t>
      </w:r>
    </w:p>
    <w:p w:rsidR="001D2E42" w:rsidRPr="001D2E42" w:rsidRDefault="001D2E42" w:rsidP="008612C3">
      <w:pPr>
        <w:numPr>
          <w:ilvl w:val="0"/>
          <w:numId w:val="6"/>
        </w:numPr>
        <w:spacing w:after="200"/>
        <w:ind w:left="0" w:firstLine="364"/>
        <w:jc w:val="both"/>
        <w:rPr>
          <w:color w:val="000000"/>
        </w:rPr>
      </w:pPr>
      <w:r w:rsidRPr="001D2E42">
        <w:rPr>
          <w:color w:val="000000"/>
        </w:rPr>
        <w:t>Способствовать воспитани</w:t>
      </w:r>
      <w:r>
        <w:rPr>
          <w:color w:val="000000"/>
        </w:rPr>
        <w:t>ю уважения к отечественной исто</w:t>
      </w:r>
      <w:r w:rsidRPr="001D2E42">
        <w:rPr>
          <w:color w:val="000000"/>
        </w:rPr>
        <w:t>рии через уважение к заслугам отдельных исторических деятелей.</w:t>
      </w:r>
    </w:p>
    <w:p w:rsidR="001D2E42" w:rsidRPr="001D2E42" w:rsidRDefault="001D2E42" w:rsidP="008612C3">
      <w:pPr>
        <w:numPr>
          <w:ilvl w:val="0"/>
          <w:numId w:val="6"/>
        </w:numPr>
        <w:spacing w:after="200"/>
        <w:ind w:left="0" w:firstLine="364"/>
        <w:jc w:val="both"/>
        <w:rPr>
          <w:color w:val="000000"/>
        </w:rPr>
      </w:pPr>
      <w:r w:rsidRPr="001D2E42">
        <w:rPr>
          <w:color w:val="000000"/>
        </w:rPr>
        <w:t>Способствовать формированию культуры работы с историческими источниками, литературо</w:t>
      </w:r>
      <w:r>
        <w:rPr>
          <w:color w:val="000000"/>
        </w:rPr>
        <w:t>й, выступления на семинарах, ве</w:t>
      </w:r>
      <w:r w:rsidRPr="001D2E42">
        <w:rPr>
          <w:color w:val="000000"/>
        </w:rPr>
        <w:t>дения дискуссий, поиска и обработки информации.</w:t>
      </w:r>
    </w:p>
    <w:p w:rsidR="001D2E42" w:rsidRPr="001D2E42" w:rsidRDefault="001D2E42" w:rsidP="008612C3">
      <w:pPr>
        <w:numPr>
          <w:ilvl w:val="0"/>
          <w:numId w:val="6"/>
        </w:numPr>
        <w:spacing w:after="200"/>
        <w:ind w:left="0" w:firstLine="364"/>
        <w:jc w:val="both"/>
        <w:rPr>
          <w:color w:val="000000"/>
        </w:rPr>
      </w:pPr>
      <w:r w:rsidRPr="001D2E42">
        <w:rPr>
          <w:color w:val="000000"/>
        </w:rPr>
        <w:t>Способствовать развити</w:t>
      </w:r>
      <w:r>
        <w:rPr>
          <w:color w:val="000000"/>
        </w:rPr>
        <w:t>ю мыслительных, творческих, ком</w:t>
      </w:r>
      <w:r w:rsidRPr="001D2E42">
        <w:rPr>
          <w:color w:val="000000"/>
        </w:rPr>
        <w:t>муникативных способностей учащихся.</w:t>
      </w:r>
    </w:p>
    <w:p w:rsidR="001D2E42" w:rsidRPr="001D2E42" w:rsidRDefault="001D2E42" w:rsidP="008612C3">
      <w:pPr>
        <w:numPr>
          <w:ilvl w:val="0"/>
          <w:numId w:val="6"/>
        </w:numPr>
        <w:spacing w:after="200"/>
        <w:ind w:left="0" w:firstLine="364"/>
        <w:jc w:val="both"/>
        <w:rPr>
          <w:color w:val="000000"/>
        </w:rPr>
      </w:pPr>
      <w:r w:rsidRPr="001D2E42">
        <w:rPr>
          <w:color w:val="000000"/>
        </w:rPr>
        <w:t>Способствовать формир</w:t>
      </w:r>
      <w:r>
        <w:rPr>
          <w:color w:val="000000"/>
        </w:rPr>
        <w:t>ованию и развитию умения сравни</w:t>
      </w:r>
      <w:r w:rsidRPr="001D2E42">
        <w:rPr>
          <w:color w:val="000000"/>
        </w:rPr>
        <w:t>вать исторических деятелей, определять и объяснять собственное отношение к историческим личностям.</w:t>
      </w:r>
    </w:p>
    <w:p w:rsidR="001D2E42" w:rsidRPr="001D2E42" w:rsidRDefault="001D2E42" w:rsidP="008612C3">
      <w:pPr>
        <w:numPr>
          <w:ilvl w:val="0"/>
          <w:numId w:val="6"/>
        </w:numPr>
        <w:spacing w:after="200"/>
        <w:ind w:left="0" w:firstLine="364"/>
        <w:jc w:val="both"/>
        <w:rPr>
          <w:color w:val="000000"/>
        </w:rPr>
      </w:pPr>
      <w:r w:rsidRPr="001D2E42">
        <w:rPr>
          <w:color w:val="000000"/>
        </w:rPr>
        <w:t>Формировать умение объяснять мотивы, цели, результаты деятельности тех или иных лиц.</w:t>
      </w:r>
    </w:p>
    <w:p w:rsidR="001D2E42" w:rsidRPr="001D2E42" w:rsidRDefault="001D2E42" w:rsidP="008612C3">
      <w:pPr>
        <w:ind w:right="4"/>
        <w:jc w:val="both"/>
        <w:rPr>
          <w:color w:val="000000"/>
        </w:rPr>
      </w:pPr>
      <w:r w:rsidRPr="001D2E42">
        <w:rPr>
          <w:color w:val="000000"/>
        </w:rPr>
        <w:t>Данный курс способствует расширению и углублению базового курса истории России за счет изучения жизнедеятельности исторических лиц, рассмотрения разл</w:t>
      </w:r>
      <w:r>
        <w:rPr>
          <w:color w:val="000000"/>
        </w:rPr>
        <w:t>ичных оценок современников и ис</w:t>
      </w:r>
      <w:r w:rsidRPr="001D2E42">
        <w:rPr>
          <w:color w:val="000000"/>
        </w:rPr>
        <w:t>ториков.</w:t>
      </w:r>
    </w:p>
    <w:p w:rsidR="001D2E42" w:rsidRPr="001D2E42" w:rsidRDefault="001D2E42" w:rsidP="008612C3">
      <w:pPr>
        <w:ind w:right="48" w:firstLine="364"/>
        <w:jc w:val="both"/>
        <w:rPr>
          <w:color w:val="000000"/>
        </w:rPr>
      </w:pPr>
      <w:r w:rsidRPr="001D2E42">
        <w:rPr>
          <w:color w:val="000000"/>
        </w:rPr>
        <w:t>В процессе обучения учащиеся приобретают следующие </w:t>
      </w:r>
      <w:r w:rsidRPr="001D2E42">
        <w:rPr>
          <w:b/>
          <w:bCs/>
          <w:color w:val="000000"/>
        </w:rPr>
        <w:t>умения</w:t>
      </w:r>
      <w:r w:rsidRPr="001D2E42">
        <w:rPr>
          <w:color w:val="000000"/>
        </w:rPr>
        <w:t>:</w:t>
      </w:r>
    </w:p>
    <w:p w:rsidR="001D2E42" w:rsidRPr="001D2E42" w:rsidRDefault="001D2E42" w:rsidP="008612C3">
      <w:pPr>
        <w:numPr>
          <w:ilvl w:val="0"/>
          <w:numId w:val="7"/>
        </w:numPr>
        <w:spacing w:after="200"/>
        <w:ind w:left="0" w:firstLine="364"/>
        <w:jc w:val="both"/>
        <w:rPr>
          <w:color w:val="000000"/>
        </w:rPr>
      </w:pPr>
      <w:r w:rsidRPr="001D2E42">
        <w:rPr>
          <w:color w:val="000000"/>
        </w:rPr>
        <w:t xml:space="preserve">самостоятельный поиск информации </w:t>
      </w:r>
      <w:proofErr w:type="gramStart"/>
      <w:r w:rsidRPr="001D2E42">
        <w:rPr>
          <w:color w:val="000000"/>
        </w:rPr>
        <w:t>по</w:t>
      </w:r>
      <w:proofErr w:type="gramEnd"/>
      <w:r w:rsidRPr="001D2E42">
        <w:rPr>
          <w:color w:val="000000"/>
        </w:rPr>
        <w:t xml:space="preserve"> </w:t>
      </w:r>
      <w:proofErr w:type="gramStart"/>
      <w:r w:rsidRPr="001D2E42">
        <w:rPr>
          <w:color w:val="000000"/>
        </w:rPr>
        <w:t>предложенной</w:t>
      </w:r>
      <w:proofErr w:type="gramEnd"/>
      <w:r w:rsidRPr="001D2E42">
        <w:rPr>
          <w:color w:val="000000"/>
        </w:rPr>
        <w:t xml:space="preserve"> тема  тике, ее критический анализ и</w:t>
      </w:r>
      <w:r>
        <w:rPr>
          <w:color w:val="000000"/>
        </w:rPr>
        <w:t xml:space="preserve"> отбор необходимых фактов и мне</w:t>
      </w:r>
      <w:r w:rsidRPr="001D2E42">
        <w:rPr>
          <w:color w:val="000000"/>
        </w:rPr>
        <w:t>ний;</w:t>
      </w:r>
    </w:p>
    <w:p w:rsidR="001D2E42" w:rsidRPr="001D2E42" w:rsidRDefault="001D2E42" w:rsidP="008612C3">
      <w:pPr>
        <w:numPr>
          <w:ilvl w:val="0"/>
          <w:numId w:val="7"/>
        </w:numPr>
        <w:spacing w:after="200"/>
        <w:ind w:left="0" w:firstLine="364"/>
        <w:jc w:val="both"/>
        <w:rPr>
          <w:color w:val="000000"/>
        </w:rPr>
      </w:pPr>
      <w:r w:rsidRPr="001D2E42">
        <w:rPr>
          <w:color w:val="000000"/>
        </w:rPr>
        <w:t xml:space="preserve">представление в виде выступлений на семинарах, эссе, </w:t>
      </w:r>
      <w:proofErr w:type="gramStart"/>
      <w:r w:rsidRPr="001D2E42">
        <w:rPr>
          <w:color w:val="000000"/>
        </w:rPr>
        <w:t xml:space="preserve">пре </w:t>
      </w:r>
      <w:proofErr w:type="spellStart"/>
      <w:r w:rsidRPr="001D2E42">
        <w:rPr>
          <w:color w:val="000000"/>
        </w:rPr>
        <w:t>зентаций</w:t>
      </w:r>
      <w:proofErr w:type="spellEnd"/>
      <w:proofErr w:type="gramEnd"/>
      <w:r w:rsidRPr="001D2E42">
        <w:rPr>
          <w:color w:val="000000"/>
        </w:rPr>
        <w:t xml:space="preserve"> результатов исследований;</w:t>
      </w:r>
    </w:p>
    <w:p w:rsidR="001D2E42" w:rsidRPr="001D2E42" w:rsidRDefault="001D2E42" w:rsidP="008612C3">
      <w:pPr>
        <w:numPr>
          <w:ilvl w:val="0"/>
          <w:numId w:val="7"/>
        </w:numPr>
        <w:spacing w:after="200"/>
        <w:ind w:left="0" w:firstLine="364"/>
        <w:jc w:val="both"/>
        <w:rPr>
          <w:color w:val="000000"/>
        </w:rPr>
      </w:pPr>
      <w:r w:rsidRPr="001D2E42">
        <w:rPr>
          <w:color w:val="000000"/>
        </w:rPr>
        <w:lastRenderedPageBreak/>
        <w:t>анализ точек зрения современников и</w:t>
      </w:r>
      <w:r>
        <w:rPr>
          <w:color w:val="000000"/>
        </w:rPr>
        <w:t xml:space="preserve"> историков на жизне</w:t>
      </w:r>
      <w:r w:rsidRPr="001D2E42">
        <w:rPr>
          <w:color w:val="000000"/>
        </w:rPr>
        <w:t>деятельность исторических лич</w:t>
      </w:r>
      <w:r>
        <w:rPr>
          <w:color w:val="000000"/>
        </w:rPr>
        <w:t>ностей, формулирование собствен</w:t>
      </w:r>
      <w:r w:rsidRPr="001D2E42">
        <w:rPr>
          <w:color w:val="000000"/>
        </w:rPr>
        <w:t>ной позиции;</w:t>
      </w:r>
    </w:p>
    <w:p w:rsidR="001D2E42" w:rsidRPr="001D2E42" w:rsidRDefault="001D2E42" w:rsidP="008612C3">
      <w:pPr>
        <w:numPr>
          <w:ilvl w:val="0"/>
          <w:numId w:val="7"/>
        </w:numPr>
        <w:spacing w:after="200"/>
        <w:ind w:left="0" w:firstLine="364"/>
        <w:jc w:val="both"/>
        <w:rPr>
          <w:color w:val="000000"/>
        </w:rPr>
      </w:pPr>
      <w:r w:rsidRPr="001D2E42">
        <w:rPr>
          <w:color w:val="000000"/>
        </w:rPr>
        <w:t>обсуждение результатов исследований, участие в семинарах, дискуссиях, деловых играх.</w:t>
      </w:r>
    </w:p>
    <w:p w:rsidR="001D2E42" w:rsidRPr="001D2E42" w:rsidRDefault="001D2E42" w:rsidP="008612C3">
      <w:pPr>
        <w:ind w:left="10" w:right="4" w:firstLine="360"/>
        <w:jc w:val="both"/>
        <w:rPr>
          <w:color w:val="000000"/>
        </w:rPr>
      </w:pPr>
      <w:r w:rsidRPr="001D2E42">
        <w:rPr>
          <w:color w:val="000000"/>
        </w:rPr>
        <w:t>Предполагается сочетание индивидуальной и групповой форм работы.</w:t>
      </w:r>
    </w:p>
    <w:p w:rsidR="001D2E42" w:rsidRDefault="001D2E42" w:rsidP="008612C3">
      <w:pPr>
        <w:ind w:left="370"/>
        <w:jc w:val="both"/>
        <w:rPr>
          <w:b/>
          <w:bCs/>
          <w:color w:val="000000"/>
        </w:rPr>
      </w:pPr>
      <w:r w:rsidRPr="001D2E42">
        <w:rPr>
          <w:b/>
          <w:bCs/>
          <w:color w:val="000000"/>
        </w:rPr>
        <w:t>Основные методы работы:</w:t>
      </w:r>
    </w:p>
    <w:p w:rsidR="00AB7E54" w:rsidRPr="001D2E42" w:rsidRDefault="00AB7E54" w:rsidP="008612C3">
      <w:pPr>
        <w:ind w:left="370"/>
        <w:jc w:val="both"/>
        <w:rPr>
          <w:color w:val="000000"/>
        </w:rPr>
      </w:pPr>
    </w:p>
    <w:p w:rsidR="001D2E42" w:rsidRDefault="001D2E42" w:rsidP="008612C3">
      <w:pPr>
        <w:numPr>
          <w:ilvl w:val="0"/>
          <w:numId w:val="8"/>
        </w:numPr>
        <w:spacing w:after="200"/>
        <w:ind w:left="142" w:hanging="142"/>
        <w:jc w:val="both"/>
        <w:rPr>
          <w:color w:val="000000"/>
        </w:rPr>
      </w:pPr>
      <w:r w:rsidRPr="001D2E42">
        <w:rPr>
          <w:color w:val="000000"/>
        </w:rPr>
        <w:t>анализ исторической литературы и исторических источников,</w:t>
      </w:r>
    </w:p>
    <w:p w:rsidR="00AB7E54" w:rsidRPr="001D2E42" w:rsidRDefault="00AB7E54" w:rsidP="008612C3">
      <w:pPr>
        <w:numPr>
          <w:ilvl w:val="0"/>
          <w:numId w:val="8"/>
        </w:numPr>
        <w:spacing w:after="200"/>
        <w:ind w:left="142" w:hanging="142"/>
        <w:jc w:val="both"/>
        <w:rPr>
          <w:color w:val="000000"/>
        </w:rPr>
      </w:pPr>
      <w:r w:rsidRPr="005B0E1F">
        <w:t>практические занятия</w:t>
      </w:r>
    </w:p>
    <w:p w:rsidR="001D2E42" w:rsidRPr="001D2E42" w:rsidRDefault="001D2E42" w:rsidP="008612C3">
      <w:pPr>
        <w:numPr>
          <w:ilvl w:val="0"/>
          <w:numId w:val="8"/>
        </w:numPr>
        <w:spacing w:after="200"/>
        <w:ind w:left="142" w:hanging="142"/>
        <w:jc w:val="both"/>
        <w:rPr>
          <w:color w:val="000000"/>
        </w:rPr>
      </w:pPr>
      <w:r w:rsidRPr="001D2E42">
        <w:rPr>
          <w:color w:val="000000"/>
        </w:rPr>
        <w:t>эвристическая беседа,</w:t>
      </w:r>
    </w:p>
    <w:p w:rsidR="001D2E42" w:rsidRPr="001D2E42" w:rsidRDefault="001D2E42" w:rsidP="008612C3">
      <w:pPr>
        <w:numPr>
          <w:ilvl w:val="0"/>
          <w:numId w:val="8"/>
        </w:numPr>
        <w:spacing w:after="200"/>
        <w:ind w:left="142" w:hanging="142"/>
        <w:jc w:val="both"/>
        <w:rPr>
          <w:color w:val="000000"/>
        </w:rPr>
      </w:pPr>
      <w:r w:rsidRPr="001D2E42">
        <w:rPr>
          <w:color w:val="000000"/>
        </w:rPr>
        <w:t>лекция,</w:t>
      </w:r>
    </w:p>
    <w:p w:rsidR="001D2E42" w:rsidRPr="001D2E42" w:rsidRDefault="001D2E42" w:rsidP="008612C3">
      <w:pPr>
        <w:numPr>
          <w:ilvl w:val="0"/>
          <w:numId w:val="8"/>
        </w:numPr>
        <w:spacing w:after="200"/>
        <w:ind w:left="142" w:hanging="142"/>
        <w:jc w:val="both"/>
        <w:rPr>
          <w:color w:val="000000"/>
        </w:rPr>
      </w:pPr>
      <w:r w:rsidRPr="001D2E42">
        <w:rPr>
          <w:color w:val="000000"/>
        </w:rPr>
        <w:t>дискуссия (дебаты),</w:t>
      </w:r>
    </w:p>
    <w:p w:rsidR="00E21523" w:rsidRDefault="001D2E42" w:rsidP="008612C3">
      <w:pPr>
        <w:numPr>
          <w:ilvl w:val="0"/>
          <w:numId w:val="8"/>
        </w:numPr>
        <w:tabs>
          <w:tab w:val="clear" w:pos="644"/>
        </w:tabs>
        <w:spacing w:after="200"/>
        <w:ind w:left="142" w:hanging="142"/>
        <w:jc w:val="both"/>
        <w:rPr>
          <w:color w:val="000000"/>
        </w:rPr>
      </w:pPr>
      <w:r w:rsidRPr="00E21523">
        <w:rPr>
          <w:color w:val="000000"/>
        </w:rPr>
        <w:t>подготовка и обсуждение сообщений учащихся,</w:t>
      </w:r>
    </w:p>
    <w:p w:rsidR="00AB7E54" w:rsidRPr="00E21523" w:rsidRDefault="00AB7E54" w:rsidP="008612C3">
      <w:pPr>
        <w:numPr>
          <w:ilvl w:val="0"/>
          <w:numId w:val="8"/>
        </w:numPr>
        <w:tabs>
          <w:tab w:val="clear" w:pos="644"/>
        </w:tabs>
        <w:spacing w:after="200"/>
        <w:ind w:left="142" w:hanging="142"/>
        <w:jc w:val="both"/>
        <w:rPr>
          <w:color w:val="000000"/>
        </w:rPr>
      </w:pPr>
      <w:r w:rsidRPr="005B0E1F">
        <w:t>самостоятельная поисковая и исследовательская работа по      темам, связанным с</w:t>
      </w:r>
      <w:r>
        <w:t xml:space="preserve"> всеобщей и отечественной </w:t>
      </w:r>
      <w:r w:rsidRPr="005B0E1F">
        <w:t xml:space="preserve"> и</w:t>
      </w:r>
      <w:r>
        <w:t xml:space="preserve">сторией </w:t>
      </w:r>
      <w:r w:rsidRPr="00E21523">
        <w:rPr>
          <w:lang w:val="en-US"/>
        </w:rPr>
        <w:t>X</w:t>
      </w:r>
      <w:r w:rsidR="002B63B0">
        <w:t xml:space="preserve"> – нач. </w:t>
      </w:r>
      <w:r w:rsidRPr="00E21523">
        <w:rPr>
          <w:lang w:val="en-US"/>
        </w:rPr>
        <w:t>X</w:t>
      </w:r>
      <w:r w:rsidR="002B63B0" w:rsidRPr="00E21523">
        <w:rPr>
          <w:lang w:val="en-US"/>
        </w:rPr>
        <w:t>X</w:t>
      </w:r>
      <w:r>
        <w:t xml:space="preserve"> в. </w:t>
      </w:r>
      <w:r w:rsidRPr="005B0E1F">
        <w:t xml:space="preserve">   </w:t>
      </w:r>
    </w:p>
    <w:p w:rsidR="001D2E42" w:rsidRPr="008373EC" w:rsidRDefault="001D2E42" w:rsidP="008612C3">
      <w:pPr>
        <w:ind w:left="-180"/>
        <w:jc w:val="both"/>
        <w:rPr>
          <w:b/>
          <w:sz w:val="28"/>
          <w:szCs w:val="28"/>
        </w:rPr>
      </w:pPr>
    </w:p>
    <w:p w:rsidR="00D430C2" w:rsidRPr="008373EC" w:rsidRDefault="00D430C2" w:rsidP="008612C3">
      <w:pPr>
        <w:ind w:left="-180"/>
        <w:jc w:val="both"/>
        <w:rPr>
          <w:sz w:val="28"/>
          <w:szCs w:val="28"/>
        </w:rPr>
      </w:pPr>
    </w:p>
    <w:p w:rsidR="00D430C2" w:rsidRPr="005B0E1F" w:rsidRDefault="00D430C2" w:rsidP="008612C3">
      <w:pPr>
        <w:ind w:left="-180"/>
        <w:jc w:val="both"/>
      </w:pPr>
    </w:p>
    <w:p w:rsidR="00D430C2" w:rsidRPr="005B0E1F" w:rsidRDefault="00D430C2" w:rsidP="008612C3">
      <w:pPr>
        <w:ind w:left="-180"/>
        <w:jc w:val="both"/>
      </w:pPr>
      <w:r w:rsidRPr="005B0E1F">
        <w:t xml:space="preserve">                         </w:t>
      </w:r>
    </w:p>
    <w:p w:rsidR="00D430C2" w:rsidRDefault="00D430C2" w:rsidP="008612C3">
      <w:pPr>
        <w:ind w:left="-180"/>
        <w:jc w:val="both"/>
      </w:pPr>
      <w:r w:rsidRPr="005B0E1F">
        <w:t xml:space="preserve">    </w:t>
      </w:r>
    </w:p>
    <w:p w:rsidR="00AB7E54" w:rsidRDefault="00AB7E54" w:rsidP="008612C3">
      <w:pPr>
        <w:ind w:left="-180"/>
        <w:jc w:val="both"/>
      </w:pPr>
    </w:p>
    <w:p w:rsidR="00AB7E54" w:rsidRDefault="00AB7E54" w:rsidP="008612C3">
      <w:pPr>
        <w:ind w:left="-180"/>
        <w:jc w:val="both"/>
      </w:pPr>
    </w:p>
    <w:p w:rsidR="00AB7E54" w:rsidRDefault="00AB7E54" w:rsidP="008612C3">
      <w:pPr>
        <w:ind w:left="-180"/>
        <w:jc w:val="both"/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B57A9E" w:rsidRDefault="00B57A9E" w:rsidP="008612C3">
      <w:pPr>
        <w:ind w:left="-180"/>
        <w:jc w:val="both"/>
        <w:rPr>
          <w:sz w:val="28"/>
          <w:szCs w:val="28"/>
        </w:rPr>
      </w:pPr>
    </w:p>
    <w:p w:rsidR="00D430C2" w:rsidRPr="00B2386E" w:rsidRDefault="00D430C2" w:rsidP="008612C3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Почасовое </w:t>
      </w:r>
      <w:r w:rsidRPr="00B2386E">
        <w:rPr>
          <w:sz w:val="28"/>
          <w:szCs w:val="28"/>
        </w:rPr>
        <w:t xml:space="preserve"> планирование</w:t>
      </w:r>
    </w:p>
    <w:p w:rsidR="00D430C2" w:rsidRDefault="00D430C2" w:rsidP="008612C3">
      <w:pPr>
        <w:ind w:left="-180"/>
        <w:jc w:val="both"/>
      </w:pPr>
    </w:p>
    <w:tbl>
      <w:tblPr>
        <w:tblW w:w="11508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7939"/>
        <w:gridCol w:w="1417"/>
        <w:gridCol w:w="1018"/>
      </w:tblGrid>
      <w:tr w:rsidR="00D430C2" w:rsidTr="00410945">
        <w:trPr>
          <w:trHeight w:val="546"/>
        </w:trPr>
        <w:tc>
          <w:tcPr>
            <w:tcW w:w="567" w:type="dxa"/>
          </w:tcPr>
          <w:p w:rsidR="00D430C2" w:rsidRPr="00476CA0" w:rsidRDefault="00D430C2" w:rsidP="008612C3">
            <w:pPr>
              <w:jc w:val="both"/>
              <w:rPr>
                <w:sz w:val="28"/>
                <w:szCs w:val="28"/>
              </w:rPr>
            </w:pPr>
            <w:r w:rsidRPr="00476CA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567" w:type="dxa"/>
          </w:tcPr>
          <w:p w:rsidR="00D430C2" w:rsidRPr="00476CA0" w:rsidRDefault="00D430C2" w:rsidP="008612C3">
            <w:pPr>
              <w:jc w:val="both"/>
              <w:rPr>
                <w:sz w:val="28"/>
                <w:szCs w:val="28"/>
              </w:rPr>
            </w:pPr>
            <w:r w:rsidRPr="00476CA0">
              <w:rPr>
                <w:sz w:val="28"/>
                <w:szCs w:val="28"/>
              </w:rPr>
              <w:t>№</w:t>
            </w:r>
          </w:p>
        </w:tc>
        <w:tc>
          <w:tcPr>
            <w:tcW w:w="7939" w:type="dxa"/>
          </w:tcPr>
          <w:p w:rsidR="00D430C2" w:rsidRPr="00476CA0" w:rsidRDefault="00D430C2" w:rsidP="008612C3">
            <w:pPr>
              <w:jc w:val="both"/>
              <w:rPr>
                <w:b/>
              </w:rPr>
            </w:pPr>
            <w:r w:rsidRPr="00476CA0">
              <w:rPr>
                <w:b/>
              </w:rPr>
              <w:t>Тема занятия</w:t>
            </w:r>
          </w:p>
        </w:tc>
        <w:tc>
          <w:tcPr>
            <w:tcW w:w="1417" w:type="dxa"/>
          </w:tcPr>
          <w:p w:rsidR="00D430C2" w:rsidRPr="00410945" w:rsidRDefault="00D430C2" w:rsidP="008612C3">
            <w:pPr>
              <w:jc w:val="both"/>
              <w:rPr>
                <w:b/>
                <w:sz w:val="20"/>
                <w:szCs w:val="20"/>
              </w:rPr>
            </w:pPr>
            <w:r w:rsidRPr="00410945">
              <w:rPr>
                <w:b/>
                <w:sz w:val="20"/>
                <w:szCs w:val="20"/>
              </w:rPr>
              <w:t xml:space="preserve">Форма </w:t>
            </w:r>
          </w:p>
          <w:p w:rsidR="00D430C2" w:rsidRPr="00410945" w:rsidRDefault="00D430C2" w:rsidP="008612C3">
            <w:pPr>
              <w:jc w:val="both"/>
              <w:rPr>
                <w:b/>
                <w:sz w:val="20"/>
                <w:szCs w:val="20"/>
              </w:rPr>
            </w:pPr>
            <w:r w:rsidRPr="00410945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1018" w:type="dxa"/>
          </w:tcPr>
          <w:p w:rsidR="00D430C2" w:rsidRPr="00410945" w:rsidRDefault="00D430C2" w:rsidP="008612C3">
            <w:pPr>
              <w:jc w:val="both"/>
              <w:rPr>
                <w:b/>
                <w:sz w:val="20"/>
                <w:szCs w:val="20"/>
              </w:rPr>
            </w:pPr>
            <w:r w:rsidRPr="00410945">
              <w:rPr>
                <w:b/>
                <w:sz w:val="20"/>
                <w:szCs w:val="20"/>
              </w:rPr>
              <w:t>Дата</w:t>
            </w:r>
          </w:p>
        </w:tc>
      </w:tr>
      <w:tr w:rsidR="00D430C2" w:rsidTr="00410945">
        <w:trPr>
          <w:trHeight w:val="560"/>
        </w:trPr>
        <w:tc>
          <w:tcPr>
            <w:tcW w:w="567" w:type="dxa"/>
          </w:tcPr>
          <w:p w:rsidR="00D430C2" w:rsidRDefault="00D430C2" w:rsidP="008612C3">
            <w:pPr>
              <w:jc w:val="both"/>
            </w:pPr>
            <w:r>
              <w:t>1</w:t>
            </w:r>
          </w:p>
        </w:tc>
        <w:tc>
          <w:tcPr>
            <w:tcW w:w="567" w:type="dxa"/>
          </w:tcPr>
          <w:p w:rsidR="00D430C2" w:rsidRDefault="00D430C2" w:rsidP="008612C3">
            <w:pPr>
              <w:jc w:val="both"/>
            </w:pPr>
            <w:r>
              <w:t xml:space="preserve">1 </w:t>
            </w:r>
          </w:p>
        </w:tc>
        <w:tc>
          <w:tcPr>
            <w:tcW w:w="7939" w:type="dxa"/>
          </w:tcPr>
          <w:p w:rsidR="00D430C2" w:rsidRDefault="00D430C2" w:rsidP="008612C3">
            <w:pPr>
              <w:jc w:val="both"/>
            </w:pPr>
            <w:r>
              <w:t>Вводное занятие: цели и задачи курса, формы работы. В каких профессиях нужны знания по истории.</w:t>
            </w:r>
          </w:p>
        </w:tc>
        <w:tc>
          <w:tcPr>
            <w:tcW w:w="1417" w:type="dxa"/>
          </w:tcPr>
          <w:p w:rsidR="00D430C2" w:rsidRDefault="00D430C2" w:rsidP="008612C3">
            <w:pPr>
              <w:jc w:val="both"/>
            </w:pPr>
          </w:p>
        </w:tc>
        <w:tc>
          <w:tcPr>
            <w:tcW w:w="1018" w:type="dxa"/>
          </w:tcPr>
          <w:p w:rsidR="00D430C2" w:rsidRDefault="00E21523" w:rsidP="008612C3">
            <w:pPr>
              <w:jc w:val="both"/>
            </w:pPr>
            <w:r>
              <w:t>1</w:t>
            </w:r>
            <w:r w:rsidR="00B20365">
              <w:t>.09</w:t>
            </w:r>
          </w:p>
        </w:tc>
      </w:tr>
      <w:tr w:rsidR="00D430C2" w:rsidTr="00410945">
        <w:trPr>
          <w:trHeight w:val="254"/>
        </w:trPr>
        <w:tc>
          <w:tcPr>
            <w:tcW w:w="567" w:type="dxa"/>
          </w:tcPr>
          <w:p w:rsidR="00D430C2" w:rsidRDefault="00D430C2" w:rsidP="008612C3">
            <w:pPr>
              <w:jc w:val="both"/>
            </w:pPr>
          </w:p>
        </w:tc>
        <w:tc>
          <w:tcPr>
            <w:tcW w:w="567" w:type="dxa"/>
          </w:tcPr>
          <w:p w:rsidR="00D430C2" w:rsidRDefault="00D430C2" w:rsidP="008612C3">
            <w:pPr>
              <w:jc w:val="both"/>
            </w:pPr>
          </w:p>
        </w:tc>
        <w:tc>
          <w:tcPr>
            <w:tcW w:w="7939" w:type="dxa"/>
          </w:tcPr>
          <w:p w:rsidR="00D430C2" w:rsidRPr="006B4D8D" w:rsidRDefault="00D430C2" w:rsidP="008612C3">
            <w:pPr>
              <w:jc w:val="both"/>
            </w:pPr>
            <w:r w:rsidRPr="00C8041E">
              <w:rPr>
                <w:b/>
              </w:rPr>
              <w:t>Раздел 1</w:t>
            </w:r>
            <w:r w:rsidR="006B4D8D">
              <w:rPr>
                <w:b/>
              </w:rPr>
              <w:t xml:space="preserve">. Закономерности развития европейских  стран </w:t>
            </w:r>
            <w:r w:rsidR="001F61BB">
              <w:rPr>
                <w:b/>
              </w:rPr>
              <w:t xml:space="preserve">и России </w:t>
            </w:r>
            <w:r w:rsidR="006B4D8D">
              <w:rPr>
                <w:b/>
              </w:rPr>
              <w:t>в эпоху раннего средневековья</w:t>
            </w:r>
          </w:p>
        </w:tc>
        <w:tc>
          <w:tcPr>
            <w:tcW w:w="1417" w:type="dxa"/>
          </w:tcPr>
          <w:p w:rsidR="00D430C2" w:rsidRDefault="00D430C2" w:rsidP="008612C3">
            <w:pPr>
              <w:jc w:val="both"/>
            </w:pPr>
          </w:p>
        </w:tc>
        <w:tc>
          <w:tcPr>
            <w:tcW w:w="1018" w:type="dxa"/>
          </w:tcPr>
          <w:p w:rsidR="00D430C2" w:rsidRDefault="00D430C2" w:rsidP="008612C3">
            <w:pPr>
              <w:jc w:val="both"/>
            </w:pPr>
          </w:p>
        </w:tc>
      </w:tr>
      <w:tr w:rsidR="00FD0C59" w:rsidTr="00410945">
        <w:trPr>
          <w:trHeight w:val="254"/>
        </w:trPr>
        <w:tc>
          <w:tcPr>
            <w:tcW w:w="567" w:type="dxa"/>
          </w:tcPr>
          <w:p w:rsidR="00FD0C59" w:rsidRDefault="00FD0C59" w:rsidP="008612C3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:rsidR="00FD0C59" w:rsidRDefault="00FD0C59" w:rsidP="008612C3">
            <w:pPr>
              <w:jc w:val="both"/>
            </w:pPr>
            <w:r>
              <w:t>1</w:t>
            </w:r>
          </w:p>
        </w:tc>
        <w:tc>
          <w:tcPr>
            <w:tcW w:w="7939" w:type="dxa"/>
          </w:tcPr>
          <w:p w:rsidR="00FD0C59" w:rsidRDefault="00FD0C59" w:rsidP="008612C3">
            <w:pPr>
              <w:jc w:val="both"/>
            </w:pPr>
            <w:r w:rsidRPr="006B4D8D">
              <w:t xml:space="preserve">Создание Древнерусского государства. Киевская Русь в </w:t>
            </w:r>
            <w:r w:rsidRPr="006B4D8D">
              <w:rPr>
                <w:lang w:val="en-US"/>
              </w:rPr>
              <w:t>X</w:t>
            </w:r>
            <w:r w:rsidRPr="006B4D8D">
              <w:t xml:space="preserve"> – нач. </w:t>
            </w:r>
            <w:r w:rsidRPr="006B4D8D">
              <w:rPr>
                <w:lang w:val="en-US"/>
              </w:rPr>
              <w:t>XII</w:t>
            </w:r>
            <w:r>
              <w:t xml:space="preserve"> века.</w:t>
            </w:r>
          </w:p>
          <w:p w:rsidR="00FD0C59" w:rsidRPr="006B4D8D" w:rsidRDefault="00FD0C59" w:rsidP="008612C3">
            <w:pPr>
              <w:jc w:val="both"/>
            </w:pPr>
            <w:r>
              <w:t xml:space="preserve">Влияние Византии. </w:t>
            </w:r>
            <w:r w:rsidR="001F61BB">
              <w:t>Роль варягов.</w:t>
            </w:r>
          </w:p>
        </w:tc>
        <w:tc>
          <w:tcPr>
            <w:tcW w:w="1417" w:type="dxa"/>
          </w:tcPr>
          <w:p w:rsidR="00FD0C59" w:rsidRDefault="00FD0C59" w:rsidP="008612C3">
            <w:pPr>
              <w:jc w:val="both"/>
            </w:pPr>
            <w:r>
              <w:t xml:space="preserve">Лекция </w:t>
            </w:r>
          </w:p>
        </w:tc>
        <w:tc>
          <w:tcPr>
            <w:tcW w:w="1018" w:type="dxa"/>
          </w:tcPr>
          <w:p w:rsidR="00FD0C59" w:rsidRDefault="00FD0C59" w:rsidP="008612C3">
            <w:pPr>
              <w:jc w:val="both"/>
            </w:pPr>
          </w:p>
        </w:tc>
      </w:tr>
      <w:tr w:rsidR="00FD0C59" w:rsidTr="00410945">
        <w:trPr>
          <w:trHeight w:val="254"/>
        </w:trPr>
        <w:tc>
          <w:tcPr>
            <w:tcW w:w="567" w:type="dxa"/>
          </w:tcPr>
          <w:p w:rsidR="00FD0C59" w:rsidRDefault="00FD0C59" w:rsidP="008612C3">
            <w:pPr>
              <w:jc w:val="both"/>
            </w:pPr>
            <w:r>
              <w:t xml:space="preserve"> 3</w:t>
            </w:r>
          </w:p>
        </w:tc>
        <w:tc>
          <w:tcPr>
            <w:tcW w:w="567" w:type="dxa"/>
          </w:tcPr>
          <w:p w:rsidR="00FD0C59" w:rsidRDefault="00FD0C59" w:rsidP="008612C3">
            <w:pPr>
              <w:jc w:val="both"/>
            </w:pPr>
            <w:r>
              <w:t>2</w:t>
            </w:r>
          </w:p>
        </w:tc>
        <w:tc>
          <w:tcPr>
            <w:tcW w:w="7939" w:type="dxa"/>
          </w:tcPr>
          <w:p w:rsidR="00FD0C59" w:rsidRPr="006B4D8D" w:rsidRDefault="00FD0C59" w:rsidP="008612C3">
            <w:pPr>
              <w:jc w:val="both"/>
            </w:pPr>
            <w:r>
              <w:t xml:space="preserve">Феодальная раздробленность и Древнерусское государство  в </w:t>
            </w:r>
            <w:r w:rsidRPr="006B4D8D">
              <w:t>XII</w:t>
            </w:r>
            <w:r>
              <w:rPr>
                <w:lang w:val="en-US"/>
              </w:rPr>
              <w:t>I</w:t>
            </w:r>
            <w:r>
              <w:t xml:space="preserve"> в.</w:t>
            </w:r>
            <w:r w:rsidRPr="006B4D8D">
              <w:t xml:space="preserve"> </w:t>
            </w:r>
          </w:p>
        </w:tc>
        <w:tc>
          <w:tcPr>
            <w:tcW w:w="1417" w:type="dxa"/>
          </w:tcPr>
          <w:p w:rsidR="00FD0C59" w:rsidRDefault="00FD0C59" w:rsidP="008612C3">
            <w:pPr>
              <w:jc w:val="both"/>
            </w:pPr>
            <w:proofErr w:type="spellStart"/>
            <w:r>
              <w:t>Практ</w:t>
            </w:r>
            <w:proofErr w:type="spellEnd"/>
            <w:r>
              <w:t>. раб.</w:t>
            </w:r>
          </w:p>
        </w:tc>
        <w:tc>
          <w:tcPr>
            <w:tcW w:w="1018" w:type="dxa"/>
          </w:tcPr>
          <w:p w:rsidR="00FD0C59" w:rsidRDefault="00FD0C59" w:rsidP="008612C3">
            <w:pPr>
              <w:jc w:val="both"/>
            </w:pPr>
          </w:p>
        </w:tc>
      </w:tr>
      <w:tr w:rsidR="00FD0C59" w:rsidTr="00410945">
        <w:trPr>
          <w:trHeight w:val="254"/>
        </w:trPr>
        <w:tc>
          <w:tcPr>
            <w:tcW w:w="567" w:type="dxa"/>
          </w:tcPr>
          <w:p w:rsidR="00FD0C59" w:rsidRDefault="00FD0C59" w:rsidP="008612C3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:rsidR="00FD0C59" w:rsidRDefault="00FD0C59" w:rsidP="008612C3">
            <w:pPr>
              <w:jc w:val="both"/>
            </w:pPr>
            <w:r>
              <w:t>3</w:t>
            </w:r>
          </w:p>
        </w:tc>
        <w:tc>
          <w:tcPr>
            <w:tcW w:w="7939" w:type="dxa"/>
          </w:tcPr>
          <w:p w:rsidR="00FD0C59" w:rsidRPr="006B4D8D" w:rsidRDefault="00FD0C59" w:rsidP="008612C3">
            <w:pPr>
              <w:jc w:val="both"/>
            </w:pPr>
            <w:r>
              <w:t>Крестовые походы и русские княжества</w:t>
            </w:r>
          </w:p>
        </w:tc>
        <w:tc>
          <w:tcPr>
            <w:tcW w:w="1417" w:type="dxa"/>
          </w:tcPr>
          <w:p w:rsidR="00FD0C59" w:rsidRDefault="00FD0C59" w:rsidP="008612C3">
            <w:pPr>
              <w:jc w:val="both"/>
            </w:pPr>
            <w:r>
              <w:t>лекция</w:t>
            </w:r>
          </w:p>
        </w:tc>
        <w:tc>
          <w:tcPr>
            <w:tcW w:w="1018" w:type="dxa"/>
          </w:tcPr>
          <w:p w:rsidR="00FD0C59" w:rsidRDefault="00FD0C59" w:rsidP="008612C3">
            <w:pPr>
              <w:jc w:val="both"/>
            </w:pPr>
          </w:p>
        </w:tc>
      </w:tr>
      <w:tr w:rsidR="00FD0C59" w:rsidTr="00410945">
        <w:trPr>
          <w:trHeight w:val="254"/>
        </w:trPr>
        <w:tc>
          <w:tcPr>
            <w:tcW w:w="567" w:type="dxa"/>
          </w:tcPr>
          <w:p w:rsidR="00FD0C59" w:rsidRDefault="00FD0C59" w:rsidP="008612C3">
            <w:pPr>
              <w:jc w:val="both"/>
            </w:pPr>
            <w:r>
              <w:t>5</w:t>
            </w:r>
          </w:p>
        </w:tc>
        <w:tc>
          <w:tcPr>
            <w:tcW w:w="567" w:type="dxa"/>
          </w:tcPr>
          <w:p w:rsidR="00FD0C59" w:rsidRDefault="00FD0C59" w:rsidP="008612C3">
            <w:pPr>
              <w:jc w:val="both"/>
            </w:pPr>
            <w:r>
              <w:t>4</w:t>
            </w:r>
          </w:p>
        </w:tc>
        <w:tc>
          <w:tcPr>
            <w:tcW w:w="7939" w:type="dxa"/>
          </w:tcPr>
          <w:p w:rsidR="00FD0C59" w:rsidRPr="006B4D8D" w:rsidRDefault="00FD0C59" w:rsidP="008612C3">
            <w:pPr>
              <w:jc w:val="both"/>
            </w:pPr>
            <w:r>
              <w:t>Монгольс</w:t>
            </w:r>
            <w:r w:rsidR="001F61BB">
              <w:t>кое нашествие</w:t>
            </w:r>
            <w:r>
              <w:t>. Русь и Орда.</w:t>
            </w:r>
          </w:p>
        </w:tc>
        <w:tc>
          <w:tcPr>
            <w:tcW w:w="1417" w:type="dxa"/>
          </w:tcPr>
          <w:p w:rsidR="00FD0C59" w:rsidRDefault="00FD0C59" w:rsidP="008612C3">
            <w:pPr>
              <w:jc w:val="both"/>
            </w:pPr>
            <w:r>
              <w:t>Лекция</w:t>
            </w:r>
          </w:p>
        </w:tc>
        <w:tc>
          <w:tcPr>
            <w:tcW w:w="1018" w:type="dxa"/>
          </w:tcPr>
          <w:p w:rsidR="00FD0C59" w:rsidRDefault="00FD0C59" w:rsidP="008612C3">
            <w:pPr>
              <w:jc w:val="both"/>
            </w:pPr>
          </w:p>
        </w:tc>
      </w:tr>
      <w:tr w:rsidR="00FD0C59" w:rsidTr="00410945">
        <w:trPr>
          <w:trHeight w:val="254"/>
        </w:trPr>
        <w:tc>
          <w:tcPr>
            <w:tcW w:w="567" w:type="dxa"/>
          </w:tcPr>
          <w:p w:rsidR="00FD0C59" w:rsidRDefault="00FD0C59" w:rsidP="008612C3">
            <w:pPr>
              <w:jc w:val="both"/>
            </w:pPr>
            <w:r>
              <w:t>6</w:t>
            </w:r>
          </w:p>
        </w:tc>
        <w:tc>
          <w:tcPr>
            <w:tcW w:w="567" w:type="dxa"/>
          </w:tcPr>
          <w:p w:rsidR="00FD0C59" w:rsidRDefault="00FD0C59" w:rsidP="008612C3">
            <w:pPr>
              <w:jc w:val="both"/>
            </w:pPr>
            <w:r>
              <w:t>5</w:t>
            </w:r>
          </w:p>
        </w:tc>
        <w:tc>
          <w:tcPr>
            <w:tcW w:w="7939" w:type="dxa"/>
          </w:tcPr>
          <w:p w:rsidR="00FD0C59" w:rsidRPr="00B36674" w:rsidRDefault="00FD0C59" w:rsidP="008612C3">
            <w:pPr>
              <w:jc w:val="both"/>
            </w:pPr>
            <w:r>
              <w:t>Роль ига в становлении централизованного государства</w:t>
            </w:r>
          </w:p>
        </w:tc>
        <w:tc>
          <w:tcPr>
            <w:tcW w:w="1417" w:type="dxa"/>
          </w:tcPr>
          <w:p w:rsidR="00FD0C59" w:rsidRDefault="00FD0C59" w:rsidP="008612C3">
            <w:pPr>
              <w:jc w:val="both"/>
            </w:pPr>
          </w:p>
        </w:tc>
        <w:tc>
          <w:tcPr>
            <w:tcW w:w="1018" w:type="dxa"/>
          </w:tcPr>
          <w:p w:rsidR="00FD0C59" w:rsidRDefault="00FD0C59" w:rsidP="008612C3">
            <w:pPr>
              <w:jc w:val="both"/>
            </w:pPr>
          </w:p>
        </w:tc>
      </w:tr>
      <w:tr w:rsidR="00FD0C59" w:rsidTr="00410945">
        <w:trPr>
          <w:trHeight w:val="254"/>
        </w:trPr>
        <w:tc>
          <w:tcPr>
            <w:tcW w:w="567" w:type="dxa"/>
          </w:tcPr>
          <w:p w:rsidR="00FD0C59" w:rsidRDefault="00FD0C59" w:rsidP="008612C3">
            <w:pPr>
              <w:jc w:val="both"/>
            </w:pPr>
            <w:r>
              <w:t>7</w:t>
            </w:r>
          </w:p>
        </w:tc>
        <w:tc>
          <w:tcPr>
            <w:tcW w:w="567" w:type="dxa"/>
          </w:tcPr>
          <w:p w:rsidR="00FD0C59" w:rsidRDefault="00FD0C59" w:rsidP="008612C3">
            <w:pPr>
              <w:jc w:val="both"/>
            </w:pPr>
            <w:r>
              <w:t>6</w:t>
            </w:r>
          </w:p>
        </w:tc>
        <w:tc>
          <w:tcPr>
            <w:tcW w:w="7939" w:type="dxa"/>
          </w:tcPr>
          <w:p w:rsidR="00FD0C59" w:rsidRPr="00FD0C59" w:rsidRDefault="00FD0C59" w:rsidP="008612C3">
            <w:pPr>
              <w:jc w:val="both"/>
            </w:pPr>
            <w:r>
              <w:t>Возникновение</w:t>
            </w:r>
            <w:r w:rsidRPr="00FD0C59">
              <w:t xml:space="preserve"> централизованных государств</w:t>
            </w:r>
            <w:r>
              <w:t xml:space="preserve"> в Европе и создание русского централизованного государства.</w:t>
            </w:r>
          </w:p>
        </w:tc>
        <w:tc>
          <w:tcPr>
            <w:tcW w:w="1417" w:type="dxa"/>
          </w:tcPr>
          <w:p w:rsidR="00FD0C59" w:rsidRDefault="00FD0C59" w:rsidP="008612C3">
            <w:pPr>
              <w:jc w:val="both"/>
            </w:pPr>
            <w:r>
              <w:t>Пр. работа</w:t>
            </w:r>
          </w:p>
        </w:tc>
        <w:tc>
          <w:tcPr>
            <w:tcW w:w="1018" w:type="dxa"/>
          </w:tcPr>
          <w:p w:rsidR="00FD0C59" w:rsidRDefault="00FD0C59" w:rsidP="008612C3">
            <w:pPr>
              <w:jc w:val="both"/>
            </w:pPr>
          </w:p>
        </w:tc>
      </w:tr>
      <w:tr w:rsidR="00012BD4" w:rsidTr="00410945">
        <w:trPr>
          <w:trHeight w:val="254"/>
        </w:trPr>
        <w:tc>
          <w:tcPr>
            <w:tcW w:w="567" w:type="dxa"/>
          </w:tcPr>
          <w:p w:rsidR="00012BD4" w:rsidRDefault="00012BD4" w:rsidP="008612C3">
            <w:pPr>
              <w:jc w:val="both"/>
            </w:pPr>
            <w:r>
              <w:t>8</w:t>
            </w:r>
          </w:p>
        </w:tc>
        <w:tc>
          <w:tcPr>
            <w:tcW w:w="567" w:type="dxa"/>
          </w:tcPr>
          <w:p w:rsidR="00012BD4" w:rsidRDefault="00012BD4" w:rsidP="008612C3">
            <w:pPr>
              <w:jc w:val="both"/>
            </w:pPr>
            <w:r>
              <w:t>7</w:t>
            </w:r>
          </w:p>
        </w:tc>
        <w:tc>
          <w:tcPr>
            <w:tcW w:w="7939" w:type="dxa"/>
          </w:tcPr>
          <w:p w:rsidR="00012BD4" w:rsidRPr="00B36674" w:rsidRDefault="00012BD4" w:rsidP="008612C3">
            <w:pPr>
              <w:jc w:val="both"/>
            </w:pPr>
            <w:r>
              <w:t xml:space="preserve">Борьба за усиление центральной власти в </w:t>
            </w:r>
            <w:r>
              <w:rPr>
                <w:lang w:val="en-US"/>
              </w:rPr>
              <w:t>XVI</w:t>
            </w:r>
            <w:r w:rsidRPr="00012BD4">
              <w:t xml:space="preserve"> </w:t>
            </w:r>
            <w:r>
              <w:t>веке. Деятельность Избранной рады.</w:t>
            </w:r>
          </w:p>
        </w:tc>
        <w:tc>
          <w:tcPr>
            <w:tcW w:w="1417" w:type="dxa"/>
          </w:tcPr>
          <w:p w:rsidR="00012BD4" w:rsidRDefault="00012BD4" w:rsidP="008612C3">
            <w:pPr>
              <w:jc w:val="both"/>
            </w:pPr>
            <w:r w:rsidRPr="00FD0C59">
              <w:t>лекция</w:t>
            </w:r>
          </w:p>
        </w:tc>
        <w:tc>
          <w:tcPr>
            <w:tcW w:w="1018" w:type="dxa"/>
          </w:tcPr>
          <w:p w:rsidR="00012BD4" w:rsidRDefault="00012BD4" w:rsidP="008612C3">
            <w:pPr>
              <w:jc w:val="both"/>
            </w:pPr>
          </w:p>
        </w:tc>
      </w:tr>
      <w:tr w:rsidR="00012BD4" w:rsidTr="00F5352D">
        <w:trPr>
          <w:trHeight w:val="260"/>
        </w:trPr>
        <w:tc>
          <w:tcPr>
            <w:tcW w:w="567" w:type="dxa"/>
          </w:tcPr>
          <w:p w:rsidR="00012BD4" w:rsidRPr="00807711" w:rsidRDefault="00012BD4" w:rsidP="008612C3">
            <w:pPr>
              <w:jc w:val="both"/>
            </w:pPr>
            <w:r>
              <w:t>9</w:t>
            </w:r>
          </w:p>
        </w:tc>
        <w:tc>
          <w:tcPr>
            <w:tcW w:w="567" w:type="dxa"/>
          </w:tcPr>
          <w:p w:rsidR="00012BD4" w:rsidRDefault="00012BD4" w:rsidP="008612C3">
            <w:pPr>
              <w:jc w:val="both"/>
            </w:pPr>
            <w:r>
              <w:t>8</w:t>
            </w:r>
          </w:p>
        </w:tc>
        <w:tc>
          <w:tcPr>
            <w:tcW w:w="7939" w:type="dxa"/>
          </w:tcPr>
          <w:p w:rsidR="00012BD4" w:rsidRPr="007F4932" w:rsidRDefault="00012BD4" w:rsidP="008612C3">
            <w:pPr>
              <w:widowControl w:val="0"/>
              <w:tabs>
                <w:tab w:val="left" w:pos="1418"/>
                <w:tab w:val="left" w:pos="8364"/>
              </w:tabs>
              <w:spacing w:after="120"/>
              <w:jc w:val="both"/>
            </w:pPr>
            <w:r>
              <w:t>Политика опричнины.</w:t>
            </w:r>
          </w:p>
        </w:tc>
        <w:tc>
          <w:tcPr>
            <w:tcW w:w="1417" w:type="dxa"/>
          </w:tcPr>
          <w:p w:rsidR="00012BD4" w:rsidRDefault="00E21523" w:rsidP="008612C3">
            <w:pPr>
              <w:jc w:val="both"/>
            </w:pPr>
            <w:r w:rsidRPr="00E21523">
              <w:t>Пр. работа</w:t>
            </w:r>
          </w:p>
        </w:tc>
        <w:tc>
          <w:tcPr>
            <w:tcW w:w="1018" w:type="dxa"/>
          </w:tcPr>
          <w:p w:rsidR="00012BD4" w:rsidRDefault="00012BD4" w:rsidP="008612C3">
            <w:pPr>
              <w:jc w:val="both"/>
            </w:pPr>
          </w:p>
        </w:tc>
      </w:tr>
      <w:tr w:rsidR="00012BD4" w:rsidTr="00410945">
        <w:trPr>
          <w:trHeight w:val="254"/>
        </w:trPr>
        <w:tc>
          <w:tcPr>
            <w:tcW w:w="567" w:type="dxa"/>
          </w:tcPr>
          <w:p w:rsidR="00012BD4" w:rsidRPr="00807711" w:rsidRDefault="00012BD4" w:rsidP="008612C3">
            <w:pPr>
              <w:jc w:val="both"/>
            </w:pPr>
            <w:r>
              <w:t>10</w:t>
            </w:r>
          </w:p>
        </w:tc>
        <w:tc>
          <w:tcPr>
            <w:tcW w:w="567" w:type="dxa"/>
          </w:tcPr>
          <w:p w:rsidR="00012BD4" w:rsidRPr="00807711" w:rsidRDefault="001F61BB" w:rsidP="008612C3">
            <w:pPr>
              <w:jc w:val="both"/>
            </w:pPr>
            <w:r>
              <w:t>9</w:t>
            </w:r>
          </w:p>
        </w:tc>
        <w:tc>
          <w:tcPr>
            <w:tcW w:w="7939" w:type="dxa"/>
          </w:tcPr>
          <w:p w:rsidR="00012BD4" w:rsidRPr="00012BD4" w:rsidRDefault="00012BD4" w:rsidP="008612C3">
            <w:pPr>
              <w:jc w:val="both"/>
            </w:pPr>
            <w:r>
              <w:t xml:space="preserve">Расширение границ Русского государства в </w:t>
            </w:r>
            <w:r>
              <w:rPr>
                <w:lang w:val="en-US"/>
              </w:rPr>
              <w:t>XVI</w:t>
            </w:r>
            <w:r>
              <w:t xml:space="preserve"> веке.</w:t>
            </w:r>
          </w:p>
        </w:tc>
        <w:tc>
          <w:tcPr>
            <w:tcW w:w="1417" w:type="dxa"/>
          </w:tcPr>
          <w:p w:rsidR="00012BD4" w:rsidRDefault="00E21523" w:rsidP="008612C3">
            <w:pPr>
              <w:jc w:val="both"/>
            </w:pPr>
            <w:r w:rsidRPr="00E21523">
              <w:t>Пр. работа</w:t>
            </w:r>
          </w:p>
        </w:tc>
        <w:tc>
          <w:tcPr>
            <w:tcW w:w="1018" w:type="dxa"/>
          </w:tcPr>
          <w:p w:rsidR="00012BD4" w:rsidRDefault="00012BD4" w:rsidP="008612C3">
            <w:pPr>
              <w:jc w:val="both"/>
            </w:pPr>
          </w:p>
        </w:tc>
      </w:tr>
      <w:tr w:rsidR="001F61BB" w:rsidTr="00410945">
        <w:trPr>
          <w:trHeight w:val="254"/>
        </w:trPr>
        <w:tc>
          <w:tcPr>
            <w:tcW w:w="567" w:type="dxa"/>
          </w:tcPr>
          <w:p w:rsidR="001F61BB" w:rsidRDefault="001F61BB" w:rsidP="008612C3">
            <w:pPr>
              <w:jc w:val="both"/>
            </w:pPr>
          </w:p>
        </w:tc>
        <w:tc>
          <w:tcPr>
            <w:tcW w:w="567" w:type="dxa"/>
          </w:tcPr>
          <w:p w:rsidR="001F61BB" w:rsidRDefault="001F61BB" w:rsidP="008612C3">
            <w:pPr>
              <w:jc w:val="both"/>
            </w:pPr>
          </w:p>
        </w:tc>
        <w:tc>
          <w:tcPr>
            <w:tcW w:w="7939" w:type="dxa"/>
          </w:tcPr>
          <w:p w:rsidR="001F61BB" w:rsidRPr="00F5352D" w:rsidRDefault="001F61BB" w:rsidP="008612C3">
            <w:pPr>
              <w:jc w:val="both"/>
              <w:rPr>
                <w:b/>
              </w:rPr>
            </w:pPr>
            <w:r w:rsidRPr="00F5352D">
              <w:rPr>
                <w:b/>
              </w:rPr>
              <w:t xml:space="preserve">Раздел 2. </w:t>
            </w:r>
            <w:r w:rsidR="00F5352D" w:rsidRPr="00F5352D">
              <w:rPr>
                <w:b/>
              </w:rPr>
              <w:t xml:space="preserve">Страны Европы и </w:t>
            </w:r>
            <w:r w:rsidRPr="00F5352D">
              <w:rPr>
                <w:b/>
              </w:rPr>
              <w:t xml:space="preserve"> </w:t>
            </w:r>
            <w:r w:rsidR="00F5352D" w:rsidRPr="00F5352D">
              <w:rPr>
                <w:b/>
              </w:rPr>
              <w:t>Россия</w:t>
            </w:r>
            <w:r w:rsidRPr="00F5352D">
              <w:rPr>
                <w:b/>
              </w:rPr>
              <w:t xml:space="preserve"> в раннее  новое время</w:t>
            </w:r>
          </w:p>
        </w:tc>
        <w:tc>
          <w:tcPr>
            <w:tcW w:w="1417" w:type="dxa"/>
          </w:tcPr>
          <w:p w:rsidR="001F61BB" w:rsidRDefault="001F61BB" w:rsidP="008612C3">
            <w:pPr>
              <w:jc w:val="both"/>
            </w:pPr>
          </w:p>
        </w:tc>
        <w:tc>
          <w:tcPr>
            <w:tcW w:w="1018" w:type="dxa"/>
          </w:tcPr>
          <w:p w:rsidR="001F61BB" w:rsidRDefault="001F61BB" w:rsidP="008612C3">
            <w:pPr>
              <w:jc w:val="both"/>
            </w:pPr>
          </w:p>
        </w:tc>
      </w:tr>
      <w:tr w:rsidR="00012BD4" w:rsidTr="00410945">
        <w:trPr>
          <w:trHeight w:val="254"/>
        </w:trPr>
        <w:tc>
          <w:tcPr>
            <w:tcW w:w="567" w:type="dxa"/>
          </w:tcPr>
          <w:p w:rsidR="00012BD4" w:rsidRDefault="00012BD4" w:rsidP="008612C3">
            <w:pPr>
              <w:jc w:val="both"/>
            </w:pPr>
            <w:r>
              <w:t>11</w:t>
            </w:r>
          </w:p>
        </w:tc>
        <w:tc>
          <w:tcPr>
            <w:tcW w:w="567" w:type="dxa"/>
          </w:tcPr>
          <w:p w:rsidR="00012BD4" w:rsidRDefault="001F61BB" w:rsidP="008612C3">
            <w:pPr>
              <w:jc w:val="both"/>
            </w:pPr>
            <w:r>
              <w:t>1</w:t>
            </w:r>
          </w:p>
        </w:tc>
        <w:tc>
          <w:tcPr>
            <w:tcW w:w="7939" w:type="dxa"/>
          </w:tcPr>
          <w:p w:rsidR="00012BD4" w:rsidRPr="00B36674" w:rsidRDefault="001F61BB" w:rsidP="008612C3">
            <w:pPr>
              <w:jc w:val="both"/>
            </w:pPr>
            <w:r>
              <w:t>Причины и сущность Смуты</w:t>
            </w:r>
          </w:p>
        </w:tc>
        <w:tc>
          <w:tcPr>
            <w:tcW w:w="1417" w:type="dxa"/>
          </w:tcPr>
          <w:p w:rsidR="00012BD4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012BD4" w:rsidRDefault="00012BD4" w:rsidP="008612C3">
            <w:pPr>
              <w:jc w:val="both"/>
            </w:pPr>
          </w:p>
        </w:tc>
      </w:tr>
      <w:tr w:rsidR="00012BD4" w:rsidTr="00410945">
        <w:trPr>
          <w:trHeight w:val="254"/>
        </w:trPr>
        <w:tc>
          <w:tcPr>
            <w:tcW w:w="567" w:type="dxa"/>
          </w:tcPr>
          <w:p w:rsidR="00012BD4" w:rsidRDefault="00012BD4" w:rsidP="008612C3">
            <w:pPr>
              <w:jc w:val="both"/>
            </w:pPr>
            <w:r>
              <w:t>12</w:t>
            </w:r>
          </w:p>
        </w:tc>
        <w:tc>
          <w:tcPr>
            <w:tcW w:w="567" w:type="dxa"/>
          </w:tcPr>
          <w:p w:rsidR="00012BD4" w:rsidRDefault="00012BD4" w:rsidP="008612C3">
            <w:pPr>
              <w:jc w:val="both"/>
            </w:pPr>
            <w:r>
              <w:t>2</w:t>
            </w:r>
          </w:p>
        </w:tc>
        <w:tc>
          <w:tcPr>
            <w:tcW w:w="7939" w:type="dxa"/>
          </w:tcPr>
          <w:p w:rsidR="00012BD4" w:rsidRPr="00B36674" w:rsidRDefault="00F5352D" w:rsidP="008612C3">
            <w:pPr>
              <w:jc w:val="both"/>
            </w:pPr>
            <w:r>
              <w:t xml:space="preserve">Роль Речи </w:t>
            </w:r>
            <w:proofErr w:type="spellStart"/>
            <w:r>
              <w:t>Посполитой</w:t>
            </w:r>
            <w:proofErr w:type="spellEnd"/>
            <w:r>
              <w:t xml:space="preserve"> и Швеции  в событиях смутного времени</w:t>
            </w:r>
          </w:p>
        </w:tc>
        <w:tc>
          <w:tcPr>
            <w:tcW w:w="1417" w:type="dxa"/>
          </w:tcPr>
          <w:p w:rsidR="00012BD4" w:rsidRDefault="00012BD4" w:rsidP="008612C3">
            <w:pPr>
              <w:jc w:val="both"/>
            </w:pPr>
          </w:p>
        </w:tc>
        <w:tc>
          <w:tcPr>
            <w:tcW w:w="1018" w:type="dxa"/>
          </w:tcPr>
          <w:p w:rsidR="00012BD4" w:rsidRDefault="00012BD4" w:rsidP="008612C3">
            <w:pPr>
              <w:jc w:val="both"/>
            </w:pPr>
          </w:p>
        </w:tc>
      </w:tr>
      <w:tr w:rsidR="00012BD4" w:rsidTr="00410945">
        <w:trPr>
          <w:trHeight w:val="254"/>
        </w:trPr>
        <w:tc>
          <w:tcPr>
            <w:tcW w:w="567" w:type="dxa"/>
          </w:tcPr>
          <w:p w:rsidR="00012BD4" w:rsidRDefault="00F5352D" w:rsidP="008612C3">
            <w:pPr>
              <w:jc w:val="both"/>
            </w:pPr>
            <w:r>
              <w:t>13</w:t>
            </w:r>
          </w:p>
        </w:tc>
        <w:tc>
          <w:tcPr>
            <w:tcW w:w="567" w:type="dxa"/>
          </w:tcPr>
          <w:p w:rsidR="00012BD4" w:rsidRDefault="00F5352D" w:rsidP="008612C3">
            <w:pPr>
              <w:jc w:val="both"/>
            </w:pPr>
            <w:r>
              <w:t>3</w:t>
            </w:r>
          </w:p>
        </w:tc>
        <w:tc>
          <w:tcPr>
            <w:tcW w:w="7939" w:type="dxa"/>
          </w:tcPr>
          <w:p w:rsidR="00012BD4" w:rsidRPr="00F5352D" w:rsidRDefault="00F5352D" w:rsidP="008612C3">
            <w:pPr>
              <w:jc w:val="both"/>
            </w:pPr>
            <w:r w:rsidRPr="00F5352D">
              <w:t>Становление новой династии в России</w:t>
            </w:r>
          </w:p>
        </w:tc>
        <w:tc>
          <w:tcPr>
            <w:tcW w:w="1417" w:type="dxa"/>
          </w:tcPr>
          <w:p w:rsidR="00012BD4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012BD4" w:rsidRDefault="00012BD4" w:rsidP="008612C3">
            <w:pPr>
              <w:jc w:val="both"/>
            </w:pPr>
          </w:p>
        </w:tc>
      </w:tr>
      <w:tr w:rsidR="00012BD4" w:rsidTr="00410945">
        <w:trPr>
          <w:trHeight w:val="254"/>
        </w:trPr>
        <w:tc>
          <w:tcPr>
            <w:tcW w:w="567" w:type="dxa"/>
          </w:tcPr>
          <w:p w:rsidR="00012BD4" w:rsidRDefault="00F5352D" w:rsidP="008612C3">
            <w:pPr>
              <w:jc w:val="both"/>
            </w:pPr>
            <w:r>
              <w:t>14</w:t>
            </w:r>
          </w:p>
        </w:tc>
        <w:tc>
          <w:tcPr>
            <w:tcW w:w="567" w:type="dxa"/>
          </w:tcPr>
          <w:p w:rsidR="00012BD4" w:rsidRDefault="00F5352D" w:rsidP="008612C3">
            <w:pPr>
              <w:jc w:val="both"/>
            </w:pPr>
            <w:r>
              <w:t>4</w:t>
            </w:r>
          </w:p>
        </w:tc>
        <w:tc>
          <w:tcPr>
            <w:tcW w:w="7939" w:type="dxa"/>
          </w:tcPr>
          <w:p w:rsidR="00012BD4" w:rsidRPr="00F5352D" w:rsidRDefault="00F5352D" w:rsidP="008612C3">
            <w:pPr>
              <w:jc w:val="both"/>
            </w:pPr>
            <w:r>
              <w:t xml:space="preserve">Политические и </w:t>
            </w:r>
            <w:proofErr w:type="gramStart"/>
            <w:r>
              <w:t>экономические  процессы</w:t>
            </w:r>
            <w:proofErr w:type="gramEnd"/>
            <w:r>
              <w:t xml:space="preserve"> в России и странах Европы во второй половине </w:t>
            </w:r>
            <w:r>
              <w:rPr>
                <w:lang w:val="en-US"/>
              </w:rPr>
              <w:t>XVII</w:t>
            </w:r>
            <w:r w:rsidRPr="00F5352D">
              <w:t xml:space="preserve"> </w:t>
            </w:r>
            <w:r>
              <w:t>в.</w:t>
            </w:r>
            <w:r w:rsidR="002B63B0">
              <w:t xml:space="preserve"> </w:t>
            </w:r>
            <w:r w:rsidR="002B63B0" w:rsidRPr="002B63B0">
              <w:t>Общие черты социальных процессов в европейском обществе</w:t>
            </w:r>
          </w:p>
        </w:tc>
        <w:tc>
          <w:tcPr>
            <w:tcW w:w="1417" w:type="dxa"/>
          </w:tcPr>
          <w:p w:rsidR="00012BD4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012BD4" w:rsidRDefault="00012BD4" w:rsidP="008612C3">
            <w:pPr>
              <w:jc w:val="both"/>
            </w:pPr>
          </w:p>
        </w:tc>
      </w:tr>
      <w:tr w:rsidR="00F5352D" w:rsidTr="00410945">
        <w:trPr>
          <w:trHeight w:val="254"/>
        </w:trPr>
        <w:tc>
          <w:tcPr>
            <w:tcW w:w="567" w:type="dxa"/>
          </w:tcPr>
          <w:p w:rsidR="00F5352D" w:rsidRDefault="00F5352D" w:rsidP="008612C3">
            <w:pPr>
              <w:jc w:val="both"/>
            </w:pPr>
            <w:r>
              <w:t>15</w:t>
            </w:r>
          </w:p>
        </w:tc>
        <w:tc>
          <w:tcPr>
            <w:tcW w:w="567" w:type="dxa"/>
          </w:tcPr>
          <w:p w:rsidR="00F5352D" w:rsidRDefault="00F5352D" w:rsidP="008612C3">
            <w:pPr>
              <w:jc w:val="both"/>
            </w:pPr>
            <w:r>
              <w:t>5</w:t>
            </w:r>
          </w:p>
        </w:tc>
        <w:tc>
          <w:tcPr>
            <w:tcW w:w="7939" w:type="dxa"/>
          </w:tcPr>
          <w:p w:rsidR="00F5352D" w:rsidRPr="00F5352D" w:rsidRDefault="00FC4617" w:rsidP="008612C3">
            <w:pPr>
              <w:jc w:val="both"/>
            </w:pPr>
            <w:r>
              <w:t>Предпосылки петровских преобразований и сближение с Европой</w:t>
            </w:r>
          </w:p>
        </w:tc>
        <w:tc>
          <w:tcPr>
            <w:tcW w:w="1417" w:type="dxa"/>
          </w:tcPr>
          <w:p w:rsidR="00F5352D" w:rsidRDefault="00E21523" w:rsidP="008612C3">
            <w:pPr>
              <w:jc w:val="both"/>
            </w:pPr>
            <w:r w:rsidRPr="00E21523">
              <w:t>Пр. работа</w:t>
            </w:r>
          </w:p>
        </w:tc>
        <w:tc>
          <w:tcPr>
            <w:tcW w:w="1018" w:type="dxa"/>
          </w:tcPr>
          <w:p w:rsidR="00F5352D" w:rsidRDefault="00F5352D" w:rsidP="008612C3">
            <w:pPr>
              <w:jc w:val="both"/>
            </w:pPr>
          </w:p>
        </w:tc>
      </w:tr>
      <w:tr w:rsidR="00F5352D" w:rsidTr="00410945">
        <w:trPr>
          <w:trHeight w:val="254"/>
        </w:trPr>
        <w:tc>
          <w:tcPr>
            <w:tcW w:w="567" w:type="dxa"/>
          </w:tcPr>
          <w:p w:rsidR="00F5352D" w:rsidRDefault="00FC4617" w:rsidP="008612C3">
            <w:pPr>
              <w:jc w:val="both"/>
            </w:pPr>
            <w:r>
              <w:t>16</w:t>
            </w:r>
          </w:p>
        </w:tc>
        <w:tc>
          <w:tcPr>
            <w:tcW w:w="567" w:type="dxa"/>
          </w:tcPr>
          <w:p w:rsidR="00F5352D" w:rsidRDefault="00FC4617" w:rsidP="008612C3">
            <w:pPr>
              <w:jc w:val="both"/>
            </w:pPr>
            <w:r>
              <w:t>6</w:t>
            </w:r>
          </w:p>
        </w:tc>
        <w:tc>
          <w:tcPr>
            <w:tcW w:w="7939" w:type="dxa"/>
          </w:tcPr>
          <w:p w:rsidR="00F5352D" w:rsidRPr="00F5352D" w:rsidRDefault="00CA6B50" w:rsidP="008612C3">
            <w:pPr>
              <w:jc w:val="both"/>
            </w:pPr>
            <w:r>
              <w:t xml:space="preserve"> </w:t>
            </w:r>
            <w:r w:rsidRPr="00CA6B50">
              <w:t>Победа в Северной войне и превращение России в мировую державу</w:t>
            </w:r>
          </w:p>
        </w:tc>
        <w:tc>
          <w:tcPr>
            <w:tcW w:w="1417" w:type="dxa"/>
          </w:tcPr>
          <w:p w:rsidR="00F5352D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F5352D" w:rsidRDefault="00F5352D" w:rsidP="008612C3">
            <w:pPr>
              <w:jc w:val="both"/>
            </w:pPr>
          </w:p>
        </w:tc>
      </w:tr>
      <w:tr w:rsidR="00F5352D" w:rsidTr="00410945">
        <w:trPr>
          <w:trHeight w:val="254"/>
        </w:trPr>
        <w:tc>
          <w:tcPr>
            <w:tcW w:w="567" w:type="dxa"/>
          </w:tcPr>
          <w:p w:rsidR="00F5352D" w:rsidRDefault="00FC4617" w:rsidP="008612C3">
            <w:pPr>
              <w:jc w:val="both"/>
            </w:pPr>
            <w:r>
              <w:t>17</w:t>
            </w:r>
          </w:p>
        </w:tc>
        <w:tc>
          <w:tcPr>
            <w:tcW w:w="567" w:type="dxa"/>
          </w:tcPr>
          <w:p w:rsidR="00F5352D" w:rsidRDefault="00FC4617" w:rsidP="008612C3">
            <w:pPr>
              <w:jc w:val="both"/>
            </w:pPr>
            <w:r>
              <w:t>7</w:t>
            </w:r>
          </w:p>
        </w:tc>
        <w:tc>
          <w:tcPr>
            <w:tcW w:w="7939" w:type="dxa"/>
          </w:tcPr>
          <w:p w:rsidR="00F5352D" w:rsidRPr="00F5352D" w:rsidRDefault="00FC4617" w:rsidP="008612C3">
            <w:pPr>
              <w:jc w:val="both"/>
            </w:pPr>
            <w:r>
              <w:t>Итоги петровских преобразований</w:t>
            </w:r>
            <w:r w:rsidR="00CA6B50">
              <w:t xml:space="preserve">. </w:t>
            </w:r>
            <w:r w:rsidR="00CA6B50" w:rsidRPr="00CA6B50">
              <w:t>Особенности складывания абсолютизма в России и Европе.</w:t>
            </w:r>
          </w:p>
        </w:tc>
        <w:tc>
          <w:tcPr>
            <w:tcW w:w="1417" w:type="dxa"/>
          </w:tcPr>
          <w:p w:rsidR="00F5352D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F5352D" w:rsidRDefault="00F5352D" w:rsidP="008612C3">
            <w:pPr>
              <w:jc w:val="both"/>
            </w:pPr>
          </w:p>
        </w:tc>
      </w:tr>
      <w:tr w:rsidR="00F5352D" w:rsidTr="00410945">
        <w:trPr>
          <w:trHeight w:val="254"/>
        </w:trPr>
        <w:tc>
          <w:tcPr>
            <w:tcW w:w="567" w:type="dxa"/>
          </w:tcPr>
          <w:p w:rsidR="00F5352D" w:rsidRDefault="00FC4617" w:rsidP="008612C3">
            <w:pPr>
              <w:jc w:val="both"/>
            </w:pPr>
            <w:r>
              <w:t>18</w:t>
            </w:r>
          </w:p>
        </w:tc>
        <w:tc>
          <w:tcPr>
            <w:tcW w:w="567" w:type="dxa"/>
          </w:tcPr>
          <w:p w:rsidR="00F5352D" w:rsidRDefault="00FC4617" w:rsidP="008612C3">
            <w:pPr>
              <w:jc w:val="both"/>
            </w:pPr>
            <w:r>
              <w:t>8</w:t>
            </w:r>
          </w:p>
        </w:tc>
        <w:tc>
          <w:tcPr>
            <w:tcW w:w="7939" w:type="dxa"/>
          </w:tcPr>
          <w:p w:rsidR="00F5352D" w:rsidRPr="00F5352D" w:rsidRDefault="00FC4617" w:rsidP="008612C3">
            <w:pPr>
              <w:jc w:val="both"/>
            </w:pPr>
            <w:r>
              <w:t>Эпоха дворцовых переворотов: внутренняя по</w:t>
            </w:r>
            <w:bookmarkStart w:id="0" w:name="_GoBack"/>
            <w:bookmarkEnd w:id="0"/>
            <w:r>
              <w:t>литика</w:t>
            </w:r>
          </w:p>
        </w:tc>
        <w:tc>
          <w:tcPr>
            <w:tcW w:w="1417" w:type="dxa"/>
          </w:tcPr>
          <w:p w:rsidR="00F5352D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F5352D" w:rsidRDefault="00F5352D" w:rsidP="008612C3">
            <w:pPr>
              <w:jc w:val="both"/>
            </w:pPr>
          </w:p>
        </w:tc>
      </w:tr>
      <w:tr w:rsidR="00F5352D" w:rsidTr="00410945">
        <w:trPr>
          <w:trHeight w:val="254"/>
        </w:trPr>
        <w:tc>
          <w:tcPr>
            <w:tcW w:w="567" w:type="dxa"/>
          </w:tcPr>
          <w:p w:rsidR="00F5352D" w:rsidRDefault="00FC4617" w:rsidP="008612C3">
            <w:pPr>
              <w:jc w:val="both"/>
            </w:pPr>
            <w:r>
              <w:t>19</w:t>
            </w:r>
          </w:p>
        </w:tc>
        <w:tc>
          <w:tcPr>
            <w:tcW w:w="567" w:type="dxa"/>
          </w:tcPr>
          <w:p w:rsidR="00F5352D" w:rsidRDefault="00FC4617" w:rsidP="008612C3">
            <w:pPr>
              <w:jc w:val="both"/>
            </w:pPr>
            <w:r>
              <w:t>9</w:t>
            </w:r>
          </w:p>
        </w:tc>
        <w:tc>
          <w:tcPr>
            <w:tcW w:w="7939" w:type="dxa"/>
          </w:tcPr>
          <w:p w:rsidR="00F5352D" w:rsidRPr="00F5352D" w:rsidRDefault="00FC4617" w:rsidP="008612C3">
            <w:pPr>
              <w:jc w:val="both"/>
            </w:pPr>
            <w:r>
              <w:t>Эпоха дворцовых переворотов: участие России в европейской политике</w:t>
            </w:r>
          </w:p>
        </w:tc>
        <w:tc>
          <w:tcPr>
            <w:tcW w:w="1417" w:type="dxa"/>
          </w:tcPr>
          <w:p w:rsidR="00F5352D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F5352D" w:rsidRDefault="00F5352D" w:rsidP="008612C3">
            <w:pPr>
              <w:jc w:val="both"/>
            </w:pPr>
          </w:p>
        </w:tc>
      </w:tr>
      <w:tr w:rsidR="00F5352D" w:rsidTr="00410945">
        <w:trPr>
          <w:trHeight w:val="254"/>
        </w:trPr>
        <w:tc>
          <w:tcPr>
            <w:tcW w:w="567" w:type="dxa"/>
          </w:tcPr>
          <w:p w:rsidR="00F5352D" w:rsidRDefault="00FC4617" w:rsidP="008612C3">
            <w:pPr>
              <w:jc w:val="both"/>
            </w:pPr>
            <w:r>
              <w:t>20</w:t>
            </w:r>
          </w:p>
        </w:tc>
        <w:tc>
          <w:tcPr>
            <w:tcW w:w="567" w:type="dxa"/>
          </w:tcPr>
          <w:p w:rsidR="00F5352D" w:rsidRDefault="00FC4617" w:rsidP="008612C3">
            <w:pPr>
              <w:jc w:val="both"/>
            </w:pPr>
            <w:r>
              <w:t>10</w:t>
            </w:r>
          </w:p>
        </w:tc>
        <w:tc>
          <w:tcPr>
            <w:tcW w:w="7939" w:type="dxa"/>
          </w:tcPr>
          <w:p w:rsidR="00F5352D" w:rsidRPr="00CA6B50" w:rsidRDefault="00CA6B50" w:rsidP="008612C3">
            <w:pPr>
              <w:jc w:val="both"/>
            </w:pPr>
            <w:r>
              <w:t xml:space="preserve">Просвещённый абсолютизм  в Европе и внутренняя политика </w:t>
            </w:r>
            <w:r w:rsidR="00FC4617">
              <w:t>Екатерин</w:t>
            </w:r>
            <w:r>
              <w:t>ы</w:t>
            </w:r>
            <w:r w:rsidR="00FC4617">
              <w:t xml:space="preserve"> </w:t>
            </w:r>
            <w:r w:rsidR="00FC4617" w:rsidRPr="00CA6B50">
              <w:t xml:space="preserve"> </w:t>
            </w:r>
            <w:r w:rsidR="00FC4617">
              <w:rPr>
                <w:lang w:val="en-US"/>
              </w:rPr>
              <w:t>II</w:t>
            </w:r>
            <w:r>
              <w:t>.</w:t>
            </w:r>
          </w:p>
        </w:tc>
        <w:tc>
          <w:tcPr>
            <w:tcW w:w="1417" w:type="dxa"/>
          </w:tcPr>
          <w:p w:rsidR="00F5352D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F5352D" w:rsidRDefault="00F5352D" w:rsidP="008612C3">
            <w:pPr>
              <w:jc w:val="both"/>
            </w:pPr>
          </w:p>
        </w:tc>
      </w:tr>
      <w:tr w:rsidR="00FC4617" w:rsidTr="00410945">
        <w:trPr>
          <w:trHeight w:val="254"/>
        </w:trPr>
        <w:tc>
          <w:tcPr>
            <w:tcW w:w="567" w:type="dxa"/>
          </w:tcPr>
          <w:p w:rsidR="00FC4617" w:rsidRDefault="00FC4617" w:rsidP="008612C3">
            <w:pPr>
              <w:jc w:val="both"/>
            </w:pPr>
            <w:r>
              <w:t>21</w:t>
            </w:r>
          </w:p>
        </w:tc>
        <w:tc>
          <w:tcPr>
            <w:tcW w:w="567" w:type="dxa"/>
          </w:tcPr>
          <w:p w:rsidR="00FC4617" w:rsidRDefault="00FC4617" w:rsidP="008612C3">
            <w:pPr>
              <w:jc w:val="both"/>
            </w:pPr>
            <w:r>
              <w:t>11</w:t>
            </w:r>
          </w:p>
        </w:tc>
        <w:tc>
          <w:tcPr>
            <w:tcW w:w="7939" w:type="dxa"/>
          </w:tcPr>
          <w:p w:rsidR="00FC4617" w:rsidRPr="00F5352D" w:rsidRDefault="00CA6B50" w:rsidP="008612C3">
            <w:pPr>
              <w:jc w:val="both"/>
            </w:pPr>
            <w:r w:rsidRPr="00CA6B50">
              <w:t>Роль России в развитии системы международных отношений в XVIII в. Разделы Польши. Русско-турецкие войны. Расширение территории государства.</w:t>
            </w:r>
          </w:p>
        </w:tc>
        <w:tc>
          <w:tcPr>
            <w:tcW w:w="1417" w:type="dxa"/>
          </w:tcPr>
          <w:p w:rsidR="00FC4617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FC4617" w:rsidRDefault="00FC4617" w:rsidP="008612C3">
            <w:pPr>
              <w:jc w:val="both"/>
            </w:pPr>
          </w:p>
        </w:tc>
      </w:tr>
      <w:tr w:rsidR="00E21523" w:rsidTr="00410945">
        <w:trPr>
          <w:trHeight w:val="254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22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12</w:t>
            </w:r>
          </w:p>
        </w:tc>
        <w:tc>
          <w:tcPr>
            <w:tcW w:w="7939" w:type="dxa"/>
          </w:tcPr>
          <w:p w:rsidR="00E21523" w:rsidRPr="00CA6B50" w:rsidRDefault="00E21523" w:rsidP="008612C3">
            <w:pPr>
              <w:jc w:val="both"/>
            </w:pPr>
            <w:r>
              <w:t xml:space="preserve">Закономерности развития  науки, литературы,  искусства в </w:t>
            </w:r>
            <w:r w:rsidRPr="00CA6B50">
              <w:t xml:space="preserve">XVIII </w:t>
            </w:r>
            <w:proofErr w:type="gramStart"/>
            <w:r w:rsidRPr="00CA6B50">
              <w:t>в</w:t>
            </w:r>
            <w:proofErr w:type="gramEnd"/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proofErr w:type="spellStart"/>
            <w:r w:rsidRPr="00E21523">
              <w:t>Практ</w:t>
            </w:r>
            <w:proofErr w:type="spellEnd"/>
            <w:r w:rsidRPr="00E21523">
              <w:t>. раб</w:t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410945">
        <w:trPr>
          <w:trHeight w:val="254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</w:p>
        </w:tc>
        <w:tc>
          <w:tcPr>
            <w:tcW w:w="7939" w:type="dxa"/>
          </w:tcPr>
          <w:p w:rsidR="00E21523" w:rsidRPr="00CA6B50" w:rsidRDefault="00E21523" w:rsidP="008612C3">
            <w:pPr>
              <w:jc w:val="both"/>
              <w:rPr>
                <w:b/>
              </w:rPr>
            </w:pPr>
            <w:r w:rsidRPr="00CA6B50">
              <w:rPr>
                <w:b/>
              </w:rPr>
              <w:t xml:space="preserve">Раздел 3. Страны Европы и  Россия в </w:t>
            </w:r>
            <w:r w:rsidRPr="00CA6B50">
              <w:rPr>
                <w:b/>
                <w:lang w:val="en-US"/>
              </w:rPr>
              <w:t>XIX</w:t>
            </w:r>
            <w:r w:rsidRPr="00CA6B50">
              <w:rPr>
                <w:b/>
              </w:rPr>
              <w:t xml:space="preserve"> веке</w:t>
            </w:r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410945">
        <w:trPr>
          <w:trHeight w:val="254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23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1</w:t>
            </w:r>
          </w:p>
        </w:tc>
        <w:tc>
          <w:tcPr>
            <w:tcW w:w="7939" w:type="dxa"/>
          </w:tcPr>
          <w:p w:rsidR="00E21523" w:rsidRPr="00F5352D" w:rsidRDefault="00E21523" w:rsidP="008612C3">
            <w:pPr>
              <w:jc w:val="both"/>
            </w:pPr>
            <w:r>
              <w:t xml:space="preserve">Наполеоновские войны в Европе. Роль России в войнах начала </w:t>
            </w:r>
            <w:r w:rsidRPr="002B63B0">
              <w:t xml:space="preserve">XIX </w:t>
            </w:r>
            <w:proofErr w:type="gramStart"/>
            <w:r w:rsidRPr="002B63B0">
              <w:t>в</w:t>
            </w:r>
            <w:proofErr w:type="gramEnd"/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proofErr w:type="spellStart"/>
            <w:r w:rsidRPr="002B63B0">
              <w:rPr>
                <w:color w:val="000000"/>
              </w:rPr>
              <w:t>Практ</w:t>
            </w:r>
            <w:proofErr w:type="spellEnd"/>
            <w:r w:rsidRPr="002B63B0">
              <w:rPr>
                <w:color w:val="000000"/>
              </w:rPr>
              <w:t>. раб</w:t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410945">
        <w:trPr>
          <w:trHeight w:val="254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24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2</w:t>
            </w:r>
          </w:p>
        </w:tc>
        <w:tc>
          <w:tcPr>
            <w:tcW w:w="7939" w:type="dxa"/>
          </w:tcPr>
          <w:p w:rsidR="00E21523" w:rsidRDefault="00E21523" w:rsidP="008612C3">
            <w:pPr>
              <w:jc w:val="both"/>
              <w:rPr>
                <w:color w:val="000000"/>
              </w:rPr>
            </w:pPr>
            <w:r w:rsidRPr="002B63B0">
              <w:rPr>
                <w:color w:val="000000"/>
              </w:rPr>
              <w:t>Реформы Александра I – продолжение политики просвещённого абсолютизма?</w:t>
            </w:r>
            <w:r w:rsidRPr="002B63B0">
              <w:rPr>
                <w:color w:val="000000"/>
              </w:rPr>
              <w:tab/>
            </w:r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E21523">
        <w:trPr>
          <w:trHeight w:val="291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25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3</w:t>
            </w:r>
          </w:p>
        </w:tc>
        <w:tc>
          <w:tcPr>
            <w:tcW w:w="7939" w:type="dxa"/>
          </w:tcPr>
          <w:p w:rsidR="00E21523" w:rsidRDefault="00E21523" w:rsidP="008612C3">
            <w:pPr>
              <w:jc w:val="both"/>
              <w:rPr>
                <w:color w:val="000000"/>
              </w:rPr>
            </w:pPr>
            <w:r w:rsidRPr="002B63B0">
              <w:rPr>
                <w:color w:val="000000"/>
              </w:rPr>
              <w:t>Зарождение революционного движения в Росси. Декабристы</w:t>
            </w:r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proofErr w:type="spellStart"/>
            <w:r w:rsidRPr="00E21523">
              <w:t>Практ</w:t>
            </w:r>
            <w:proofErr w:type="spellEnd"/>
            <w:r w:rsidRPr="00E21523">
              <w:t>. раб</w:t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410945">
        <w:trPr>
          <w:trHeight w:val="252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26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4</w:t>
            </w:r>
          </w:p>
        </w:tc>
        <w:tc>
          <w:tcPr>
            <w:tcW w:w="7939" w:type="dxa"/>
          </w:tcPr>
          <w:p w:rsidR="00E21523" w:rsidRPr="002B63B0" w:rsidRDefault="00E21523" w:rsidP="008612C3">
            <w:pPr>
              <w:jc w:val="both"/>
              <w:rPr>
                <w:color w:val="000000"/>
              </w:rPr>
            </w:pPr>
            <w:r w:rsidRPr="002B63B0">
              <w:rPr>
                <w:color w:val="000000"/>
              </w:rPr>
              <w:t>Европейские социалистические утопии и русские социалисты 30 -50-х гг.</w:t>
            </w:r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410945">
        <w:trPr>
          <w:trHeight w:val="252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27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5</w:t>
            </w:r>
          </w:p>
        </w:tc>
        <w:tc>
          <w:tcPr>
            <w:tcW w:w="7939" w:type="dxa"/>
          </w:tcPr>
          <w:p w:rsidR="00E21523" w:rsidRPr="002B63B0" w:rsidRDefault="00E21523" w:rsidP="00861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B63B0">
              <w:rPr>
                <w:color w:val="000000"/>
              </w:rPr>
              <w:t>равление Николая I: консервативный курс или своевременные реформы</w:t>
            </w:r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410945">
        <w:trPr>
          <w:trHeight w:val="252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28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6</w:t>
            </w:r>
          </w:p>
        </w:tc>
        <w:tc>
          <w:tcPr>
            <w:tcW w:w="7939" w:type="dxa"/>
          </w:tcPr>
          <w:p w:rsidR="00E21523" w:rsidRPr="002B63B0" w:rsidRDefault="00E21523" w:rsidP="008612C3">
            <w:pPr>
              <w:jc w:val="both"/>
              <w:rPr>
                <w:color w:val="000000"/>
              </w:rPr>
            </w:pPr>
            <w:r w:rsidRPr="002B63B0">
              <w:rPr>
                <w:color w:val="000000"/>
              </w:rPr>
              <w:t>Имперская внешняя политика России в первой половине XIX в. Освоение Кавказского региона: смысл, цена, результат.</w:t>
            </w:r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proofErr w:type="spellStart"/>
            <w:r w:rsidRPr="00E21523">
              <w:t>Практ</w:t>
            </w:r>
            <w:proofErr w:type="spellEnd"/>
            <w:r w:rsidRPr="00E21523">
              <w:t>. раб</w:t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410945">
        <w:trPr>
          <w:trHeight w:val="252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29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7</w:t>
            </w:r>
          </w:p>
        </w:tc>
        <w:tc>
          <w:tcPr>
            <w:tcW w:w="7939" w:type="dxa"/>
          </w:tcPr>
          <w:p w:rsidR="00E21523" w:rsidRPr="002B63B0" w:rsidRDefault="00E21523" w:rsidP="008612C3">
            <w:pPr>
              <w:jc w:val="both"/>
              <w:rPr>
                <w:color w:val="000000"/>
              </w:rPr>
            </w:pPr>
            <w:r w:rsidRPr="002B63B0">
              <w:rPr>
                <w:color w:val="000000"/>
              </w:rPr>
              <w:t>Характер исторических процессов  в условиях  реформ Александра II</w:t>
            </w:r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410945">
        <w:trPr>
          <w:trHeight w:val="252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30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8</w:t>
            </w:r>
          </w:p>
        </w:tc>
        <w:tc>
          <w:tcPr>
            <w:tcW w:w="7939" w:type="dxa"/>
          </w:tcPr>
          <w:p w:rsidR="00E21523" w:rsidRPr="002B63B0" w:rsidRDefault="00E21523" w:rsidP="008612C3">
            <w:pPr>
              <w:jc w:val="both"/>
              <w:rPr>
                <w:color w:val="000000"/>
              </w:rPr>
            </w:pPr>
            <w:r w:rsidRPr="002B63B0">
              <w:rPr>
                <w:color w:val="000000"/>
              </w:rPr>
              <w:t>Народничество: теория  и практика</w:t>
            </w:r>
            <w:r>
              <w:rPr>
                <w:color w:val="000000"/>
              </w:rPr>
              <w:t xml:space="preserve">.  </w:t>
            </w:r>
            <w:r w:rsidRPr="002B63B0">
              <w:rPr>
                <w:color w:val="000000"/>
              </w:rPr>
              <w:t>Европейский марксизм и российское общество</w:t>
            </w:r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r w:rsidRPr="00E21523">
              <w:t>лекция</w:t>
            </w:r>
            <w:r w:rsidRPr="00E21523">
              <w:tab/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410945">
        <w:trPr>
          <w:trHeight w:val="252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31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9</w:t>
            </w:r>
          </w:p>
        </w:tc>
        <w:tc>
          <w:tcPr>
            <w:tcW w:w="7939" w:type="dxa"/>
          </w:tcPr>
          <w:p w:rsidR="00E21523" w:rsidRPr="002B63B0" w:rsidRDefault="00E21523" w:rsidP="008612C3">
            <w:pPr>
              <w:jc w:val="both"/>
              <w:rPr>
                <w:color w:val="000000"/>
              </w:rPr>
            </w:pPr>
            <w:r w:rsidRPr="002B63B0">
              <w:rPr>
                <w:color w:val="000000"/>
              </w:rPr>
              <w:t>Роль России в решении  восточного вопроса в XIX в.</w:t>
            </w:r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proofErr w:type="spellStart"/>
            <w:r w:rsidRPr="00E21523">
              <w:t>Практ</w:t>
            </w:r>
            <w:proofErr w:type="spellEnd"/>
            <w:r w:rsidRPr="00E21523">
              <w:t>. раб</w:t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410945">
        <w:trPr>
          <w:trHeight w:val="252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lastRenderedPageBreak/>
              <w:t>32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10</w:t>
            </w:r>
          </w:p>
        </w:tc>
        <w:tc>
          <w:tcPr>
            <w:tcW w:w="7939" w:type="dxa"/>
          </w:tcPr>
          <w:p w:rsidR="00E21523" w:rsidRPr="002B63B0" w:rsidRDefault="00E21523" w:rsidP="008612C3">
            <w:pPr>
              <w:jc w:val="both"/>
              <w:rPr>
                <w:color w:val="000000"/>
              </w:rPr>
            </w:pPr>
            <w:r w:rsidRPr="002B63B0">
              <w:rPr>
                <w:color w:val="000000"/>
              </w:rPr>
              <w:t>Закономерности развития культуры в  XIX веке</w:t>
            </w:r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proofErr w:type="spellStart"/>
            <w:r w:rsidRPr="00E21523">
              <w:t>Практ</w:t>
            </w:r>
            <w:proofErr w:type="spellEnd"/>
            <w:r w:rsidRPr="00E21523">
              <w:t>. раб</w:t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410945">
        <w:trPr>
          <w:trHeight w:val="252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33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11</w:t>
            </w:r>
          </w:p>
        </w:tc>
        <w:tc>
          <w:tcPr>
            <w:tcW w:w="7939" w:type="dxa"/>
          </w:tcPr>
          <w:p w:rsidR="00E21523" w:rsidRPr="002B63B0" w:rsidRDefault="00E21523" w:rsidP="00861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Политические и </w:t>
            </w:r>
            <w:proofErr w:type="gramStart"/>
            <w:r>
              <w:rPr>
                <w:color w:val="000000"/>
              </w:rPr>
              <w:t>экономические процессы</w:t>
            </w:r>
            <w:proofErr w:type="gramEnd"/>
            <w:r>
              <w:rPr>
                <w:color w:val="000000"/>
              </w:rPr>
              <w:t xml:space="preserve"> в европейских странах и России в начале </w:t>
            </w:r>
            <w:r>
              <w:rPr>
                <w:color w:val="000000"/>
                <w:lang w:val="en-US"/>
              </w:rPr>
              <w:t>XX</w:t>
            </w:r>
            <w:r w:rsidRPr="002B63B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века</w:t>
            </w:r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proofErr w:type="spellStart"/>
            <w:r w:rsidRPr="00E21523">
              <w:t>Практ</w:t>
            </w:r>
            <w:proofErr w:type="spellEnd"/>
            <w:r w:rsidRPr="00E21523">
              <w:t>. раб</w:t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  <w:tr w:rsidR="00E21523" w:rsidTr="00410945">
        <w:trPr>
          <w:trHeight w:val="252"/>
        </w:trPr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34</w:t>
            </w:r>
          </w:p>
        </w:tc>
        <w:tc>
          <w:tcPr>
            <w:tcW w:w="567" w:type="dxa"/>
          </w:tcPr>
          <w:p w:rsidR="00E21523" w:rsidRDefault="00E21523" w:rsidP="008612C3">
            <w:pPr>
              <w:jc w:val="both"/>
            </w:pPr>
            <w:r>
              <w:t>12</w:t>
            </w:r>
          </w:p>
        </w:tc>
        <w:tc>
          <w:tcPr>
            <w:tcW w:w="7939" w:type="dxa"/>
          </w:tcPr>
          <w:p w:rsidR="00E21523" w:rsidRPr="00E21523" w:rsidRDefault="00E21523" w:rsidP="008612C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Территориальный раздел мира. Роль России в мировой политике в нач.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в.</w:t>
            </w:r>
          </w:p>
        </w:tc>
        <w:tc>
          <w:tcPr>
            <w:tcW w:w="1417" w:type="dxa"/>
          </w:tcPr>
          <w:p w:rsidR="00E21523" w:rsidRDefault="00E21523" w:rsidP="008612C3">
            <w:pPr>
              <w:jc w:val="both"/>
            </w:pPr>
            <w:r w:rsidRPr="00E21523">
              <w:t>лекция</w:t>
            </w:r>
          </w:p>
        </w:tc>
        <w:tc>
          <w:tcPr>
            <w:tcW w:w="1018" w:type="dxa"/>
          </w:tcPr>
          <w:p w:rsidR="00E21523" w:rsidRDefault="00E21523" w:rsidP="008612C3">
            <w:pPr>
              <w:jc w:val="both"/>
            </w:pPr>
          </w:p>
        </w:tc>
      </w:tr>
    </w:tbl>
    <w:p w:rsidR="00D430C2" w:rsidRDefault="00D430C2" w:rsidP="008612C3">
      <w:pPr>
        <w:tabs>
          <w:tab w:val="left" w:pos="-142"/>
        </w:tabs>
        <w:ind w:left="-900"/>
        <w:jc w:val="both"/>
        <w:rPr>
          <w:b/>
        </w:rPr>
      </w:pPr>
      <w:r>
        <w:rPr>
          <w:b/>
        </w:rPr>
        <w:t>Требования к знаниям, умениям и навыкам учащихся</w:t>
      </w:r>
    </w:p>
    <w:p w:rsidR="00D430C2" w:rsidRDefault="00D430C2" w:rsidP="008612C3">
      <w:pPr>
        <w:tabs>
          <w:tab w:val="left" w:pos="-142"/>
        </w:tabs>
        <w:ind w:left="-900"/>
        <w:jc w:val="both"/>
      </w:pPr>
      <w:r>
        <w:t>В результате изучения истории в основной школе ученик должен</w:t>
      </w:r>
    </w:p>
    <w:p w:rsidR="00D430C2" w:rsidRDefault="00D430C2" w:rsidP="008612C3">
      <w:pPr>
        <w:tabs>
          <w:tab w:val="left" w:pos="-142"/>
        </w:tabs>
        <w:ind w:left="-900"/>
        <w:jc w:val="both"/>
        <w:rPr>
          <w:b/>
        </w:rPr>
      </w:pPr>
      <w:r>
        <w:rPr>
          <w:b/>
        </w:rPr>
        <w:t>знать/понимать</w:t>
      </w:r>
    </w:p>
    <w:p w:rsidR="00D430C2" w:rsidRDefault="00D430C2" w:rsidP="008612C3">
      <w:pPr>
        <w:numPr>
          <w:ilvl w:val="0"/>
          <w:numId w:val="2"/>
        </w:numPr>
        <w:tabs>
          <w:tab w:val="left" w:pos="-142"/>
        </w:tabs>
        <w:ind w:left="-900" w:firstLine="0"/>
        <w:jc w:val="both"/>
      </w:pPr>
      <w:r>
        <w:t xml:space="preserve">основные этапы и ключевые события истории России и мира периода   </w:t>
      </w:r>
      <w:r>
        <w:rPr>
          <w:lang w:val="en-US"/>
        </w:rPr>
        <w:t>XIX</w:t>
      </w:r>
      <w:r w:rsidRPr="00DD1646">
        <w:t xml:space="preserve"> </w:t>
      </w:r>
      <w:r>
        <w:t>века; выдающихся деятелей отечественной и всеобщей истории;</w:t>
      </w:r>
    </w:p>
    <w:p w:rsidR="00D430C2" w:rsidRDefault="00D430C2" w:rsidP="008612C3">
      <w:pPr>
        <w:numPr>
          <w:ilvl w:val="0"/>
          <w:numId w:val="2"/>
        </w:numPr>
        <w:tabs>
          <w:tab w:val="left" w:pos="-142"/>
        </w:tabs>
        <w:ind w:left="-900" w:firstLine="0"/>
        <w:jc w:val="both"/>
      </w:pPr>
      <w:r>
        <w:t>важнейшие достижения культуры и системы ценностей, сформировавшиеся в ходе исторического развития;</w:t>
      </w:r>
    </w:p>
    <w:p w:rsidR="00D430C2" w:rsidRDefault="00D430C2" w:rsidP="008612C3">
      <w:pPr>
        <w:numPr>
          <w:ilvl w:val="0"/>
          <w:numId w:val="2"/>
        </w:numPr>
        <w:tabs>
          <w:tab w:val="left" w:pos="-142"/>
        </w:tabs>
        <w:ind w:left="-900" w:firstLine="0"/>
        <w:jc w:val="both"/>
      </w:pPr>
      <w:r>
        <w:t>изученные виды исторических источников;</w:t>
      </w:r>
    </w:p>
    <w:p w:rsidR="00D430C2" w:rsidRDefault="00D430C2" w:rsidP="008612C3">
      <w:pPr>
        <w:tabs>
          <w:tab w:val="left" w:pos="-142"/>
        </w:tabs>
        <w:ind w:left="-900"/>
        <w:jc w:val="both"/>
        <w:rPr>
          <w:b/>
        </w:rPr>
      </w:pPr>
      <w:r>
        <w:rPr>
          <w:b/>
        </w:rPr>
        <w:t>уметь</w:t>
      </w:r>
    </w:p>
    <w:p w:rsidR="00D430C2" w:rsidRDefault="00D430C2" w:rsidP="008612C3">
      <w:pPr>
        <w:numPr>
          <w:ilvl w:val="0"/>
          <w:numId w:val="3"/>
        </w:numPr>
        <w:tabs>
          <w:tab w:val="left" w:pos="-142"/>
        </w:tabs>
        <w:ind w:left="-900" w:firstLine="0"/>
        <w:jc w:val="both"/>
      </w:pPr>
      <w: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D430C2" w:rsidRDefault="00D430C2" w:rsidP="008612C3">
      <w:pPr>
        <w:numPr>
          <w:ilvl w:val="0"/>
          <w:numId w:val="3"/>
        </w:numPr>
        <w:tabs>
          <w:tab w:val="left" w:pos="-142"/>
        </w:tabs>
        <w:ind w:left="-900" w:firstLine="0"/>
        <w:jc w:val="both"/>
      </w:pPr>
      <w:r>
        <w:t xml:space="preserve">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D430C2" w:rsidRDefault="00D430C2" w:rsidP="008612C3">
      <w:pPr>
        <w:numPr>
          <w:ilvl w:val="0"/>
          <w:numId w:val="3"/>
        </w:numPr>
        <w:tabs>
          <w:tab w:val="left" w:pos="-142"/>
        </w:tabs>
        <w:ind w:left="-900" w:firstLine="0"/>
        <w:jc w:val="both"/>
      </w:pPr>
      <w: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D430C2" w:rsidRDefault="00D430C2" w:rsidP="008612C3">
      <w:pPr>
        <w:numPr>
          <w:ilvl w:val="0"/>
          <w:numId w:val="3"/>
        </w:numPr>
        <w:tabs>
          <w:tab w:val="left" w:pos="-142"/>
        </w:tabs>
        <w:ind w:left="-900" w:firstLine="0"/>
        <w:jc w:val="both"/>
      </w:pPr>
      <w:r>
        <w:t>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:rsidR="00D430C2" w:rsidRDefault="00D430C2" w:rsidP="008612C3">
      <w:pPr>
        <w:numPr>
          <w:ilvl w:val="0"/>
          <w:numId w:val="3"/>
        </w:numPr>
        <w:tabs>
          <w:tab w:val="left" w:pos="-142"/>
        </w:tabs>
        <w:ind w:left="-900" w:firstLine="0"/>
        <w:jc w:val="both"/>
      </w:pPr>
      <w:r>
        <w:t xml:space="preserve"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 </w:t>
      </w:r>
    </w:p>
    <w:p w:rsidR="00D430C2" w:rsidRDefault="00D430C2" w:rsidP="008612C3">
      <w:pPr>
        <w:numPr>
          <w:ilvl w:val="0"/>
          <w:numId w:val="3"/>
        </w:numPr>
        <w:tabs>
          <w:tab w:val="left" w:pos="-142"/>
        </w:tabs>
        <w:ind w:left="-900" w:firstLine="0"/>
        <w:jc w:val="both"/>
      </w:pPr>
      <w: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D430C2" w:rsidRDefault="00D430C2" w:rsidP="008612C3">
      <w:pPr>
        <w:tabs>
          <w:tab w:val="left" w:pos="-142"/>
        </w:tabs>
        <w:ind w:left="-900"/>
        <w:jc w:val="both"/>
        <w:rPr>
          <w:b/>
        </w:rPr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D430C2" w:rsidRDefault="00D430C2" w:rsidP="008612C3">
      <w:pPr>
        <w:numPr>
          <w:ilvl w:val="0"/>
          <w:numId w:val="4"/>
        </w:numPr>
        <w:tabs>
          <w:tab w:val="left" w:pos="-142"/>
        </w:tabs>
        <w:ind w:left="-900" w:firstLine="0"/>
        <w:jc w:val="both"/>
      </w:pPr>
      <w:r>
        <w:t>понимания исторических причин и исторического значения событий и явлений современной жизни;</w:t>
      </w:r>
    </w:p>
    <w:p w:rsidR="00D430C2" w:rsidRDefault="00D430C2" w:rsidP="008612C3">
      <w:pPr>
        <w:numPr>
          <w:ilvl w:val="0"/>
          <w:numId w:val="4"/>
        </w:numPr>
        <w:tabs>
          <w:tab w:val="left" w:pos="-142"/>
        </w:tabs>
        <w:ind w:left="-900" w:firstLine="0"/>
        <w:jc w:val="both"/>
      </w:pPr>
      <w:r>
        <w:t>высказывания собственных суждений об историческом наследии народов России и мира;</w:t>
      </w:r>
    </w:p>
    <w:p w:rsidR="00D430C2" w:rsidRDefault="00D430C2" w:rsidP="008612C3">
      <w:pPr>
        <w:numPr>
          <w:ilvl w:val="0"/>
          <w:numId w:val="4"/>
        </w:numPr>
        <w:tabs>
          <w:tab w:val="left" w:pos="-142"/>
        </w:tabs>
        <w:ind w:left="-900" w:firstLine="0"/>
        <w:jc w:val="both"/>
      </w:pPr>
      <w:r>
        <w:t>объяснения исторически сложившихся норм социального поведения;</w:t>
      </w:r>
    </w:p>
    <w:p w:rsidR="00D430C2" w:rsidRDefault="00D430C2" w:rsidP="008612C3">
      <w:pPr>
        <w:numPr>
          <w:ilvl w:val="0"/>
          <w:numId w:val="4"/>
        </w:numPr>
        <w:tabs>
          <w:tab w:val="left" w:pos="-142"/>
        </w:tabs>
        <w:ind w:left="-900" w:firstLine="0"/>
        <w:jc w:val="both"/>
        <w:rPr>
          <w:sz w:val="20"/>
          <w:szCs w:val="20"/>
        </w:rPr>
      </w:pPr>
      <w:r>
        <w:t>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</w:t>
      </w:r>
      <w:r>
        <w:rPr>
          <w:sz w:val="20"/>
          <w:szCs w:val="20"/>
        </w:rPr>
        <w:t>.</w:t>
      </w:r>
    </w:p>
    <w:p w:rsidR="00D430C2" w:rsidRDefault="00D430C2" w:rsidP="008612C3">
      <w:pPr>
        <w:tabs>
          <w:tab w:val="left" w:pos="-142"/>
        </w:tabs>
        <w:ind w:left="-900"/>
        <w:jc w:val="both"/>
      </w:pPr>
    </w:p>
    <w:p w:rsidR="00275A07" w:rsidRDefault="002B50E5" w:rsidP="008612C3">
      <w:pPr>
        <w:jc w:val="both"/>
      </w:pPr>
    </w:p>
    <w:sectPr w:rsidR="0027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10F8"/>
    <w:multiLevelType w:val="hybridMultilevel"/>
    <w:tmpl w:val="5E987D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070447"/>
    <w:multiLevelType w:val="multilevel"/>
    <w:tmpl w:val="B0E23F72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E943F6"/>
    <w:multiLevelType w:val="multilevel"/>
    <w:tmpl w:val="0BDC31EE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7162DF"/>
    <w:multiLevelType w:val="multilevel"/>
    <w:tmpl w:val="7FAEA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  <w:sz w:val="20"/>
      </w:rPr>
    </w:lvl>
  </w:abstractNum>
  <w:abstractNum w:abstractNumId="5">
    <w:nsid w:val="4FFD6E1E"/>
    <w:multiLevelType w:val="hybridMultilevel"/>
    <w:tmpl w:val="9DC04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5B4FC3"/>
    <w:multiLevelType w:val="hybridMultilevel"/>
    <w:tmpl w:val="733C4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B7B44"/>
    <w:multiLevelType w:val="multilevel"/>
    <w:tmpl w:val="5C58FC60"/>
    <w:lvl w:ilvl="0">
      <w:start w:val="13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38"/>
    <w:rsid w:val="00012BD4"/>
    <w:rsid w:val="00101C87"/>
    <w:rsid w:val="00137932"/>
    <w:rsid w:val="001D2E42"/>
    <w:rsid w:val="001F61BB"/>
    <w:rsid w:val="002B50E5"/>
    <w:rsid w:val="002B63B0"/>
    <w:rsid w:val="00410945"/>
    <w:rsid w:val="00453505"/>
    <w:rsid w:val="004A5938"/>
    <w:rsid w:val="00537D8A"/>
    <w:rsid w:val="005E1D55"/>
    <w:rsid w:val="006B4D8D"/>
    <w:rsid w:val="006E4513"/>
    <w:rsid w:val="008612C3"/>
    <w:rsid w:val="00A372AD"/>
    <w:rsid w:val="00AB7E54"/>
    <w:rsid w:val="00B20365"/>
    <w:rsid w:val="00B57A9E"/>
    <w:rsid w:val="00BE3054"/>
    <w:rsid w:val="00C4799A"/>
    <w:rsid w:val="00CA6B50"/>
    <w:rsid w:val="00D430C2"/>
    <w:rsid w:val="00E21523"/>
    <w:rsid w:val="00F5352D"/>
    <w:rsid w:val="00F81F75"/>
    <w:rsid w:val="00FC4617"/>
    <w:rsid w:val="00FC7043"/>
    <w:rsid w:val="00FD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9</cp:revision>
  <dcterms:created xsi:type="dcterms:W3CDTF">2014-09-23T16:40:00Z</dcterms:created>
  <dcterms:modified xsi:type="dcterms:W3CDTF">2021-05-24T06:17:00Z</dcterms:modified>
</cp:coreProperties>
</file>