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07" w:rsidRDefault="00DF2807" w:rsidP="00DF2807">
      <w:pPr>
        <w:pStyle w:val="Default"/>
      </w:pPr>
    </w:p>
    <w:p w:rsidR="00DF2807" w:rsidRPr="005B711B" w:rsidRDefault="00DF2807" w:rsidP="00DF2807">
      <w:pPr>
        <w:spacing w:after="0" w:line="240" w:lineRule="auto"/>
        <w:ind w:left="142" w:right="256" w:firstLine="142"/>
        <w:jc w:val="center"/>
        <w:rPr>
          <w:rFonts w:ascii="Times New Roman" w:hAnsi="Times New Roman"/>
          <w:b/>
          <w:sz w:val="28"/>
          <w:szCs w:val="28"/>
        </w:rPr>
      </w:pPr>
      <w:r w:rsidRPr="005B711B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DF2807" w:rsidRPr="005B711B" w:rsidRDefault="00DF2807" w:rsidP="00DF2807">
      <w:pPr>
        <w:spacing w:after="0" w:line="240" w:lineRule="auto"/>
        <w:ind w:left="142" w:right="256" w:firstLine="142"/>
        <w:jc w:val="center"/>
        <w:rPr>
          <w:rFonts w:ascii="Times New Roman" w:hAnsi="Times New Roman"/>
          <w:b/>
          <w:sz w:val="28"/>
          <w:szCs w:val="28"/>
        </w:rPr>
      </w:pPr>
      <w:r w:rsidRPr="005B711B">
        <w:rPr>
          <w:rFonts w:ascii="Times New Roman" w:hAnsi="Times New Roman"/>
          <w:b/>
          <w:sz w:val="28"/>
          <w:szCs w:val="28"/>
        </w:rPr>
        <w:t xml:space="preserve"> гимназия им. А. А. </w:t>
      </w:r>
      <w:proofErr w:type="spellStart"/>
      <w:r w:rsidRPr="005B711B">
        <w:rPr>
          <w:rFonts w:ascii="Times New Roman" w:hAnsi="Times New Roman"/>
          <w:b/>
          <w:sz w:val="28"/>
          <w:szCs w:val="28"/>
        </w:rPr>
        <w:t>Кекина</w:t>
      </w:r>
      <w:proofErr w:type="spellEnd"/>
      <w:r w:rsidRPr="005B711B">
        <w:rPr>
          <w:rFonts w:ascii="Times New Roman" w:hAnsi="Times New Roman"/>
          <w:b/>
          <w:sz w:val="28"/>
          <w:szCs w:val="28"/>
        </w:rPr>
        <w:t xml:space="preserve"> г. Ростова</w:t>
      </w:r>
    </w:p>
    <w:p w:rsidR="00DF2807" w:rsidRPr="005B711B" w:rsidRDefault="00DF2807" w:rsidP="00DF28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2807" w:rsidRPr="00563088" w:rsidRDefault="00DF2807" w:rsidP="00DF280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F2807" w:rsidRPr="0017478C" w:rsidTr="00DF2807">
        <w:tc>
          <w:tcPr>
            <w:tcW w:w="4814" w:type="dxa"/>
            <w:shd w:val="clear" w:color="auto" w:fill="auto"/>
          </w:tcPr>
          <w:p w:rsidR="00DF2807" w:rsidRPr="0017478C" w:rsidRDefault="00DF2807" w:rsidP="00DF28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78C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17478C">
              <w:rPr>
                <w:rFonts w:ascii="Times New Roman" w:hAnsi="Times New Roman"/>
                <w:sz w:val="24"/>
                <w:szCs w:val="24"/>
              </w:rPr>
              <w:t xml:space="preserve"> на заседании    кафедры </w:t>
            </w:r>
          </w:p>
          <w:p w:rsidR="00DF2807" w:rsidRPr="0017478C" w:rsidRDefault="00DF2807" w:rsidP="00DF2807">
            <w:pPr>
              <w:rPr>
                <w:rFonts w:ascii="Times New Roman" w:hAnsi="Times New Roman"/>
                <w:sz w:val="24"/>
                <w:szCs w:val="24"/>
              </w:rPr>
            </w:pPr>
            <w:r w:rsidRPr="0017478C">
              <w:rPr>
                <w:rFonts w:ascii="Times New Roman" w:hAnsi="Times New Roman"/>
                <w:sz w:val="24"/>
                <w:szCs w:val="24"/>
              </w:rPr>
              <w:t>протокол № 1    от 26.08.2021.</w:t>
            </w:r>
          </w:p>
          <w:p w:rsidR="00DF2807" w:rsidRPr="0017478C" w:rsidRDefault="00DF2807" w:rsidP="00DF28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78C">
              <w:rPr>
                <w:rFonts w:ascii="Times New Roman" w:hAnsi="Times New Roman"/>
                <w:sz w:val="24"/>
                <w:szCs w:val="24"/>
              </w:rPr>
              <w:t>Подпись_____________</w:t>
            </w:r>
          </w:p>
          <w:p w:rsidR="00DF2807" w:rsidRPr="0017478C" w:rsidRDefault="00DF2807" w:rsidP="00DF28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DF2807" w:rsidRPr="0017478C" w:rsidRDefault="00DF2807" w:rsidP="00DF2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78C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17478C">
              <w:rPr>
                <w:rFonts w:ascii="Times New Roman" w:hAnsi="Times New Roman"/>
                <w:sz w:val="24"/>
                <w:szCs w:val="24"/>
              </w:rPr>
              <w:t xml:space="preserve"> приказом по гимназии</w:t>
            </w:r>
          </w:p>
          <w:p w:rsidR="00DF2807" w:rsidRPr="0017478C" w:rsidRDefault="00DF2807" w:rsidP="00DF280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478C">
              <w:rPr>
                <w:rFonts w:ascii="Times New Roman" w:hAnsi="Times New Roman"/>
                <w:sz w:val="24"/>
                <w:szCs w:val="24"/>
              </w:rPr>
              <w:t xml:space="preserve"> №156-о от 30.08.2021</w:t>
            </w:r>
          </w:p>
        </w:tc>
      </w:tr>
    </w:tbl>
    <w:p w:rsidR="00DF2807" w:rsidRPr="00563088" w:rsidRDefault="00DF2807" w:rsidP="00DF28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807" w:rsidRDefault="00DF2807" w:rsidP="00DF280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Рабочая программа</w:t>
      </w:r>
    </w:p>
    <w:p w:rsidR="00DF2807" w:rsidRDefault="00DF2807" w:rsidP="00DF280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Элективного курса «История в лицах» </w:t>
      </w:r>
    </w:p>
    <w:p w:rsidR="00DF2807" w:rsidRDefault="00DF2807" w:rsidP="00DF280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для 8 класса </w:t>
      </w:r>
    </w:p>
    <w:p w:rsidR="00DF2807" w:rsidRDefault="00DF2807" w:rsidP="00DF280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 2021-2022  учебный год</w:t>
      </w:r>
    </w:p>
    <w:p w:rsidR="00DF2807" w:rsidRDefault="00DF2807" w:rsidP="00DF280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807" w:rsidRPr="00563088" w:rsidRDefault="00DF2807" w:rsidP="00DF2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088">
        <w:rPr>
          <w:rFonts w:ascii="Times New Roman" w:hAnsi="Times New Roman"/>
          <w:sz w:val="24"/>
          <w:szCs w:val="24"/>
        </w:rPr>
        <w:tab/>
      </w:r>
    </w:p>
    <w:p w:rsidR="00DF2807" w:rsidRPr="00563088" w:rsidRDefault="00DF2807" w:rsidP="00DF28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088">
        <w:rPr>
          <w:rFonts w:ascii="Times New Roman" w:hAnsi="Times New Roman"/>
          <w:sz w:val="24"/>
          <w:szCs w:val="24"/>
        </w:rPr>
        <w:t xml:space="preserve">                     </w:t>
      </w: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088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08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563088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563088">
        <w:rPr>
          <w:rFonts w:ascii="Times New Roman" w:hAnsi="Times New Roman"/>
          <w:sz w:val="24"/>
          <w:szCs w:val="24"/>
        </w:rPr>
        <w:t xml:space="preserve"> учителями кафедры</w:t>
      </w:r>
    </w:p>
    <w:p w:rsidR="00DF2807" w:rsidRPr="00563088" w:rsidRDefault="00DF2807" w:rsidP="00DF280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63088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Pr="00563088">
        <w:rPr>
          <w:rFonts w:ascii="Times New Roman" w:hAnsi="Times New Roman"/>
          <w:sz w:val="24"/>
          <w:szCs w:val="24"/>
        </w:rPr>
        <w:t>Социальных дисциплин</w:t>
      </w:r>
    </w:p>
    <w:p w:rsidR="00DF2807" w:rsidRPr="00563088" w:rsidRDefault="00DF2807" w:rsidP="00DF2807">
      <w:pPr>
        <w:spacing w:after="0" w:line="240" w:lineRule="auto"/>
        <w:ind w:right="395"/>
        <w:rPr>
          <w:rFonts w:ascii="Times New Roman" w:hAnsi="Times New Roman"/>
          <w:sz w:val="24"/>
          <w:szCs w:val="24"/>
        </w:rPr>
      </w:pPr>
    </w:p>
    <w:p w:rsidR="00DF2807" w:rsidRDefault="00DF2807" w:rsidP="00DF2807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DF2807" w:rsidRDefault="00DF2807" w:rsidP="00DF2807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DF2807" w:rsidRDefault="00DF2807" w:rsidP="00DF2807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DF2807" w:rsidRDefault="00DF2807" w:rsidP="00DF2807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DF2807" w:rsidRDefault="00DF2807" w:rsidP="00DF2807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DF2807" w:rsidRDefault="00DF2807" w:rsidP="00DF2807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DF2807" w:rsidRDefault="00DF2807" w:rsidP="00DF2807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DF2807" w:rsidRDefault="00DF2807" w:rsidP="00DF2807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</w:p>
    <w:p w:rsidR="00DF2807" w:rsidRPr="008B2037" w:rsidRDefault="00DF2807" w:rsidP="00DF2807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</w:rPr>
      </w:pPr>
      <w:r w:rsidRPr="00D77248">
        <w:rPr>
          <w:rFonts w:ascii="Times New Roman" w:hAnsi="Times New Roman"/>
          <w:sz w:val="24"/>
          <w:szCs w:val="24"/>
        </w:rPr>
        <w:t xml:space="preserve">Ростов, </w:t>
      </w:r>
      <w:r w:rsidRPr="008B2037">
        <w:rPr>
          <w:rFonts w:ascii="Times New Roman" w:hAnsi="Times New Roman"/>
          <w:sz w:val="24"/>
          <w:szCs w:val="24"/>
        </w:rPr>
        <w:t>2021 год</w:t>
      </w:r>
    </w:p>
    <w:p w:rsidR="00DF2807" w:rsidRPr="008B2037" w:rsidRDefault="00DF2807" w:rsidP="00DF2807">
      <w:pPr>
        <w:spacing w:after="0" w:line="240" w:lineRule="auto"/>
        <w:ind w:right="39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2807" w:rsidRPr="00563088" w:rsidRDefault="00DF2807" w:rsidP="00DF2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2807" w:rsidRDefault="00DF2807" w:rsidP="00DF2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37A6" w:rsidRDefault="003F37A6" w:rsidP="00B17EFD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2807" w:rsidRPr="00563088" w:rsidRDefault="00DF2807" w:rsidP="003F37A6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088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DF2807" w:rsidRDefault="00DF2807" w:rsidP="003F37A6">
      <w:pPr>
        <w:widowControl w:val="0"/>
        <w:autoSpaceDE w:val="0"/>
        <w:autoSpaceDN w:val="0"/>
        <w:adjustRightInd w:val="0"/>
        <w:spacing w:after="0" w:line="360" w:lineRule="auto"/>
        <w:ind w:left="142" w:right="-143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A84566">
        <w:rPr>
          <w:rFonts w:ascii="Times New Roman" w:hAnsi="Times New Roman"/>
          <w:bCs/>
          <w:sz w:val="24"/>
          <w:szCs w:val="24"/>
        </w:rPr>
        <w:t xml:space="preserve">Рабочая программа по учебному предмету «История» для 10-11 класса составлена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>в соответствии:</w:t>
      </w:r>
    </w:p>
    <w:p w:rsidR="00DF2807" w:rsidRPr="00563088" w:rsidRDefault="00DF2807" w:rsidP="003F37A6">
      <w:pPr>
        <w:widowControl w:val="0"/>
        <w:autoSpaceDE w:val="0"/>
        <w:autoSpaceDN w:val="0"/>
        <w:adjustRightInd w:val="0"/>
        <w:spacing w:after="0" w:line="360" w:lineRule="auto"/>
        <w:ind w:left="142" w:right="-143"/>
        <w:jc w:val="both"/>
        <w:rPr>
          <w:rFonts w:ascii="YS Text" w:hAnsi="YS Text"/>
          <w:b/>
          <w:color w:val="000000"/>
          <w:sz w:val="24"/>
          <w:szCs w:val="24"/>
          <w:lang w:eastAsia="ru-RU"/>
        </w:rPr>
      </w:pPr>
      <w:r w:rsidRPr="001052A6">
        <w:rPr>
          <w:rFonts w:ascii="YS Text" w:hAnsi="YS Text"/>
          <w:b/>
          <w:color w:val="000000"/>
          <w:sz w:val="24"/>
          <w:szCs w:val="24"/>
          <w:lang w:eastAsia="ru-RU"/>
        </w:rPr>
        <w:t>с</w:t>
      </w:r>
      <w:r w:rsidRPr="00563088">
        <w:rPr>
          <w:rFonts w:ascii="YS Text" w:hAnsi="YS Text"/>
          <w:b/>
          <w:color w:val="000000"/>
          <w:sz w:val="24"/>
          <w:szCs w:val="24"/>
          <w:lang w:eastAsia="ru-RU"/>
        </w:rPr>
        <w:t xml:space="preserve"> нормативными правовыми актами и методическими документами федерального</w:t>
      </w:r>
      <w:r w:rsidRPr="001052A6">
        <w:rPr>
          <w:rFonts w:ascii="YS Text" w:hAnsi="YS Text"/>
          <w:b/>
          <w:color w:val="000000"/>
          <w:sz w:val="24"/>
          <w:szCs w:val="24"/>
          <w:lang w:eastAsia="ru-RU"/>
        </w:rPr>
        <w:t xml:space="preserve">   </w:t>
      </w:r>
      <w:r w:rsidRPr="00563088">
        <w:rPr>
          <w:rFonts w:ascii="YS Text" w:hAnsi="YS Text"/>
          <w:b/>
          <w:color w:val="000000"/>
          <w:sz w:val="24"/>
          <w:szCs w:val="24"/>
          <w:lang w:eastAsia="ru-RU"/>
        </w:rPr>
        <w:t>уровня:</w:t>
      </w:r>
    </w:p>
    <w:p w:rsidR="00DF2807" w:rsidRPr="00563088" w:rsidRDefault="00DF2807" w:rsidP="003F37A6">
      <w:pPr>
        <w:numPr>
          <w:ilvl w:val="0"/>
          <w:numId w:val="43"/>
        </w:numPr>
        <w:shd w:val="clear" w:color="auto" w:fill="FFFFFF"/>
        <w:spacing w:after="0" w:line="240" w:lineRule="auto"/>
        <w:ind w:left="142" w:right="-143" w:firstLine="0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>Федеральный закон от 29.12.2012 № 273 «Об образовании в Российской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 xml:space="preserve">  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>Федерации»;</w:t>
      </w:r>
    </w:p>
    <w:p w:rsidR="00DF2807" w:rsidRPr="00563088" w:rsidRDefault="00DF2807" w:rsidP="003F37A6">
      <w:pPr>
        <w:numPr>
          <w:ilvl w:val="0"/>
          <w:numId w:val="43"/>
        </w:numPr>
        <w:shd w:val="clear" w:color="auto" w:fill="FFFFFF"/>
        <w:spacing w:after="0" w:line="240" w:lineRule="auto"/>
        <w:ind w:left="142" w:right="-143" w:firstLine="0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>Порядком организации и осуществления образовательной деятельности по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 xml:space="preserve">  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>основным общеобразовательным программам – образовательным программам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 xml:space="preserve">  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начального общего, основного общего и среднего общего образования, утв. </w:t>
      </w:r>
      <w:r w:rsidRPr="00A84566">
        <w:rPr>
          <w:rFonts w:ascii="YS Text" w:hAnsi="YS Text" w:hint="eastAsia"/>
          <w:color w:val="000000"/>
          <w:sz w:val="24"/>
          <w:szCs w:val="24"/>
          <w:lang w:eastAsia="ru-RU"/>
        </w:rPr>
        <w:t>П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>риказом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 xml:space="preserve">   </w:t>
      </w:r>
      <w:proofErr w:type="spell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Минобрнауки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России от 30.08.2013 № 1015;</w:t>
      </w:r>
    </w:p>
    <w:p w:rsidR="00DF2807" w:rsidRPr="00563088" w:rsidRDefault="00DF2807" w:rsidP="003F37A6">
      <w:pPr>
        <w:shd w:val="clear" w:color="auto" w:fill="FFFFFF"/>
        <w:spacing w:after="0" w:line="240" w:lineRule="auto"/>
        <w:ind w:left="142" w:right="-143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sym w:font="Symbol" w:char="F0B7"/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Федеральным государственным образовательным стандартом (далее - ФГОС)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начального общего образования, утв. приказом </w:t>
      </w:r>
      <w:proofErr w:type="spell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Минобрнауки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России от 06.10.2009 № 373;</w:t>
      </w:r>
    </w:p>
    <w:p w:rsidR="00DF2807" w:rsidRPr="00563088" w:rsidRDefault="00DF2807" w:rsidP="003F37A6">
      <w:pPr>
        <w:shd w:val="clear" w:color="auto" w:fill="FFFFFF"/>
        <w:spacing w:after="0" w:line="240" w:lineRule="auto"/>
        <w:ind w:left="142" w:right="-143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sym w:font="Symbol" w:char="F0B7"/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ФГОС среднего общего образования, утв. приказом </w:t>
      </w:r>
      <w:proofErr w:type="spell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Минобрнауки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России от 17.05.2012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>№ 413;</w:t>
      </w:r>
    </w:p>
    <w:p w:rsidR="00DF2807" w:rsidRPr="00563088" w:rsidRDefault="00DF2807" w:rsidP="003F37A6">
      <w:pPr>
        <w:shd w:val="clear" w:color="auto" w:fill="FFFFFF"/>
        <w:spacing w:after="0" w:line="240" w:lineRule="auto"/>
        <w:ind w:left="142" w:right="-143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sym w:font="Symbol" w:char="F0B7"/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 Примерной основной образовательной программы среднего общего образования,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>утвержденной Федеральным учебно-методическим объединением по общему образованию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>(Протокол заседания от 28 апреля 2016 г. №2/16-з)</w:t>
      </w:r>
    </w:p>
    <w:p w:rsidR="00DF2807" w:rsidRPr="00563088" w:rsidRDefault="00DF2807" w:rsidP="003F37A6">
      <w:pPr>
        <w:numPr>
          <w:ilvl w:val="0"/>
          <w:numId w:val="44"/>
        </w:numPr>
        <w:shd w:val="clear" w:color="auto" w:fill="FFFFFF"/>
        <w:spacing w:after="0" w:line="240" w:lineRule="auto"/>
        <w:ind w:left="142" w:right="-143" w:firstLine="0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>Письмом Министерства образования и науки РФ от 28.10.2015 № 08-1786 «О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>рабочих программах учебных предметов»</w:t>
      </w:r>
    </w:p>
    <w:p w:rsidR="00DF2807" w:rsidRDefault="00DF2807" w:rsidP="003F37A6">
      <w:pPr>
        <w:numPr>
          <w:ilvl w:val="0"/>
          <w:numId w:val="45"/>
        </w:numPr>
        <w:shd w:val="clear" w:color="auto" w:fill="FFFFFF"/>
        <w:spacing w:after="0" w:line="240" w:lineRule="auto"/>
        <w:ind w:left="142" w:right="-143" w:firstLine="0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Методическими рекомендациями, направленными письмом </w:t>
      </w:r>
      <w:proofErr w:type="spell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Рособрнадзора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от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563088">
        <w:rPr>
          <w:rFonts w:ascii="YS Text" w:hAnsi="YS Text"/>
          <w:color w:val="000000"/>
          <w:sz w:val="24"/>
          <w:szCs w:val="24"/>
          <w:lang w:eastAsia="ru-RU"/>
        </w:rPr>
        <w:t>04.08.2017 № 05-375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>;</w:t>
      </w:r>
    </w:p>
    <w:p w:rsidR="00DF2807" w:rsidRPr="001052A6" w:rsidRDefault="00DF2807" w:rsidP="003F37A6">
      <w:pPr>
        <w:shd w:val="clear" w:color="auto" w:fill="FFFFFF"/>
        <w:spacing w:after="0" w:line="240" w:lineRule="auto"/>
        <w:ind w:left="142" w:right="-143"/>
        <w:jc w:val="both"/>
        <w:rPr>
          <w:rFonts w:ascii="YS Text" w:hAnsi="YS Text"/>
          <w:b/>
          <w:color w:val="000000"/>
          <w:sz w:val="24"/>
          <w:szCs w:val="24"/>
          <w:lang w:eastAsia="ru-RU"/>
        </w:rPr>
      </w:pPr>
      <w:r w:rsidRPr="001052A6">
        <w:rPr>
          <w:rFonts w:ascii="YS Text" w:hAnsi="YS Text"/>
          <w:b/>
          <w:color w:val="000000"/>
          <w:sz w:val="24"/>
          <w:szCs w:val="24"/>
          <w:lang w:eastAsia="ru-RU"/>
        </w:rPr>
        <w:t>с нормативными правовыми актами и методическими документами регионального   уровня:</w:t>
      </w:r>
    </w:p>
    <w:p w:rsidR="00DF2807" w:rsidRPr="00563088" w:rsidRDefault="00DF2807" w:rsidP="003F37A6">
      <w:pPr>
        <w:numPr>
          <w:ilvl w:val="0"/>
          <w:numId w:val="45"/>
        </w:numPr>
        <w:shd w:val="clear" w:color="auto" w:fill="FFFFFF"/>
        <w:spacing w:after="0" w:line="240" w:lineRule="auto"/>
        <w:ind w:left="142" w:right="-143" w:firstLine="0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1052A6">
        <w:rPr>
          <w:rFonts w:ascii="YS Text" w:hAnsi="YS Text"/>
          <w:color w:val="000000"/>
          <w:sz w:val="24"/>
          <w:szCs w:val="24"/>
          <w:lang w:eastAsia="ru-RU"/>
        </w:rPr>
        <w:t xml:space="preserve">Методическим  письмом о преподавании учебного предмета «История» в образовательных организациях Ярославской области  в 2021-2022 учебном году. </w:t>
      </w:r>
      <w:r w:rsidRPr="001052A6">
        <w:t xml:space="preserve"> </w:t>
      </w:r>
      <w:r w:rsidRPr="001052A6">
        <w:rPr>
          <w:rFonts w:ascii="YS Text" w:hAnsi="YS Text"/>
          <w:color w:val="000000"/>
          <w:sz w:val="24"/>
          <w:szCs w:val="24"/>
          <w:lang w:eastAsia="ru-RU"/>
        </w:rPr>
        <w:t xml:space="preserve">Составитель: Харитонова Л.А., 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1052A6">
        <w:rPr>
          <w:rFonts w:ascii="YS Text" w:hAnsi="YS Text"/>
          <w:color w:val="000000"/>
          <w:sz w:val="24"/>
          <w:szCs w:val="24"/>
          <w:lang w:eastAsia="ru-RU"/>
        </w:rPr>
        <w:t>старший преподаватель  кафедры гуманитарных дисциплин ГАУ ДПО ЯО ИРО</w:t>
      </w:r>
    </w:p>
    <w:p w:rsidR="00DF2807" w:rsidRPr="00563088" w:rsidRDefault="00DF2807" w:rsidP="003F37A6">
      <w:pPr>
        <w:shd w:val="clear" w:color="auto" w:fill="FFFFFF"/>
        <w:spacing w:after="0" w:line="240" w:lineRule="auto"/>
        <w:ind w:left="142" w:right="-143"/>
        <w:jc w:val="both"/>
        <w:rPr>
          <w:rFonts w:ascii="YS Text" w:hAnsi="YS Text"/>
          <w:b/>
          <w:color w:val="000000"/>
          <w:sz w:val="24"/>
          <w:szCs w:val="24"/>
          <w:lang w:eastAsia="ru-RU"/>
        </w:rPr>
      </w:pPr>
      <w:r>
        <w:rPr>
          <w:rFonts w:ascii="YS Text" w:hAnsi="YS Text"/>
          <w:b/>
          <w:color w:val="000000"/>
          <w:sz w:val="24"/>
          <w:szCs w:val="24"/>
          <w:lang w:eastAsia="ru-RU"/>
        </w:rPr>
        <w:t>с п</w:t>
      </w:r>
      <w:r w:rsidRPr="00563088">
        <w:rPr>
          <w:rFonts w:ascii="YS Text" w:hAnsi="YS Text"/>
          <w:b/>
          <w:color w:val="000000"/>
          <w:sz w:val="24"/>
          <w:szCs w:val="24"/>
          <w:lang w:eastAsia="ru-RU"/>
        </w:rPr>
        <w:t>равоустанавливающими документами и локальными нормативными актами МОУ</w:t>
      </w:r>
      <w:r w:rsidRPr="001052A6">
        <w:rPr>
          <w:rFonts w:ascii="YS Text" w:hAnsi="YS Text"/>
          <w:b/>
          <w:color w:val="000000"/>
          <w:sz w:val="24"/>
          <w:szCs w:val="24"/>
          <w:lang w:eastAsia="ru-RU"/>
        </w:rPr>
        <w:t xml:space="preserve"> </w:t>
      </w:r>
      <w:r w:rsidRPr="00563088">
        <w:rPr>
          <w:rFonts w:ascii="YS Text" w:hAnsi="YS Text"/>
          <w:b/>
          <w:color w:val="000000"/>
          <w:sz w:val="24"/>
          <w:szCs w:val="24"/>
          <w:lang w:eastAsia="ru-RU"/>
        </w:rPr>
        <w:t xml:space="preserve">гимназии им. А.Л. </w:t>
      </w:r>
      <w:proofErr w:type="spellStart"/>
      <w:r w:rsidRPr="00563088">
        <w:rPr>
          <w:rFonts w:ascii="YS Text" w:hAnsi="YS Text"/>
          <w:b/>
          <w:color w:val="000000"/>
          <w:sz w:val="24"/>
          <w:szCs w:val="24"/>
          <w:lang w:eastAsia="ru-RU"/>
        </w:rPr>
        <w:t>Кекина</w:t>
      </w:r>
      <w:proofErr w:type="spellEnd"/>
      <w:r w:rsidRPr="001052A6">
        <w:rPr>
          <w:rFonts w:ascii="YS Text" w:hAnsi="YS Text"/>
          <w:b/>
          <w:color w:val="000000"/>
          <w:sz w:val="24"/>
          <w:szCs w:val="24"/>
          <w:lang w:eastAsia="ru-RU"/>
        </w:rPr>
        <w:t>:</w:t>
      </w:r>
    </w:p>
    <w:p w:rsidR="00DF2807" w:rsidRPr="00A84566" w:rsidRDefault="00DF2807" w:rsidP="003F37A6">
      <w:pPr>
        <w:numPr>
          <w:ilvl w:val="0"/>
          <w:numId w:val="42"/>
        </w:numPr>
        <w:shd w:val="clear" w:color="auto" w:fill="FFFFFF"/>
        <w:spacing w:after="0" w:line="240" w:lineRule="auto"/>
        <w:ind w:left="142" w:right="-143" w:firstLine="0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Уставом МОУ гимназии им. А.Л. </w:t>
      </w:r>
      <w:proofErr w:type="spell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Кекина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г. Ростова</w:t>
      </w:r>
    </w:p>
    <w:p w:rsidR="00DF2807" w:rsidRPr="00563088" w:rsidRDefault="00DF2807" w:rsidP="003F37A6">
      <w:pPr>
        <w:numPr>
          <w:ilvl w:val="0"/>
          <w:numId w:val="42"/>
        </w:numPr>
        <w:shd w:val="clear" w:color="auto" w:fill="FFFFFF"/>
        <w:spacing w:after="0" w:line="240" w:lineRule="auto"/>
        <w:ind w:left="142" w:right="-143" w:firstLine="0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>Положением о текущем контроле успеваемости и промежуточной аттестации</w:t>
      </w:r>
      <w:r w:rsidRPr="00A84566">
        <w:rPr>
          <w:rFonts w:ascii="YS Text" w:hAnsi="YS Text"/>
          <w:color w:val="000000"/>
          <w:sz w:val="24"/>
          <w:szCs w:val="24"/>
          <w:lang w:eastAsia="ru-RU"/>
        </w:rPr>
        <w:t xml:space="preserve">  </w:t>
      </w:r>
      <w:proofErr w:type="gram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обучающихся</w:t>
      </w:r>
      <w:proofErr w:type="gram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МОУ гимназии им. А.Л. </w:t>
      </w:r>
      <w:proofErr w:type="spellStart"/>
      <w:r w:rsidRPr="00563088">
        <w:rPr>
          <w:rFonts w:ascii="YS Text" w:hAnsi="YS Text"/>
          <w:color w:val="000000"/>
          <w:sz w:val="24"/>
          <w:szCs w:val="24"/>
          <w:lang w:eastAsia="ru-RU"/>
        </w:rPr>
        <w:t>Кекина</w:t>
      </w:r>
      <w:proofErr w:type="spellEnd"/>
      <w:r w:rsidRPr="00563088">
        <w:rPr>
          <w:rFonts w:ascii="YS Text" w:hAnsi="YS Text"/>
          <w:color w:val="000000"/>
          <w:sz w:val="24"/>
          <w:szCs w:val="24"/>
          <w:lang w:eastAsia="ru-RU"/>
        </w:rPr>
        <w:t xml:space="preserve"> г. Ростова;</w:t>
      </w:r>
    </w:p>
    <w:p w:rsidR="00DF2807" w:rsidRDefault="00DF2807" w:rsidP="003F37A6">
      <w:pPr>
        <w:numPr>
          <w:ilvl w:val="0"/>
          <w:numId w:val="42"/>
        </w:numPr>
        <w:shd w:val="clear" w:color="auto" w:fill="FFFFFF"/>
        <w:spacing w:after="0" w:line="240" w:lineRule="auto"/>
        <w:ind w:left="142" w:right="-143" w:firstLine="0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563088">
        <w:rPr>
          <w:rFonts w:ascii="YS Text" w:hAnsi="YS Text"/>
          <w:color w:val="000000"/>
          <w:sz w:val="24"/>
          <w:szCs w:val="24"/>
          <w:lang w:eastAsia="ru-RU"/>
        </w:rPr>
        <w:t>Положением о внутренней системе оцен</w:t>
      </w:r>
      <w:r>
        <w:rPr>
          <w:rFonts w:ascii="YS Text" w:hAnsi="YS Text"/>
          <w:color w:val="000000"/>
          <w:sz w:val="24"/>
          <w:szCs w:val="24"/>
          <w:lang w:eastAsia="ru-RU"/>
        </w:rPr>
        <w:t>ки качества образования.</w:t>
      </w:r>
    </w:p>
    <w:p w:rsidR="00DF2807" w:rsidRPr="00C61166" w:rsidRDefault="00DF2807" w:rsidP="003F37A6">
      <w:pPr>
        <w:spacing w:after="0" w:line="240" w:lineRule="auto"/>
        <w:ind w:left="142" w:right="-143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61166">
        <w:rPr>
          <w:rFonts w:ascii="Times New Roman" w:eastAsia="Calibri" w:hAnsi="Times New Roman"/>
          <w:b/>
          <w:sz w:val="24"/>
          <w:szCs w:val="24"/>
          <w:lang w:eastAsia="ru-RU"/>
        </w:rPr>
        <w:t>Цели изучения «Истории»</w:t>
      </w:r>
    </w:p>
    <w:p w:rsidR="00DF2807" w:rsidRPr="00C61166" w:rsidRDefault="00DF2807" w:rsidP="003F37A6">
      <w:pPr>
        <w:spacing w:after="0" w:line="240" w:lineRule="auto"/>
        <w:ind w:left="142" w:right="-143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C61166">
        <w:rPr>
          <w:rFonts w:ascii="Times New Roman" w:eastAsia="Calibri" w:hAnsi="Times New Roman"/>
          <w:sz w:val="24"/>
          <w:szCs w:val="24"/>
          <w:lang w:eastAsia="ru-RU"/>
        </w:rPr>
        <w:t>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 w:rsidRPr="00C61166">
        <w:rPr>
          <w:rFonts w:ascii="Times New Roman" w:eastAsia="Calibri" w:hAnsi="Times New Roman"/>
          <w:sz w:val="24"/>
          <w:szCs w:val="24"/>
          <w:lang w:eastAsia="ru-RU"/>
        </w:rPr>
        <w:t xml:space="preserve"> по основным этапам развития российского государства и общества, а также современного образа России.</w:t>
      </w:r>
    </w:p>
    <w:p w:rsidR="00DF2807" w:rsidRPr="00C61166" w:rsidRDefault="00DF2807" w:rsidP="003F37A6">
      <w:pPr>
        <w:spacing w:after="0" w:line="240" w:lineRule="auto"/>
        <w:ind w:left="142" w:right="-143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61166">
        <w:rPr>
          <w:rFonts w:ascii="Times New Roman" w:eastAsia="Calibri" w:hAnsi="Times New Roman"/>
          <w:i/>
          <w:sz w:val="24"/>
          <w:szCs w:val="24"/>
          <w:lang w:eastAsia="ru-RU"/>
        </w:rPr>
        <w:t>Основными задачами реализации примерной пр</w:t>
      </w:r>
      <w:r w:rsidRPr="00C61166">
        <w:rPr>
          <w:rFonts w:ascii="Times New Roman" w:eastAsia="Calibri" w:hAnsi="Times New Roman"/>
          <w:sz w:val="24"/>
          <w:szCs w:val="24"/>
          <w:lang w:eastAsia="ru-RU"/>
        </w:rPr>
        <w:t>ограммы учебного предмета «История» (базовый уровень) в старшей школе являются: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lastRenderedPageBreak/>
        <w:t>овладение навыками проектной деятельности и исторической реконструкции с привлечением различных источников;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формирование умений вести диалог, обосновывать свою точку зрения в дискуссии по исторической тематике.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формирование знаний о месте и роли исторической науки в системе научных дисциплин, представлений об историографии;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овладение системными историческими знаниями, понимание места и роли России в мировой истории;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формирование умений оценивать различные исторические версии.</w:t>
      </w:r>
    </w:p>
    <w:p w:rsidR="00DF2807" w:rsidRPr="00C61166" w:rsidRDefault="00DF2807" w:rsidP="003F37A6">
      <w:pPr>
        <w:spacing w:after="0" w:line="240" w:lineRule="auto"/>
        <w:ind w:left="142" w:right="-143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61166">
        <w:rPr>
          <w:rFonts w:ascii="Times New Roman" w:eastAsia="Calibri" w:hAnsi="Times New Roman"/>
          <w:sz w:val="24"/>
          <w:szCs w:val="24"/>
          <w:lang w:eastAsia="ru-RU"/>
        </w:rPr>
        <w:t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</w:t>
      </w:r>
    </w:p>
    <w:p w:rsidR="00DF2807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807">
        <w:rPr>
          <w:rFonts w:ascii="Times New Roman" w:hAnsi="Times New Roman"/>
          <w:sz w:val="24"/>
          <w:szCs w:val="24"/>
          <w:lang w:eastAsia="ru-RU"/>
        </w:rPr>
        <w:t>идея преемственности исторических периодов,</w:t>
      </w:r>
    </w:p>
    <w:p w:rsidR="00DF2807" w:rsidRPr="00DF2807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807">
        <w:rPr>
          <w:rFonts w:ascii="Times New Roman" w:hAnsi="Times New Roman"/>
          <w:sz w:val="24"/>
          <w:szCs w:val="24"/>
          <w:lang w:eastAsia="ru-RU"/>
        </w:rPr>
        <w:t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ценности гражданского общества – верховенство права, социальная солидарность, безопасность, свобода и ответственность;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познавательное значение российской, региональной и мировой истории;</w:t>
      </w:r>
    </w:p>
    <w:p w:rsidR="00DF2807" w:rsidRPr="00C61166" w:rsidRDefault="00DF2807" w:rsidP="003F37A6">
      <w:pPr>
        <w:pStyle w:val="a3"/>
        <w:numPr>
          <w:ilvl w:val="0"/>
          <w:numId w:val="46"/>
        </w:numPr>
        <w:spacing w:after="0" w:line="240" w:lineRule="auto"/>
        <w:ind w:left="142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166">
        <w:rPr>
          <w:rFonts w:ascii="Times New Roman" w:hAnsi="Times New Roman"/>
          <w:sz w:val="24"/>
          <w:szCs w:val="24"/>
          <w:lang w:eastAsia="ru-RU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DF2807" w:rsidRPr="00DF2807" w:rsidRDefault="00DF2807" w:rsidP="003F37A6">
      <w:pPr>
        <w:pStyle w:val="Default"/>
        <w:ind w:left="142" w:right="-143"/>
        <w:jc w:val="both"/>
      </w:pPr>
      <w:r w:rsidRPr="00DF2807">
        <w:rPr>
          <w:b/>
          <w:bCs/>
        </w:rPr>
        <w:t>Задачи:</w:t>
      </w:r>
    </w:p>
    <w:p w:rsidR="00DF2807" w:rsidRPr="00DF2807" w:rsidRDefault="00DF2807" w:rsidP="003F37A6">
      <w:pPr>
        <w:pStyle w:val="Default"/>
        <w:ind w:left="142" w:right="-143"/>
        <w:jc w:val="both"/>
      </w:pPr>
      <w:r w:rsidRPr="00DF2807">
        <w:rPr>
          <w:b/>
          <w:bCs/>
        </w:rPr>
        <w:t>Обучающие</w:t>
      </w:r>
      <w:r w:rsidRPr="00DF2807">
        <w:t>: расширить и углубить знания учащихся об исторических личностях, включить в познавательную деятельность, мотивировать на творческую работу, участие в конкурсах и викторинах;</w:t>
      </w:r>
    </w:p>
    <w:p w:rsidR="00DF2807" w:rsidRPr="00DF2807" w:rsidRDefault="00DF2807" w:rsidP="003F37A6">
      <w:pPr>
        <w:pStyle w:val="Default"/>
        <w:ind w:left="142" w:right="-143"/>
        <w:jc w:val="both"/>
      </w:pPr>
      <w:r w:rsidRPr="00DF2807">
        <w:rPr>
          <w:b/>
          <w:bCs/>
        </w:rPr>
        <w:t>Развивающие</w:t>
      </w:r>
      <w:r w:rsidRPr="00DF2807">
        <w:t>: развитие умения самостоятельно работать с исторической, справочной, энциклопедической литературой, решать творческие задачи; составлять характеристику исторической личности;</w:t>
      </w:r>
    </w:p>
    <w:p w:rsidR="00DF2807" w:rsidRPr="00DF2807" w:rsidRDefault="00DF2807" w:rsidP="003F37A6">
      <w:pPr>
        <w:pStyle w:val="Default"/>
        <w:ind w:left="142" w:right="-143"/>
        <w:jc w:val="both"/>
      </w:pPr>
      <w:r w:rsidRPr="00DF2807">
        <w:t>формировать потребность в самопознании и саморазвитии;</w:t>
      </w:r>
    </w:p>
    <w:p w:rsidR="00DF2807" w:rsidRPr="00DF2807" w:rsidRDefault="00DF2807" w:rsidP="003F37A6">
      <w:pPr>
        <w:pStyle w:val="Default"/>
        <w:ind w:left="142" w:right="-143"/>
        <w:jc w:val="both"/>
      </w:pPr>
      <w:r w:rsidRPr="00DF2807">
        <w:t>умение формулировать и обоснованно отстаивать собственную позицию в отношении к событиям и личностям прошлого, что позволит учащимся подготовиться к сдаче ГИА.</w:t>
      </w:r>
    </w:p>
    <w:p w:rsidR="00DF2807" w:rsidRPr="00DF2807" w:rsidRDefault="00DF2807" w:rsidP="003F37A6">
      <w:pPr>
        <w:pStyle w:val="Default"/>
        <w:ind w:left="142" w:right="-143"/>
        <w:jc w:val="both"/>
      </w:pPr>
      <w:r w:rsidRPr="00DF2807">
        <w:rPr>
          <w:b/>
          <w:bCs/>
        </w:rPr>
        <w:t>Воспитательные</w:t>
      </w:r>
      <w:r w:rsidRPr="00DF2807">
        <w:t>: воспитывать устойчивый интерес к изучению истории Отечества, родного края, патриотические чувства, активную гражданскую позицию.</w:t>
      </w:r>
    </w:p>
    <w:p w:rsidR="00DF2807" w:rsidRDefault="00DF2807" w:rsidP="003F37A6">
      <w:pPr>
        <w:pStyle w:val="Default"/>
        <w:ind w:left="142" w:right="-143"/>
        <w:jc w:val="both"/>
      </w:pPr>
      <w:r w:rsidRPr="00DF2807">
        <w:t>Курс внеурочной деятельности «История России в лицах» предназначен для учащихся 8-х классов</w:t>
      </w:r>
      <w:proofErr w:type="gramStart"/>
      <w:r w:rsidRPr="00DF2807">
        <w:t xml:space="preserve"> ,</w:t>
      </w:r>
      <w:proofErr w:type="gramEnd"/>
      <w:r w:rsidRPr="00DF2807">
        <w:t xml:space="preserve">готовящихся  сдавать историю как экзаменационный предмет по выбору. Программа ориентирована на дополнение и углубление знаний учащихся о важнейших деятелях российской истории, чьи имена остались в памяти человечества. Учитывая сложность вопроса об исторических личностях, их роли в истории, учащимся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 </w:t>
      </w:r>
      <w:r>
        <w:t xml:space="preserve">                  </w:t>
      </w:r>
      <w:r w:rsidRPr="00DF2807">
        <w:rPr>
          <w:b/>
        </w:rPr>
        <w:t>Актуальность</w:t>
      </w:r>
      <w:r w:rsidRPr="00DF2807">
        <w:t xml:space="preserve"> определяется важностью изучения персоналий для понимания изучаемой эпохи, а также имеет практическое значение – подготовку к успешной итоговой аттестации в форме ОГЭ, и в перспективе ЕГЭ.</w:t>
      </w:r>
    </w:p>
    <w:p w:rsidR="00DF2807" w:rsidRDefault="00DF2807" w:rsidP="003F37A6">
      <w:pPr>
        <w:pStyle w:val="Default"/>
        <w:pageBreakBefore/>
        <w:ind w:left="142" w:right="-14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Предметные результаты освоения учебного предмета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Важнейшие </w:t>
      </w:r>
      <w:r>
        <w:rPr>
          <w:b/>
          <w:bCs/>
          <w:sz w:val="23"/>
          <w:szCs w:val="23"/>
        </w:rPr>
        <w:t>личностные результаты</w:t>
      </w:r>
      <w:r>
        <w:rPr>
          <w:sz w:val="23"/>
          <w:szCs w:val="23"/>
        </w:rPr>
        <w:t>: осознание своей идентичности как гражданина страны; осмысление нравственного опыта предшествующих поколений, способность к определению своей позиции и ответственному поведению; уважение к своему народу, своей стране, к своему краю.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Метапредметные</w:t>
      </w:r>
      <w:proofErr w:type="spellEnd"/>
      <w:r>
        <w:rPr>
          <w:b/>
          <w:bCs/>
          <w:sz w:val="23"/>
          <w:szCs w:val="23"/>
        </w:rPr>
        <w:t xml:space="preserve"> результаты</w:t>
      </w:r>
      <w:r>
        <w:rPr>
          <w:sz w:val="23"/>
          <w:szCs w:val="23"/>
        </w:rPr>
        <w:t>: способность организовывать свою деятельность; владеть умениями работать с учебной и внешкольной информацией; способность решать творческие задачи и представлять результаты своей деятельности в различных форма</w:t>
      </w:r>
      <w:proofErr w:type="gramStart"/>
      <w:r>
        <w:rPr>
          <w:sz w:val="23"/>
          <w:szCs w:val="23"/>
        </w:rPr>
        <w:t>х(</w:t>
      </w:r>
      <w:proofErr w:type="gramEnd"/>
      <w:r>
        <w:rPr>
          <w:sz w:val="23"/>
          <w:szCs w:val="23"/>
        </w:rPr>
        <w:t xml:space="preserve"> сообщение, презентация, творческая работа), готовность сотрудничать с соучениками, к коллективной работе.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Предметные результаты</w:t>
      </w:r>
      <w:r>
        <w:rPr>
          <w:sz w:val="23"/>
          <w:szCs w:val="23"/>
        </w:rPr>
        <w:t>: более глубокое понимание истории, новые исторические знания о деятельности и роли исторических личностей в истории России и Нижегородского края, приобретение социальных знаний, стимулирование учащихся к дальнейшему проникновению в мир истории, к творческой, поисковой деятельности, создание творческих работ о ведущих деятелей культуры, политических, общественных, государственных деятелей России, подготовка к ГИА.</w:t>
      </w:r>
      <w:proofErr w:type="gramEnd"/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 результате изучения истории в рамках кружка ученик научится: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- называть, запоминать имена выдающихся деятелей отечественной истории; основные события героических страниц истории России, влияние нравственных качеств личности на их конкретную деятельность.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- характеризовать: адоптированные исторические источники, конкретных исторических деятелей,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- объяснять: роль конкретных людей в историческом процессе;</w:t>
      </w:r>
    </w:p>
    <w:p w:rsidR="00DF2807" w:rsidRPr="00071927" w:rsidRDefault="00DF2807" w:rsidP="003F37A6">
      <w:pPr>
        <w:pStyle w:val="Default"/>
        <w:ind w:left="142" w:right="-143"/>
        <w:jc w:val="both"/>
      </w:pPr>
      <w:r>
        <w:rPr>
          <w:sz w:val="23"/>
          <w:szCs w:val="23"/>
        </w:rPr>
        <w:t xml:space="preserve">- приводить примеры: различных видов деятельности исторических личностей, их конкретного вклада в развитие страны; героизма и патриотизма людей в тяжелые годы суровых испытаний и мирное время; вклада российских ученых и деятелей культуры в </w:t>
      </w:r>
      <w:r w:rsidRPr="00071927">
        <w:t>развитие отечественной и мировой науки и культуры;</w:t>
      </w:r>
    </w:p>
    <w:p w:rsidR="00DF2807" w:rsidRPr="00071927" w:rsidRDefault="00DF2807" w:rsidP="003F37A6">
      <w:pPr>
        <w:pStyle w:val="Default"/>
        <w:ind w:left="142" w:right="-143"/>
        <w:jc w:val="both"/>
      </w:pPr>
      <w:r w:rsidRPr="00071927">
        <w:rPr>
          <w:b/>
          <w:bCs/>
        </w:rPr>
        <w:t>Ученик получит возможность научиться:</w:t>
      </w:r>
    </w:p>
    <w:p w:rsidR="00DF2807" w:rsidRPr="00071927" w:rsidRDefault="00DF2807" w:rsidP="003F37A6">
      <w:pPr>
        <w:pStyle w:val="Default"/>
        <w:ind w:left="142" w:right="-143"/>
        <w:jc w:val="both"/>
      </w:pPr>
      <w:r w:rsidRPr="00071927">
        <w:t>- навыкам поиска и использования исторической информации;</w:t>
      </w:r>
    </w:p>
    <w:p w:rsidR="00DF2807" w:rsidRPr="00071927" w:rsidRDefault="00DF2807" w:rsidP="003F37A6">
      <w:pPr>
        <w:pStyle w:val="Default"/>
        <w:ind w:left="142" w:right="-143"/>
        <w:jc w:val="both"/>
      </w:pPr>
      <w:r w:rsidRPr="00071927">
        <w:t>- излагать собственные суждения о происходящих событиях и явлениях;</w:t>
      </w:r>
    </w:p>
    <w:p w:rsidR="00DF2807" w:rsidRPr="00071927" w:rsidRDefault="00DF2807" w:rsidP="003F37A6">
      <w:pPr>
        <w:pStyle w:val="Default"/>
        <w:ind w:left="142" w:right="-143"/>
        <w:jc w:val="both"/>
      </w:pPr>
      <w:r w:rsidRPr="00071927">
        <w:t>- осуществлять творческие работы и проекты по исторической тематике;</w:t>
      </w:r>
    </w:p>
    <w:p w:rsidR="003F37A6" w:rsidRDefault="00DF2807" w:rsidP="003F37A6">
      <w:pPr>
        <w:pStyle w:val="Default"/>
        <w:ind w:left="142" w:right="-143"/>
        <w:jc w:val="both"/>
      </w:pPr>
      <w:r w:rsidRPr="00071927">
        <w:t>- выбирать соответствующие закону формы поведения и действия в типичных жизненных ситуациях</w:t>
      </w:r>
    </w:p>
    <w:p w:rsidR="00DF2807" w:rsidRDefault="003F37A6" w:rsidP="003F37A6">
      <w:pPr>
        <w:pStyle w:val="Default"/>
        <w:ind w:left="142" w:right="-143"/>
        <w:jc w:val="both"/>
        <w:rPr>
          <w:sz w:val="23"/>
          <w:szCs w:val="23"/>
        </w:rPr>
      </w:pPr>
      <w:r>
        <w:t xml:space="preserve">             </w:t>
      </w:r>
      <w:r w:rsidR="00DF2807">
        <w:rPr>
          <w:b/>
          <w:bCs/>
          <w:sz w:val="23"/>
          <w:szCs w:val="23"/>
        </w:rPr>
        <w:t>Основное содержание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Раздел 1. Земля русская (7ч)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Тема 1. Рюрик. Первые князья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Легендарное</w:t>
      </w:r>
      <w:proofErr w:type="gramEnd"/>
      <w:r>
        <w:rPr>
          <w:sz w:val="23"/>
          <w:szCs w:val="23"/>
        </w:rPr>
        <w:t xml:space="preserve"> и реальное в “признании варягов”. Рюрик. Норманнская теория, её роль в русской истории.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Борьба Новгорода и Киева как двух центров государственности на Руси. Русь в конце IX – середине X в. Объединением вещим Олегом племен вдоль пути “</w:t>
      </w:r>
      <w:proofErr w:type="gramStart"/>
      <w:r>
        <w:rPr>
          <w:sz w:val="23"/>
          <w:szCs w:val="23"/>
        </w:rPr>
        <w:t>из</w:t>
      </w:r>
      <w:proofErr w:type="gramEnd"/>
      <w:r>
        <w:rPr>
          <w:sz w:val="23"/>
          <w:szCs w:val="23"/>
        </w:rPr>
        <w:t xml:space="preserve"> варяг в греки”. Значение общего похода на Царьград. Древняя Русь и её соседи при Игоре Старом. Князь и дружина. Игорь и Ольга. Реформа управления и налогообложения при Ольге. Крещение Ольги. Князь – воин. Святослав – “Александр Македонский Восточной Европы”. Поход на Дунай. Война с Византией. Гибель Святослава.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Тема 2. Владимир Святой и первые святые на Руси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Легенды, былины, история. Собирательный образ Владимира Красно Солнышко. Первая междоусобица на Руси и победа Владимира </w:t>
      </w:r>
      <w:proofErr w:type="spellStart"/>
      <w:r>
        <w:rPr>
          <w:sz w:val="23"/>
          <w:szCs w:val="23"/>
        </w:rPr>
        <w:t>Святославича</w:t>
      </w:r>
      <w:proofErr w:type="spellEnd"/>
      <w:r>
        <w:rPr>
          <w:sz w:val="23"/>
          <w:szCs w:val="23"/>
        </w:rPr>
        <w:t xml:space="preserve">. Причины провала языческой реформы. Крещение Руси как русский и европейский феномен. Оборона Руси от печенегов. Междоусобица на Руси после смерти Владимира </w:t>
      </w:r>
      <w:proofErr w:type="spellStart"/>
      <w:r>
        <w:rPr>
          <w:sz w:val="23"/>
          <w:szCs w:val="23"/>
        </w:rPr>
        <w:t>Святославича</w:t>
      </w:r>
      <w:proofErr w:type="spellEnd"/>
      <w:r>
        <w:rPr>
          <w:sz w:val="23"/>
          <w:szCs w:val="23"/>
        </w:rPr>
        <w:t>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Борис и Глеб – князья мученики.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Тема 3. Ярослав Мудрый и Владимир Мономах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Расцвет Руси при Ярославе Мудром. Укрепление международного положения Руси. Просвещение. “</w:t>
      </w:r>
      <w:proofErr w:type="gramStart"/>
      <w:r>
        <w:rPr>
          <w:sz w:val="23"/>
          <w:szCs w:val="23"/>
        </w:rPr>
        <w:t>Русская</w:t>
      </w:r>
      <w:proofErr w:type="gramEnd"/>
      <w:r>
        <w:rPr>
          <w:sz w:val="23"/>
          <w:szCs w:val="23"/>
        </w:rPr>
        <w:t xml:space="preserve"> правда” – княжий закон. Что охранялось законом. Политическое наследие. Причины усобиц.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>Тема 4. Князья периода феодальной раздробленности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Начало раздробленности на Руси. Распад Руси на 15 крупных княжеств. Владимиро-Суздальская Русь. Юрий Долгорукий. Андрей </w:t>
      </w:r>
      <w:proofErr w:type="spellStart"/>
      <w:r>
        <w:rPr>
          <w:sz w:val="23"/>
          <w:szCs w:val="23"/>
        </w:rPr>
        <w:t>Боголюбский</w:t>
      </w:r>
      <w:proofErr w:type="spellEnd"/>
      <w:r>
        <w:rPr>
          <w:sz w:val="23"/>
          <w:szCs w:val="23"/>
        </w:rPr>
        <w:t xml:space="preserve">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Даниил Галицкий. Господин Великий Новгород. Система “выкармливания” князя – особенность Новгородской государственности.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Тема 5. Александр Невский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Наступление крестоносцев. Александр Ярославович Невский. Выбор князя. Борьба против шведских и немецких рыцарей.</w:t>
      </w:r>
      <w:proofErr w:type="gramStart"/>
      <w:r>
        <w:rPr>
          <w:sz w:val="23"/>
          <w:szCs w:val="23"/>
        </w:rPr>
        <w:t xml:space="preserve"> .</w:t>
      </w:r>
      <w:proofErr w:type="gramEnd"/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Раздел 2. Московская Русь (7ч)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Тема 1. Иван </w:t>
      </w:r>
      <w:proofErr w:type="spellStart"/>
      <w:r>
        <w:rPr>
          <w:i/>
          <w:iCs/>
          <w:sz w:val="23"/>
          <w:szCs w:val="23"/>
        </w:rPr>
        <w:t>Калита</w:t>
      </w:r>
      <w:proofErr w:type="spellEnd"/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Установление ордынского ига на Руси. Возвышение Москвы. Начало Московской династии. Даниил Московский. Личность Ивана </w:t>
      </w:r>
      <w:proofErr w:type="spellStart"/>
      <w:r>
        <w:rPr>
          <w:sz w:val="23"/>
          <w:szCs w:val="23"/>
        </w:rPr>
        <w:t>Калиты</w:t>
      </w:r>
      <w:proofErr w:type="spellEnd"/>
      <w:r>
        <w:rPr>
          <w:sz w:val="23"/>
          <w:szCs w:val="23"/>
        </w:rPr>
        <w:t>. Борьба за великокняжеский ярлык. Переезд в Москву митрополита. Способы расширения владений.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Тема 2. Дмитрий Донской и Сергий Радонежский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Русь при Дмитрии Донском. Противостояние Орде. Борьба с Тверью. Политическое первенство Москвы при Василии I и Василии II Тёмном.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Сергий Радонежский.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Тема 3. Иван III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Возникновение государства Российского. Иван III – первый великий князь всея Руси. Характер Ивана III. Дела семейные. Софья Палеоло</w:t>
      </w:r>
      <w:proofErr w:type="gramStart"/>
      <w:r>
        <w:rPr>
          <w:sz w:val="23"/>
          <w:szCs w:val="23"/>
        </w:rPr>
        <w:t>г-</w:t>
      </w:r>
      <w:proofErr w:type="gramEnd"/>
      <w:r>
        <w:rPr>
          <w:sz w:val="23"/>
          <w:szCs w:val="23"/>
        </w:rPr>
        <w:t xml:space="preserve"> супруга Московского великого князя. “Москва – Третий Рим”. Иосиф Волоцкий и Нил </w:t>
      </w:r>
      <w:proofErr w:type="spellStart"/>
      <w:r>
        <w:rPr>
          <w:sz w:val="23"/>
          <w:szCs w:val="23"/>
        </w:rPr>
        <w:t>Сорский</w:t>
      </w:r>
      <w:proofErr w:type="spellEnd"/>
      <w:r>
        <w:rPr>
          <w:sz w:val="23"/>
          <w:szCs w:val="23"/>
        </w:rPr>
        <w:t>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Тема 4. Иван IV Грозный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Россия при Иване Грозном. Царь и его соратники (Алексей Адашев, митрополит </w:t>
      </w:r>
      <w:proofErr w:type="spellStart"/>
      <w:r>
        <w:rPr>
          <w:sz w:val="23"/>
          <w:szCs w:val="23"/>
        </w:rPr>
        <w:t>Макарий</w:t>
      </w:r>
      <w:proofErr w:type="spellEnd"/>
      <w:r>
        <w:rPr>
          <w:sz w:val="23"/>
          <w:szCs w:val="23"/>
        </w:rPr>
        <w:t>, Андрей Курбский, протопоп Сильвестр). Рост территории государства. Взятие</w:t>
      </w:r>
      <w:r w:rsidR="003F37A6">
        <w:rPr>
          <w:sz w:val="23"/>
          <w:szCs w:val="23"/>
        </w:rPr>
        <w:t xml:space="preserve"> </w:t>
      </w:r>
      <w:r>
        <w:rPr>
          <w:sz w:val="23"/>
          <w:szCs w:val="23"/>
        </w:rPr>
        <w:t>Казани. Установление дипломатических отношений с Англией. Судебник 1550 г.: сословия и власть. Стоглав и “Домострой”. Опричнина как средство утверждения самодержавной деспотии. Культура и быт.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Раздел 3. Россия в XVII веке (3ч)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Тема 1. Борис Годунов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Борис Годунов – опричник – правитель – царь. Учреждение патриаршества. Развитие барщины и закрепощение крестьян.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Тема 2. Минин и Пожарский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Кузьма Минин. Полководец князь Дмитрий Пожарский. Формирование народных ополчений. Изгнание интервентов. Влияние Смутного времени на духовную жизнь общества.</w:t>
      </w:r>
    </w:p>
    <w:p w:rsidR="00071927" w:rsidRPr="00071927" w:rsidRDefault="00071927" w:rsidP="003F37A6">
      <w:pPr>
        <w:pStyle w:val="Default"/>
        <w:ind w:left="142" w:right="-143"/>
        <w:jc w:val="both"/>
        <w:rPr>
          <w:i/>
          <w:sz w:val="23"/>
          <w:szCs w:val="23"/>
        </w:rPr>
      </w:pPr>
      <w:r>
        <w:rPr>
          <w:sz w:val="23"/>
          <w:szCs w:val="23"/>
        </w:rPr>
        <w:t>Тема 3.</w:t>
      </w:r>
      <w:r w:rsidRPr="00071927">
        <w:rPr>
          <w:i/>
          <w:sz w:val="23"/>
          <w:szCs w:val="23"/>
        </w:rPr>
        <w:t>Первые Романовы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Возрождение страны после смуты. Царь Алексей Михайлович (Тишайший). Формирование абсолютной монархии. Соборное уложение. Закрепощение крестьянства.</w:t>
      </w:r>
    </w:p>
    <w:p w:rsidR="00DF2807" w:rsidRDefault="0007192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Тема 4. </w:t>
      </w:r>
      <w:r w:rsidR="00DF2807">
        <w:rPr>
          <w:i/>
          <w:iCs/>
          <w:sz w:val="23"/>
          <w:szCs w:val="23"/>
        </w:rPr>
        <w:t xml:space="preserve"> Церковный раскол - Никон и Аввакум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Рост нетерпимости и инакомыслия. “Священство выше царства”. “Друзья-враги”: патриарх Никон, протопоп Аввакум. Боярыня Морозова. Староверы.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Раздел 4. Россия в XVIII веке (9ч)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Тема 1. Петр Первый и «Птенцы гнезда Петрова»”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Петр и царевна Софья. Воспитание Петра. Первые самостоятельные шаги Петра. Путешествие за границу. Реформы Петра Первого. Победы на театре войны. Итоги экономического развития. Дело царевича Алексея. Публицистика.</w:t>
      </w:r>
    </w:p>
    <w:p w:rsidR="00DF2807" w:rsidRDefault="0007192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Борис Петрович </w:t>
      </w:r>
      <w:proofErr w:type="spellStart"/>
      <w:r>
        <w:rPr>
          <w:sz w:val="23"/>
          <w:szCs w:val="23"/>
        </w:rPr>
        <w:t>Шереметов</w:t>
      </w:r>
      <w:proofErr w:type="spellEnd"/>
      <w:r>
        <w:rPr>
          <w:sz w:val="23"/>
          <w:szCs w:val="23"/>
        </w:rPr>
        <w:t xml:space="preserve">, </w:t>
      </w:r>
      <w:r w:rsidR="00DF2807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Апраксан</w:t>
      </w:r>
      <w:proofErr w:type="spellEnd"/>
      <w:r>
        <w:rPr>
          <w:sz w:val="23"/>
          <w:szCs w:val="23"/>
        </w:rPr>
        <w:t xml:space="preserve">.  </w:t>
      </w:r>
      <w:r w:rsidR="00DF2807">
        <w:rPr>
          <w:sz w:val="23"/>
          <w:szCs w:val="23"/>
        </w:rPr>
        <w:t>Петр Андреевич Толстой. Алексей Васильевич Макаров. Александр Данилович Меншиков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Тема 2. Екатерина Великая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Екатерина II и её окружение. “Просвещенный абсолютизм”. Усиление крепостничества. Золотой век российского дворянства.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Тема 3. Емельян Пугачев</w:t>
      </w:r>
    </w:p>
    <w:p w:rsidR="00DF2807" w:rsidRDefault="00DF2807" w:rsidP="003F37A6">
      <w:pPr>
        <w:pStyle w:val="Default"/>
        <w:ind w:left="142" w:right="-143"/>
        <w:jc w:val="both"/>
        <w:rPr>
          <w:sz w:val="23"/>
          <w:szCs w:val="23"/>
        </w:rPr>
      </w:pPr>
      <w:r>
        <w:rPr>
          <w:sz w:val="23"/>
          <w:szCs w:val="23"/>
        </w:rPr>
        <w:t>Крестьянская война. Пугачев и его сподвижники. Самозванцы до и после Пугачева.</w:t>
      </w:r>
    </w:p>
    <w:p w:rsidR="00071927" w:rsidRDefault="00071927" w:rsidP="003F37A6">
      <w:pPr>
        <w:pStyle w:val="Default"/>
        <w:ind w:left="142" w:right="-143"/>
        <w:jc w:val="both"/>
        <w:rPr>
          <w:sz w:val="23"/>
          <w:szCs w:val="23"/>
        </w:rPr>
      </w:pPr>
      <w:r w:rsidRPr="00071927">
        <w:rPr>
          <w:i/>
          <w:sz w:val="23"/>
          <w:szCs w:val="23"/>
        </w:rPr>
        <w:t xml:space="preserve">Тема 4. Великие полководцы  и флотоводцы </w:t>
      </w:r>
      <w:r w:rsidRPr="00071927">
        <w:rPr>
          <w:i/>
          <w:sz w:val="23"/>
          <w:szCs w:val="23"/>
          <w:lang w:val="en-US"/>
        </w:rPr>
        <w:t>XVIII</w:t>
      </w:r>
      <w:r w:rsidRPr="00071927">
        <w:rPr>
          <w:i/>
          <w:sz w:val="23"/>
          <w:szCs w:val="23"/>
        </w:rPr>
        <w:t xml:space="preserve"> века.</w:t>
      </w:r>
      <w:r>
        <w:rPr>
          <w:sz w:val="23"/>
          <w:szCs w:val="23"/>
        </w:rPr>
        <w:t xml:space="preserve"> Румянцев, Суворов, Потёмкин, Ушаков</w:t>
      </w:r>
    </w:p>
    <w:p w:rsidR="00071927" w:rsidRDefault="00071927" w:rsidP="003F37A6">
      <w:pPr>
        <w:pStyle w:val="Default"/>
        <w:ind w:left="142" w:right="-143"/>
        <w:jc w:val="both"/>
        <w:rPr>
          <w:i/>
          <w:sz w:val="23"/>
          <w:szCs w:val="23"/>
        </w:rPr>
      </w:pPr>
      <w:r w:rsidRPr="00071927">
        <w:rPr>
          <w:i/>
          <w:sz w:val="23"/>
          <w:szCs w:val="23"/>
        </w:rPr>
        <w:t>Тема 5. Деятели русской культуры XVIII века.</w:t>
      </w:r>
    </w:p>
    <w:p w:rsidR="003F37A6" w:rsidRDefault="003F37A6" w:rsidP="003F37A6">
      <w:pPr>
        <w:pStyle w:val="Default"/>
        <w:ind w:left="142" w:right="-143"/>
        <w:jc w:val="both"/>
        <w:rPr>
          <w:b/>
          <w:bCs/>
          <w:sz w:val="23"/>
          <w:szCs w:val="23"/>
        </w:rPr>
      </w:pPr>
    </w:p>
    <w:p w:rsidR="00071927" w:rsidRDefault="003F37A6" w:rsidP="003F37A6">
      <w:pPr>
        <w:pStyle w:val="Default"/>
        <w:ind w:left="142" w:right="-143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</w:t>
      </w:r>
      <w:r w:rsidR="00071927">
        <w:rPr>
          <w:b/>
          <w:bCs/>
          <w:sz w:val="23"/>
          <w:szCs w:val="23"/>
        </w:rPr>
        <w:t>Тематическое планирование</w:t>
      </w:r>
    </w:p>
    <w:p w:rsidR="00B17EFD" w:rsidRDefault="00B17EFD" w:rsidP="003F37A6">
      <w:pPr>
        <w:pStyle w:val="Default"/>
        <w:ind w:left="142" w:right="-143"/>
        <w:jc w:val="both"/>
        <w:rPr>
          <w:i/>
          <w:sz w:val="23"/>
          <w:szCs w:val="23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09"/>
        <w:gridCol w:w="5737"/>
        <w:gridCol w:w="2942"/>
      </w:tblGrid>
      <w:tr w:rsidR="00071927" w:rsidTr="00301A7B">
        <w:tc>
          <w:tcPr>
            <w:tcW w:w="1209" w:type="dxa"/>
          </w:tcPr>
          <w:p w:rsidR="00071927" w:rsidRDefault="00071927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5737" w:type="dxa"/>
          </w:tcPr>
          <w:p w:rsidR="00071927" w:rsidRDefault="00071927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</w:t>
            </w:r>
          </w:p>
        </w:tc>
        <w:tc>
          <w:tcPr>
            <w:tcW w:w="2942" w:type="dxa"/>
          </w:tcPr>
          <w:p w:rsidR="00071927" w:rsidRDefault="00071927" w:rsidP="00301A7B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 w:rsidRPr="00301A7B">
              <w:rPr>
                <w:b/>
                <w:bCs/>
                <w:sz w:val="18"/>
                <w:szCs w:val="18"/>
              </w:rPr>
              <w:t>Количество</w:t>
            </w:r>
            <w:r w:rsidR="00301A7B">
              <w:rPr>
                <w:b/>
                <w:bCs/>
                <w:sz w:val="18"/>
                <w:szCs w:val="18"/>
              </w:rPr>
              <w:t xml:space="preserve">   </w:t>
            </w:r>
            <w:r w:rsidRPr="00301A7B">
              <w:rPr>
                <w:b/>
                <w:bCs/>
                <w:sz w:val="18"/>
                <w:szCs w:val="18"/>
              </w:rPr>
              <w:t>часов</w:t>
            </w:r>
          </w:p>
        </w:tc>
      </w:tr>
      <w:tr w:rsidR="00071927" w:rsidTr="00301A7B">
        <w:tc>
          <w:tcPr>
            <w:tcW w:w="1209" w:type="dxa"/>
          </w:tcPr>
          <w:p w:rsidR="00071927" w:rsidRDefault="00071927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737" w:type="dxa"/>
          </w:tcPr>
          <w:p w:rsidR="00071927" w:rsidRDefault="00B17EFD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1. Русь Киевская</w:t>
            </w:r>
          </w:p>
        </w:tc>
        <w:tc>
          <w:tcPr>
            <w:tcW w:w="2942" w:type="dxa"/>
          </w:tcPr>
          <w:p w:rsidR="00071927" w:rsidRDefault="00B17EFD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B17EFD" w:rsidTr="00301A7B">
        <w:tc>
          <w:tcPr>
            <w:tcW w:w="1209" w:type="dxa"/>
          </w:tcPr>
          <w:p w:rsidR="00B17EFD" w:rsidRDefault="00B17EFD" w:rsidP="003F37A6">
            <w:pPr>
              <w:pStyle w:val="Default"/>
              <w:ind w:left="142" w:right="-143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</w:p>
        </w:tc>
        <w:tc>
          <w:tcPr>
            <w:tcW w:w="5737" w:type="dxa"/>
          </w:tcPr>
          <w:p w:rsidR="00B17EFD" w:rsidRPr="00B17EFD" w:rsidRDefault="00B17EFD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2, Русь удельная (</w:t>
            </w:r>
            <w:r>
              <w:rPr>
                <w:sz w:val="23"/>
                <w:szCs w:val="23"/>
                <w:lang w:val="en-US"/>
              </w:rPr>
              <w:t>XII</w:t>
            </w:r>
            <w:r w:rsidRPr="00B17EFD">
              <w:rPr>
                <w:sz w:val="23"/>
                <w:szCs w:val="23"/>
              </w:rPr>
              <w:t xml:space="preserve"> – </w:t>
            </w:r>
            <w:r w:rsidR="00301A7B">
              <w:rPr>
                <w:sz w:val="23"/>
                <w:szCs w:val="23"/>
                <w:lang w:val="en-US"/>
              </w:rPr>
              <w:t>X</w:t>
            </w:r>
            <w:r>
              <w:rPr>
                <w:sz w:val="23"/>
                <w:szCs w:val="23"/>
                <w:lang w:val="en-US"/>
              </w:rPr>
              <w:t>V</w:t>
            </w:r>
            <w:r w:rsidRPr="00B17EF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вв.)</w:t>
            </w:r>
          </w:p>
        </w:tc>
        <w:tc>
          <w:tcPr>
            <w:tcW w:w="2942" w:type="dxa"/>
          </w:tcPr>
          <w:p w:rsidR="00B17EFD" w:rsidRDefault="00B17EFD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17EFD" w:rsidTr="00301A7B">
        <w:tc>
          <w:tcPr>
            <w:tcW w:w="1209" w:type="dxa"/>
          </w:tcPr>
          <w:p w:rsidR="00B17EFD" w:rsidRDefault="00B17EFD" w:rsidP="003F37A6">
            <w:pPr>
              <w:pStyle w:val="Default"/>
              <w:ind w:left="142" w:right="-143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3</w:t>
            </w:r>
          </w:p>
        </w:tc>
        <w:tc>
          <w:tcPr>
            <w:tcW w:w="5737" w:type="dxa"/>
          </w:tcPr>
          <w:p w:rsidR="00B17EFD" w:rsidRPr="00B17EFD" w:rsidRDefault="00301A7B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3</w:t>
            </w:r>
            <w:r w:rsidR="00B17EFD">
              <w:rPr>
                <w:sz w:val="23"/>
                <w:szCs w:val="23"/>
              </w:rPr>
              <w:t xml:space="preserve">. Московская Русь </w:t>
            </w:r>
            <w:r>
              <w:rPr>
                <w:sz w:val="23"/>
                <w:szCs w:val="23"/>
              </w:rPr>
              <w:t xml:space="preserve"> (</w:t>
            </w:r>
            <w:r w:rsidR="00B17EFD">
              <w:rPr>
                <w:sz w:val="23"/>
                <w:szCs w:val="23"/>
                <w:lang w:val="en-US"/>
              </w:rPr>
              <w:t>XVI</w:t>
            </w:r>
            <w:r w:rsidR="00B17EFD">
              <w:rPr>
                <w:sz w:val="23"/>
                <w:szCs w:val="23"/>
              </w:rPr>
              <w:t xml:space="preserve"> вв.)</w:t>
            </w:r>
          </w:p>
        </w:tc>
        <w:tc>
          <w:tcPr>
            <w:tcW w:w="2942" w:type="dxa"/>
          </w:tcPr>
          <w:p w:rsidR="00B17EFD" w:rsidRDefault="00B17EFD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17EFD" w:rsidTr="00301A7B">
        <w:tc>
          <w:tcPr>
            <w:tcW w:w="1209" w:type="dxa"/>
          </w:tcPr>
          <w:p w:rsidR="00B17EFD" w:rsidRDefault="00B17EFD" w:rsidP="003F37A6">
            <w:pPr>
              <w:pStyle w:val="Default"/>
              <w:ind w:left="142" w:right="-143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4</w:t>
            </w:r>
          </w:p>
        </w:tc>
        <w:tc>
          <w:tcPr>
            <w:tcW w:w="5737" w:type="dxa"/>
          </w:tcPr>
          <w:p w:rsidR="00B17EFD" w:rsidRDefault="00301A7B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4</w:t>
            </w:r>
            <w:r w:rsidR="00B17EFD">
              <w:rPr>
                <w:sz w:val="23"/>
                <w:szCs w:val="23"/>
              </w:rPr>
              <w:t>. Россия в XVII веке</w:t>
            </w:r>
          </w:p>
        </w:tc>
        <w:tc>
          <w:tcPr>
            <w:tcW w:w="2942" w:type="dxa"/>
          </w:tcPr>
          <w:p w:rsidR="00B17EFD" w:rsidRDefault="00B17EFD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17EFD" w:rsidTr="00301A7B">
        <w:tc>
          <w:tcPr>
            <w:tcW w:w="1209" w:type="dxa"/>
          </w:tcPr>
          <w:p w:rsidR="00B17EFD" w:rsidRDefault="00B17EFD" w:rsidP="003F37A6">
            <w:pPr>
              <w:pStyle w:val="Default"/>
              <w:ind w:left="142" w:right="-143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5</w:t>
            </w:r>
          </w:p>
        </w:tc>
        <w:tc>
          <w:tcPr>
            <w:tcW w:w="5737" w:type="dxa"/>
          </w:tcPr>
          <w:p w:rsidR="00B17EFD" w:rsidRDefault="00301A7B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5</w:t>
            </w:r>
            <w:r w:rsidR="00B17EFD">
              <w:rPr>
                <w:sz w:val="23"/>
                <w:szCs w:val="23"/>
              </w:rPr>
              <w:t>. Россия в XVIII веке</w:t>
            </w:r>
          </w:p>
        </w:tc>
        <w:tc>
          <w:tcPr>
            <w:tcW w:w="2942" w:type="dxa"/>
          </w:tcPr>
          <w:p w:rsidR="00B17EFD" w:rsidRDefault="00B17EFD" w:rsidP="003F37A6">
            <w:pPr>
              <w:pStyle w:val="Default"/>
              <w:ind w:left="142" w:right="-1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17EFD" w:rsidTr="00301A7B">
        <w:tc>
          <w:tcPr>
            <w:tcW w:w="1209" w:type="dxa"/>
          </w:tcPr>
          <w:p w:rsidR="00B17EFD" w:rsidRDefault="00B17EFD" w:rsidP="003F37A6">
            <w:pPr>
              <w:pStyle w:val="Default"/>
              <w:ind w:left="142" w:right="-143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5737" w:type="dxa"/>
          </w:tcPr>
          <w:p w:rsidR="00B17EFD" w:rsidRPr="00B17EFD" w:rsidRDefault="00B17EFD" w:rsidP="003F37A6">
            <w:pPr>
              <w:pStyle w:val="Default"/>
              <w:ind w:left="142" w:right="-143"/>
              <w:jc w:val="both"/>
              <w:rPr>
                <w:b/>
                <w:sz w:val="23"/>
                <w:szCs w:val="23"/>
              </w:rPr>
            </w:pPr>
            <w:r w:rsidRPr="00B17EFD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2942" w:type="dxa"/>
          </w:tcPr>
          <w:p w:rsidR="00B17EFD" w:rsidRPr="00B17EFD" w:rsidRDefault="00B17EFD" w:rsidP="003F37A6">
            <w:pPr>
              <w:pStyle w:val="Default"/>
              <w:ind w:left="142" w:right="-143"/>
              <w:jc w:val="both"/>
              <w:rPr>
                <w:b/>
                <w:sz w:val="23"/>
                <w:szCs w:val="23"/>
              </w:rPr>
            </w:pPr>
            <w:r w:rsidRPr="00B17EFD">
              <w:rPr>
                <w:b/>
                <w:sz w:val="23"/>
                <w:szCs w:val="23"/>
              </w:rPr>
              <w:t>34</w:t>
            </w:r>
          </w:p>
        </w:tc>
      </w:tr>
    </w:tbl>
    <w:p w:rsidR="00071927" w:rsidRDefault="00071927" w:rsidP="003F37A6">
      <w:pPr>
        <w:pStyle w:val="Default"/>
        <w:ind w:left="142" w:right="-143"/>
        <w:jc w:val="both"/>
        <w:rPr>
          <w:sz w:val="23"/>
          <w:szCs w:val="23"/>
        </w:rPr>
      </w:pPr>
    </w:p>
    <w:p w:rsidR="00B17EFD" w:rsidRDefault="00B17EFD" w:rsidP="00B17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17EFD">
        <w:rPr>
          <w:rFonts w:ascii="Times New Roman" w:eastAsiaTheme="minorHAnsi" w:hAnsi="Times New Roman"/>
          <w:b/>
          <w:sz w:val="24"/>
          <w:szCs w:val="24"/>
        </w:rPr>
        <w:t xml:space="preserve">Урочное планирование курса </w:t>
      </w:r>
    </w:p>
    <w:tbl>
      <w:tblPr>
        <w:tblStyle w:val="a4"/>
        <w:tblW w:w="9992" w:type="dxa"/>
        <w:tblInd w:w="108" w:type="dxa"/>
        <w:tblLook w:val="04A0" w:firstRow="1" w:lastRow="0" w:firstColumn="1" w:lastColumn="0" w:noHBand="0" w:noVBand="1"/>
      </w:tblPr>
      <w:tblGrid>
        <w:gridCol w:w="709"/>
        <w:gridCol w:w="8222"/>
        <w:gridCol w:w="1061"/>
      </w:tblGrid>
      <w:tr w:rsidR="00B17EFD" w:rsidTr="00301A7B">
        <w:tc>
          <w:tcPr>
            <w:tcW w:w="709" w:type="dxa"/>
          </w:tcPr>
          <w:p w:rsidR="00B17EFD" w:rsidRDefault="00B17EFD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222" w:type="dxa"/>
          </w:tcPr>
          <w:p w:rsidR="00B17EFD" w:rsidRDefault="00B17EFD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</w:t>
            </w:r>
          </w:p>
        </w:tc>
        <w:tc>
          <w:tcPr>
            <w:tcW w:w="1061" w:type="dxa"/>
          </w:tcPr>
          <w:p w:rsidR="00B17EFD" w:rsidRPr="00301A7B" w:rsidRDefault="00B17EFD" w:rsidP="008140AD">
            <w:pPr>
              <w:pStyle w:val="Default"/>
              <w:ind w:left="142" w:firstLine="284"/>
              <w:rPr>
                <w:sz w:val="20"/>
                <w:szCs w:val="20"/>
              </w:rPr>
            </w:pPr>
            <w:r w:rsidRPr="00301A7B">
              <w:rPr>
                <w:b/>
                <w:bCs/>
                <w:sz w:val="20"/>
                <w:szCs w:val="20"/>
              </w:rPr>
              <w:t xml:space="preserve">дата </w:t>
            </w:r>
          </w:p>
        </w:tc>
      </w:tr>
      <w:tr w:rsidR="00B17EFD" w:rsidTr="00301A7B">
        <w:tc>
          <w:tcPr>
            <w:tcW w:w="709" w:type="dxa"/>
          </w:tcPr>
          <w:p w:rsidR="00B17EFD" w:rsidRDefault="00B17EFD" w:rsidP="00301A7B">
            <w:pPr>
              <w:pStyle w:val="Default"/>
              <w:ind w:left="142" w:firstLine="284"/>
              <w:jc w:val="both"/>
              <w:rPr>
                <w:sz w:val="23"/>
                <w:szCs w:val="23"/>
              </w:rPr>
            </w:pPr>
          </w:p>
        </w:tc>
        <w:tc>
          <w:tcPr>
            <w:tcW w:w="8222" w:type="dxa"/>
          </w:tcPr>
          <w:p w:rsidR="00B17EFD" w:rsidRPr="003C40F2" w:rsidRDefault="00B17EFD" w:rsidP="009D249F">
            <w:pPr>
              <w:pStyle w:val="Default"/>
              <w:ind w:left="34" w:hanging="34"/>
              <w:rPr>
                <w:b/>
                <w:sz w:val="23"/>
                <w:szCs w:val="23"/>
              </w:rPr>
            </w:pPr>
            <w:r w:rsidRPr="003C40F2">
              <w:rPr>
                <w:b/>
                <w:sz w:val="23"/>
                <w:szCs w:val="23"/>
              </w:rPr>
              <w:t xml:space="preserve">Раздел 1. Русь Киевская </w:t>
            </w:r>
            <w:r w:rsidR="00C34F34" w:rsidRPr="003C40F2">
              <w:rPr>
                <w:b/>
                <w:sz w:val="23"/>
                <w:szCs w:val="23"/>
              </w:rPr>
              <w:t xml:space="preserve">  (</w:t>
            </w:r>
            <w:r w:rsidRPr="003C40F2">
              <w:rPr>
                <w:b/>
                <w:sz w:val="23"/>
                <w:szCs w:val="23"/>
              </w:rPr>
              <w:t>6</w:t>
            </w:r>
            <w:r w:rsidR="00C34F34" w:rsidRPr="003C40F2">
              <w:rPr>
                <w:b/>
                <w:sz w:val="23"/>
                <w:szCs w:val="23"/>
              </w:rPr>
              <w:t>часов)</w:t>
            </w:r>
          </w:p>
        </w:tc>
        <w:tc>
          <w:tcPr>
            <w:tcW w:w="1061" w:type="dxa"/>
          </w:tcPr>
          <w:p w:rsidR="00B17EFD" w:rsidRDefault="00B17EFD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B17EFD" w:rsidTr="00301A7B">
        <w:tc>
          <w:tcPr>
            <w:tcW w:w="709" w:type="dxa"/>
          </w:tcPr>
          <w:p w:rsidR="00B17EFD" w:rsidRDefault="00C34F34" w:rsidP="00301A7B">
            <w:pPr>
              <w:pStyle w:val="Default"/>
              <w:ind w:left="142" w:firstLine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22" w:type="dxa"/>
          </w:tcPr>
          <w:p w:rsidR="00B17EFD" w:rsidRDefault="00C34F34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 w:rsidRPr="00C34F34">
              <w:rPr>
                <w:sz w:val="23"/>
                <w:szCs w:val="23"/>
              </w:rPr>
              <w:t>Призвание варягов. Рюрик</w:t>
            </w:r>
            <w:proofErr w:type="gramStart"/>
            <w:r w:rsidRPr="00C34F34">
              <w:rPr>
                <w:sz w:val="23"/>
                <w:szCs w:val="23"/>
              </w:rPr>
              <w:t xml:space="preserve"> .</w:t>
            </w:r>
            <w:proofErr w:type="gramEnd"/>
            <w:r w:rsidRPr="00C34F34">
              <w:rPr>
                <w:sz w:val="23"/>
                <w:szCs w:val="23"/>
              </w:rPr>
              <w:t xml:space="preserve"> Первые князья. Олег. </w:t>
            </w:r>
          </w:p>
        </w:tc>
        <w:tc>
          <w:tcPr>
            <w:tcW w:w="1061" w:type="dxa"/>
          </w:tcPr>
          <w:p w:rsidR="00B17EFD" w:rsidRDefault="00B17EFD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B17EFD" w:rsidTr="00301A7B">
        <w:tc>
          <w:tcPr>
            <w:tcW w:w="709" w:type="dxa"/>
          </w:tcPr>
          <w:p w:rsidR="00B17EFD" w:rsidRDefault="00C34F34" w:rsidP="00301A7B">
            <w:pPr>
              <w:pStyle w:val="Default"/>
              <w:ind w:left="142" w:firstLine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222" w:type="dxa"/>
          </w:tcPr>
          <w:p w:rsidR="00B17EFD" w:rsidRDefault="00C34F34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 w:rsidRPr="00C34F34">
              <w:rPr>
                <w:sz w:val="23"/>
                <w:szCs w:val="23"/>
              </w:rPr>
              <w:t>Игорь. Княгиня Ольга. Святослав</w:t>
            </w:r>
          </w:p>
        </w:tc>
        <w:tc>
          <w:tcPr>
            <w:tcW w:w="1061" w:type="dxa"/>
          </w:tcPr>
          <w:p w:rsidR="00B17EFD" w:rsidRDefault="00B17EFD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B17EFD" w:rsidTr="00301A7B">
        <w:tc>
          <w:tcPr>
            <w:tcW w:w="709" w:type="dxa"/>
          </w:tcPr>
          <w:p w:rsidR="00B17EFD" w:rsidRDefault="00C34F34" w:rsidP="00301A7B">
            <w:pPr>
              <w:pStyle w:val="Default"/>
              <w:ind w:left="142" w:firstLine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222" w:type="dxa"/>
          </w:tcPr>
          <w:p w:rsidR="00B17EFD" w:rsidRDefault="00C34F34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 w:rsidRPr="00C34F34">
              <w:rPr>
                <w:sz w:val="23"/>
                <w:szCs w:val="23"/>
              </w:rPr>
              <w:t>Владимир Святой</w:t>
            </w:r>
            <w:proofErr w:type="gramStart"/>
            <w:r w:rsidRPr="00C34F34">
              <w:rPr>
                <w:sz w:val="23"/>
                <w:szCs w:val="23"/>
              </w:rPr>
              <w:t xml:space="preserve"> .</w:t>
            </w:r>
            <w:proofErr w:type="gramEnd"/>
            <w:r w:rsidRPr="00C34F34">
              <w:rPr>
                <w:sz w:val="23"/>
                <w:szCs w:val="23"/>
              </w:rPr>
              <w:t xml:space="preserve"> Борис и Глеб – первые святые на Руси</w:t>
            </w:r>
          </w:p>
        </w:tc>
        <w:tc>
          <w:tcPr>
            <w:tcW w:w="1061" w:type="dxa"/>
          </w:tcPr>
          <w:p w:rsidR="00B17EFD" w:rsidRDefault="00B17EFD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B17EFD" w:rsidTr="00301A7B">
        <w:tc>
          <w:tcPr>
            <w:tcW w:w="709" w:type="dxa"/>
          </w:tcPr>
          <w:p w:rsidR="00B17EFD" w:rsidRDefault="00C34F34" w:rsidP="00301A7B">
            <w:pPr>
              <w:pStyle w:val="Default"/>
              <w:ind w:left="142" w:firstLine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222" w:type="dxa"/>
          </w:tcPr>
          <w:p w:rsidR="00B17EFD" w:rsidRDefault="002D0AC0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Ярослав Мудрый и его потомки. </w:t>
            </w:r>
            <w:r w:rsidR="00C34F34">
              <w:rPr>
                <w:sz w:val="23"/>
                <w:szCs w:val="23"/>
              </w:rPr>
              <w:t xml:space="preserve">В. Мономах </w:t>
            </w:r>
          </w:p>
        </w:tc>
        <w:tc>
          <w:tcPr>
            <w:tcW w:w="1061" w:type="dxa"/>
          </w:tcPr>
          <w:p w:rsidR="00B17EFD" w:rsidRDefault="00B17EFD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B17EFD" w:rsidTr="00301A7B">
        <w:tc>
          <w:tcPr>
            <w:tcW w:w="709" w:type="dxa"/>
          </w:tcPr>
          <w:p w:rsidR="00B17EFD" w:rsidRDefault="00C34F34" w:rsidP="00301A7B">
            <w:pPr>
              <w:pStyle w:val="Default"/>
              <w:ind w:left="142" w:firstLine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22" w:type="dxa"/>
          </w:tcPr>
          <w:p w:rsidR="00B17EFD" w:rsidRDefault="00C34F34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Роль князей в укреплении государства</w:t>
            </w:r>
          </w:p>
        </w:tc>
        <w:tc>
          <w:tcPr>
            <w:tcW w:w="1061" w:type="dxa"/>
          </w:tcPr>
          <w:p w:rsidR="00B17EFD" w:rsidRDefault="00B17EFD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B17EFD" w:rsidTr="00301A7B">
        <w:tc>
          <w:tcPr>
            <w:tcW w:w="709" w:type="dxa"/>
          </w:tcPr>
          <w:p w:rsidR="00B17EFD" w:rsidRDefault="00C34F34" w:rsidP="00301A7B">
            <w:pPr>
              <w:pStyle w:val="Default"/>
              <w:ind w:left="142" w:firstLine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222" w:type="dxa"/>
          </w:tcPr>
          <w:p w:rsidR="00B17EFD" w:rsidRDefault="00C34F34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князей в борьбе с внешними угрозами </w:t>
            </w:r>
          </w:p>
        </w:tc>
        <w:tc>
          <w:tcPr>
            <w:tcW w:w="1061" w:type="dxa"/>
          </w:tcPr>
          <w:p w:rsidR="00B17EFD" w:rsidRDefault="00B17EFD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B17EFD" w:rsidTr="00301A7B">
        <w:tc>
          <w:tcPr>
            <w:tcW w:w="709" w:type="dxa"/>
          </w:tcPr>
          <w:p w:rsidR="00B17EFD" w:rsidRDefault="00B17EFD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8222" w:type="dxa"/>
          </w:tcPr>
          <w:p w:rsidR="00B17EFD" w:rsidRPr="003C40F2" w:rsidRDefault="002D0AC0" w:rsidP="009D249F">
            <w:pPr>
              <w:pStyle w:val="Default"/>
              <w:ind w:left="34" w:hanging="3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Раздел 2.</w:t>
            </w:r>
            <w:r w:rsidR="00B17EFD" w:rsidRPr="003C40F2">
              <w:rPr>
                <w:b/>
                <w:sz w:val="23"/>
                <w:szCs w:val="23"/>
              </w:rPr>
              <w:t xml:space="preserve"> Русь удельная (</w:t>
            </w:r>
            <w:r w:rsidR="00B17EFD" w:rsidRPr="003C40F2">
              <w:rPr>
                <w:b/>
                <w:sz w:val="23"/>
                <w:szCs w:val="23"/>
                <w:lang w:val="en-US"/>
              </w:rPr>
              <w:t>XII</w:t>
            </w:r>
            <w:r w:rsidR="00B17EFD" w:rsidRPr="003C40F2">
              <w:rPr>
                <w:b/>
                <w:sz w:val="23"/>
                <w:szCs w:val="23"/>
              </w:rPr>
              <w:t xml:space="preserve"> – </w:t>
            </w:r>
            <w:r w:rsidR="00277442">
              <w:rPr>
                <w:b/>
                <w:sz w:val="23"/>
                <w:szCs w:val="23"/>
                <w:lang w:val="en-US"/>
              </w:rPr>
              <w:t>X</w:t>
            </w:r>
            <w:r w:rsidR="00B17EFD" w:rsidRPr="003C40F2">
              <w:rPr>
                <w:b/>
                <w:sz w:val="23"/>
                <w:szCs w:val="23"/>
                <w:lang w:val="en-US"/>
              </w:rPr>
              <w:t>V</w:t>
            </w:r>
            <w:r w:rsidR="00B17EFD" w:rsidRPr="003C40F2">
              <w:rPr>
                <w:b/>
                <w:sz w:val="23"/>
                <w:szCs w:val="23"/>
              </w:rPr>
              <w:t xml:space="preserve"> вв.)</w:t>
            </w:r>
            <w:r w:rsidR="00C34F34" w:rsidRPr="003C40F2">
              <w:rPr>
                <w:b/>
                <w:sz w:val="23"/>
                <w:szCs w:val="23"/>
              </w:rPr>
              <w:t xml:space="preserve">  7 часов </w:t>
            </w:r>
          </w:p>
        </w:tc>
        <w:tc>
          <w:tcPr>
            <w:tcW w:w="1061" w:type="dxa"/>
          </w:tcPr>
          <w:p w:rsidR="00B17EFD" w:rsidRDefault="00B17EFD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C34F34" w:rsidTr="00301A7B">
        <w:tc>
          <w:tcPr>
            <w:tcW w:w="709" w:type="dxa"/>
          </w:tcPr>
          <w:p w:rsidR="00C34F34" w:rsidRDefault="00C34F34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</w:p>
        </w:tc>
        <w:tc>
          <w:tcPr>
            <w:tcW w:w="8222" w:type="dxa"/>
          </w:tcPr>
          <w:p w:rsidR="00C34F34" w:rsidRDefault="00C34F34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Роль владимиро-суздальских князей в укреплении княжества</w:t>
            </w:r>
          </w:p>
        </w:tc>
        <w:tc>
          <w:tcPr>
            <w:tcW w:w="1061" w:type="dxa"/>
          </w:tcPr>
          <w:p w:rsidR="00C34F34" w:rsidRDefault="00C34F34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C34F34" w:rsidTr="00301A7B">
        <w:tc>
          <w:tcPr>
            <w:tcW w:w="709" w:type="dxa"/>
          </w:tcPr>
          <w:p w:rsidR="00C34F34" w:rsidRDefault="00C34F34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</w:p>
        </w:tc>
        <w:tc>
          <w:tcPr>
            <w:tcW w:w="8222" w:type="dxa"/>
          </w:tcPr>
          <w:p w:rsidR="00C34F34" w:rsidRPr="00C34F34" w:rsidRDefault="00C34F34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Расцвет Владимиро-суздальского княжества в </w:t>
            </w:r>
            <w:r>
              <w:rPr>
                <w:sz w:val="23"/>
                <w:szCs w:val="23"/>
                <w:lang w:val="en-US"/>
              </w:rPr>
              <w:t>XII</w:t>
            </w:r>
            <w:r>
              <w:rPr>
                <w:sz w:val="23"/>
                <w:szCs w:val="23"/>
              </w:rPr>
              <w:t xml:space="preserve"> веке</w:t>
            </w:r>
          </w:p>
        </w:tc>
        <w:tc>
          <w:tcPr>
            <w:tcW w:w="1061" w:type="dxa"/>
          </w:tcPr>
          <w:p w:rsidR="00C34F34" w:rsidRDefault="00C34F34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C34F34" w:rsidTr="00301A7B">
        <w:tc>
          <w:tcPr>
            <w:tcW w:w="709" w:type="dxa"/>
          </w:tcPr>
          <w:p w:rsidR="00C34F34" w:rsidRDefault="00C34F34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3</w:t>
            </w:r>
          </w:p>
        </w:tc>
        <w:tc>
          <w:tcPr>
            <w:tcW w:w="8222" w:type="dxa"/>
          </w:tcPr>
          <w:p w:rsidR="00C34F34" w:rsidRPr="003C40F2" w:rsidRDefault="003C40F2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князей в борьбе с внешними вторжениями в </w:t>
            </w:r>
            <w:r w:rsidRPr="003C40F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XIII</w:t>
            </w:r>
            <w:r>
              <w:rPr>
                <w:sz w:val="23"/>
                <w:szCs w:val="23"/>
              </w:rPr>
              <w:t xml:space="preserve"> в.. А. </w:t>
            </w:r>
            <w:proofErr w:type="gramStart"/>
            <w:r>
              <w:rPr>
                <w:sz w:val="23"/>
                <w:szCs w:val="23"/>
              </w:rPr>
              <w:t>Невский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61" w:type="dxa"/>
          </w:tcPr>
          <w:p w:rsidR="00C34F34" w:rsidRDefault="00C34F34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C34F34" w:rsidTr="00301A7B">
        <w:tc>
          <w:tcPr>
            <w:tcW w:w="709" w:type="dxa"/>
          </w:tcPr>
          <w:p w:rsidR="00C34F34" w:rsidRDefault="00C34F34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4</w:t>
            </w:r>
          </w:p>
        </w:tc>
        <w:tc>
          <w:tcPr>
            <w:tcW w:w="8222" w:type="dxa"/>
          </w:tcPr>
          <w:p w:rsidR="00C34F34" w:rsidRDefault="003C40F2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династии Московских князей. </w:t>
            </w:r>
            <w:r w:rsidR="00277442">
              <w:t xml:space="preserve">Иван </w:t>
            </w:r>
            <w:proofErr w:type="spellStart"/>
            <w:r w:rsidR="00277442">
              <w:t>Калита</w:t>
            </w:r>
            <w:proofErr w:type="spellEnd"/>
            <w:r w:rsidR="00277442">
              <w:t xml:space="preserve"> – собиратель земель</w:t>
            </w:r>
          </w:p>
        </w:tc>
        <w:tc>
          <w:tcPr>
            <w:tcW w:w="1061" w:type="dxa"/>
          </w:tcPr>
          <w:p w:rsidR="00C34F34" w:rsidRDefault="00C34F34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C34F34" w:rsidTr="00301A7B">
        <w:tc>
          <w:tcPr>
            <w:tcW w:w="709" w:type="dxa"/>
          </w:tcPr>
          <w:p w:rsidR="00C34F34" w:rsidRDefault="00C34F34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5</w:t>
            </w:r>
          </w:p>
        </w:tc>
        <w:tc>
          <w:tcPr>
            <w:tcW w:w="8222" w:type="dxa"/>
          </w:tcPr>
          <w:p w:rsidR="00C34F34" w:rsidRDefault="00277442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>
              <w:t>Дмитрий Донской  и другие герои  Куликовской битвы.</w:t>
            </w:r>
          </w:p>
        </w:tc>
        <w:tc>
          <w:tcPr>
            <w:tcW w:w="1061" w:type="dxa"/>
          </w:tcPr>
          <w:p w:rsidR="00C34F34" w:rsidRDefault="00C34F34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77442" w:rsidTr="00301A7B">
        <w:tc>
          <w:tcPr>
            <w:tcW w:w="709" w:type="dxa"/>
          </w:tcPr>
          <w:p w:rsidR="00277442" w:rsidRDefault="00277442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6</w:t>
            </w:r>
          </w:p>
        </w:tc>
        <w:tc>
          <w:tcPr>
            <w:tcW w:w="8222" w:type="dxa"/>
          </w:tcPr>
          <w:p w:rsidR="00277442" w:rsidRPr="00277442" w:rsidRDefault="00277442" w:rsidP="009D249F">
            <w:pPr>
              <w:snapToGri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77442">
              <w:rPr>
                <w:rFonts w:ascii="Times New Roman" w:hAnsi="Times New Roman"/>
                <w:sz w:val="24"/>
                <w:szCs w:val="24"/>
              </w:rPr>
              <w:t xml:space="preserve">Василий </w:t>
            </w:r>
            <w:r w:rsidRPr="002774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7442">
              <w:rPr>
                <w:rFonts w:ascii="Times New Roman" w:hAnsi="Times New Roman"/>
                <w:sz w:val="24"/>
                <w:szCs w:val="24"/>
              </w:rPr>
              <w:t xml:space="preserve">,  Василий   </w:t>
            </w:r>
            <w:r w:rsidRPr="002774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61" w:type="dxa"/>
          </w:tcPr>
          <w:p w:rsidR="00277442" w:rsidRDefault="00277442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77442" w:rsidTr="00301A7B">
        <w:tc>
          <w:tcPr>
            <w:tcW w:w="709" w:type="dxa"/>
          </w:tcPr>
          <w:p w:rsidR="00277442" w:rsidRDefault="00277442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7</w:t>
            </w:r>
          </w:p>
        </w:tc>
        <w:tc>
          <w:tcPr>
            <w:tcW w:w="8222" w:type="dxa"/>
          </w:tcPr>
          <w:p w:rsidR="00277442" w:rsidRDefault="00277442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>
              <w:t xml:space="preserve">Иван </w:t>
            </w:r>
            <w:r>
              <w:rPr>
                <w:lang w:val="en-US"/>
              </w:rPr>
              <w:t>III</w:t>
            </w:r>
            <w:r>
              <w:t xml:space="preserve">  - Государь</w:t>
            </w:r>
            <w:proofErr w:type="gramStart"/>
            <w:r>
              <w:t xml:space="preserve"> В</w:t>
            </w:r>
            <w:proofErr w:type="gramEnd"/>
            <w:r>
              <w:t>сея Руси</w:t>
            </w:r>
          </w:p>
        </w:tc>
        <w:tc>
          <w:tcPr>
            <w:tcW w:w="1061" w:type="dxa"/>
          </w:tcPr>
          <w:p w:rsidR="00277442" w:rsidRDefault="00277442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77442" w:rsidTr="00301A7B">
        <w:tc>
          <w:tcPr>
            <w:tcW w:w="709" w:type="dxa"/>
          </w:tcPr>
          <w:p w:rsidR="00277442" w:rsidRDefault="00277442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8222" w:type="dxa"/>
          </w:tcPr>
          <w:p w:rsidR="00277442" w:rsidRDefault="00277442" w:rsidP="009D249F">
            <w:pPr>
              <w:pStyle w:val="Default"/>
              <w:ind w:left="34" w:hanging="34"/>
              <w:rPr>
                <w:sz w:val="23"/>
                <w:szCs w:val="23"/>
              </w:rPr>
            </w:pPr>
            <w:r w:rsidRPr="002D0AC0">
              <w:rPr>
                <w:b/>
                <w:sz w:val="23"/>
                <w:szCs w:val="23"/>
              </w:rPr>
              <w:t xml:space="preserve">Раздел 3. Московская Русь </w:t>
            </w:r>
            <w:r w:rsidR="00301A7B">
              <w:rPr>
                <w:b/>
                <w:sz w:val="23"/>
                <w:szCs w:val="23"/>
              </w:rPr>
              <w:t>(</w:t>
            </w:r>
            <w:r w:rsidRPr="002D0AC0">
              <w:rPr>
                <w:b/>
                <w:sz w:val="23"/>
                <w:szCs w:val="23"/>
                <w:lang w:val="en-US"/>
              </w:rPr>
              <w:t>XVI</w:t>
            </w:r>
            <w:r w:rsidRPr="002D0AC0">
              <w:rPr>
                <w:b/>
                <w:sz w:val="23"/>
                <w:szCs w:val="23"/>
              </w:rPr>
              <w:t xml:space="preserve"> вв.)</w:t>
            </w:r>
            <w:r>
              <w:rPr>
                <w:sz w:val="23"/>
                <w:szCs w:val="23"/>
              </w:rPr>
              <w:t xml:space="preserve"> </w:t>
            </w:r>
            <w:r w:rsidR="00301A7B">
              <w:rPr>
                <w:sz w:val="23"/>
                <w:szCs w:val="23"/>
              </w:rPr>
              <w:t xml:space="preserve">    </w:t>
            </w:r>
            <w:r w:rsidR="00301A7B">
              <w:rPr>
                <w:sz w:val="23"/>
                <w:szCs w:val="23"/>
              </w:rPr>
              <w:t>7</w:t>
            </w:r>
            <w:r w:rsidR="00301A7B">
              <w:rPr>
                <w:sz w:val="23"/>
                <w:szCs w:val="23"/>
              </w:rPr>
              <w:t xml:space="preserve"> ч</w:t>
            </w:r>
          </w:p>
        </w:tc>
        <w:tc>
          <w:tcPr>
            <w:tcW w:w="1061" w:type="dxa"/>
          </w:tcPr>
          <w:p w:rsidR="00277442" w:rsidRDefault="00277442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D0AC0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</w:p>
        </w:tc>
        <w:tc>
          <w:tcPr>
            <w:tcW w:w="8222" w:type="dxa"/>
          </w:tcPr>
          <w:p w:rsidR="002D0AC0" w:rsidRDefault="002D0AC0" w:rsidP="009D249F">
            <w:pPr>
              <w:pStyle w:val="Default"/>
              <w:ind w:left="34" w:hanging="34"/>
            </w:pPr>
            <w:r>
              <w:rPr>
                <w:bCs/>
              </w:rPr>
              <w:t xml:space="preserve">Василий  </w:t>
            </w:r>
            <w:r>
              <w:rPr>
                <w:bCs/>
                <w:lang w:val="en-US"/>
              </w:rPr>
              <w:t>III</w:t>
            </w:r>
            <w:r w:rsidRPr="00277442">
              <w:rPr>
                <w:bCs/>
              </w:rPr>
              <w:t xml:space="preserve"> </w:t>
            </w:r>
            <w:r>
              <w:rPr>
                <w:bCs/>
              </w:rPr>
              <w:t>и Елена Глинская</w:t>
            </w:r>
          </w:p>
        </w:tc>
        <w:tc>
          <w:tcPr>
            <w:tcW w:w="1061" w:type="dxa"/>
          </w:tcPr>
          <w:p w:rsidR="002D0AC0" w:rsidRDefault="002D0AC0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D0AC0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</w:p>
        </w:tc>
        <w:tc>
          <w:tcPr>
            <w:tcW w:w="8222" w:type="dxa"/>
          </w:tcPr>
          <w:p w:rsid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Деятели Избранной Рады. Князь Андрей Курбский</w:t>
            </w:r>
          </w:p>
        </w:tc>
        <w:tc>
          <w:tcPr>
            <w:tcW w:w="1061" w:type="dxa"/>
          </w:tcPr>
          <w:p w:rsidR="002D0AC0" w:rsidRDefault="002D0AC0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D0AC0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3</w:t>
            </w:r>
          </w:p>
        </w:tc>
        <w:tc>
          <w:tcPr>
            <w:tcW w:w="8222" w:type="dxa"/>
          </w:tcPr>
          <w:p w:rsid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Лихие времена Ивана Грозного</w:t>
            </w:r>
            <w:r>
              <w:rPr>
                <w:rFonts w:ascii="Times New Roman" w:hAnsi="Times New Roman"/>
                <w:sz w:val="24"/>
                <w:szCs w:val="24"/>
              </w:rPr>
              <w:t>. Опричники и жертвы.</w:t>
            </w:r>
          </w:p>
        </w:tc>
        <w:tc>
          <w:tcPr>
            <w:tcW w:w="1061" w:type="dxa"/>
          </w:tcPr>
          <w:p w:rsidR="002D0AC0" w:rsidRDefault="002D0AC0" w:rsidP="008140AD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D0AC0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4</w:t>
            </w:r>
          </w:p>
        </w:tc>
        <w:tc>
          <w:tcPr>
            <w:tcW w:w="8222" w:type="dxa"/>
          </w:tcPr>
          <w:p w:rsid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Митрополит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митрополит Филипп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2D0AC0" w:rsidRDefault="002D0AC0" w:rsidP="00277442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D0AC0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5</w:t>
            </w:r>
          </w:p>
        </w:tc>
        <w:tc>
          <w:tcPr>
            <w:tcW w:w="8222" w:type="dxa"/>
          </w:tcPr>
          <w:p w:rsidR="002D0AC0" w:rsidRP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Последние Рюриковичи: </w:t>
            </w:r>
            <w:r w:rsidRPr="002D0AC0">
              <w:rPr>
                <w:rFonts w:ascii="Times New Roman" w:hAnsi="Times New Roman"/>
                <w:sz w:val="24"/>
                <w:szCs w:val="24"/>
              </w:rPr>
              <w:t>Федор Иоа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D0AC0">
              <w:rPr>
                <w:rFonts w:ascii="Times New Roman" w:hAnsi="Times New Roman"/>
                <w:sz w:val="24"/>
                <w:szCs w:val="24"/>
              </w:rPr>
              <w:t>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Дмитрий</w:t>
            </w:r>
          </w:p>
        </w:tc>
        <w:tc>
          <w:tcPr>
            <w:tcW w:w="1061" w:type="dxa"/>
          </w:tcPr>
          <w:p w:rsidR="002D0AC0" w:rsidRDefault="002D0AC0" w:rsidP="00277442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D0AC0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6</w:t>
            </w:r>
          </w:p>
        </w:tc>
        <w:tc>
          <w:tcPr>
            <w:tcW w:w="8222" w:type="dxa"/>
          </w:tcPr>
          <w:p w:rsid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 Годунов</w:t>
            </w:r>
          </w:p>
        </w:tc>
        <w:tc>
          <w:tcPr>
            <w:tcW w:w="1061" w:type="dxa"/>
          </w:tcPr>
          <w:p w:rsidR="002D0AC0" w:rsidRDefault="002D0AC0" w:rsidP="00277442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D0AC0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7</w:t>
            </w:r>
          </w:p>
        </w:tc>
        <w:tc>
          <w:tcPr>
            <w:tcW w:w="8222" w:type="dxa"/>
          </w:tcPr>
          <w:p w:rsidR="002D0AC0" w:rsidRP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рксской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061" w:type="dxa"/>
          </w:tcPr>
          <w:p w:rsidR="002D0AC0" w:rsidRDefault="002D0AC0" w:rsidP="00277442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D0AC0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8222" w:type="dxa"/>
          </w:tcPr>
          <w:p w:rsid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</w:t>
            </w:r>
            <w:r w:rsidRPr="00301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01A7B">
              <w:rPr>
                <w:rFonts w:ascii="Times New Roman" w:hAnsi="Times New Roman"/>
              </w:rPr>
              <w:t xml:space="preserve"> </w:t>
            </w:r>
            <w:r w:rsidRPr="00301A7B">
              <w:rPr>
                <w:rFonts w:ascii="Times New Roman" w:hAnsi="Times New Roman"/>
              </w:rPr>
              <w:t xml:space="preserve">Россия в </w:t>
            </w:r>
            <w:r w:rsidRPr="00301A7B">
              <w:rPr>
                <w:rFonts w:ascii="Times New Roman" w:hAnsi="Times New Roman"/>
                <w:lang w:val="en-US"/>
              </w:rPr>
              <w:t>XVII</w:t>
            </w:r>
            <w:r w:rsidRPr="00301A7B">
              <w:rPr>
                <w:rFonts w:ascii="Times New Roman" w:hAnsi="Times New Roman"/>
              </w:rPr>
              <w:t xml:space="preserve"> </w:t>
            </w:r>
            <w:r w:rsidRPr="00301A7B">
              <w:rPr>
                <w:rFonts w:ascii="Times New Roman" w:hAnsi="Times New Roman"/>
              </w:rPr>
              <w:t>веке (7</w:t>
            </w:r>
            <w:r w:rsidRPr="00301A7B">
              <w:rPr>
                <w:rFonts w:ascii="Times New Roman" w:hAnsi="Times New Roman"/>
              </w:rPr>
              <w:t xml:space="preserve"> ч.)</w:t>
            </w:r>
          </w:p>
        </w:tc>
        <w:tc>
          <w:tcPr>
            <w:tcW w:w="1061" w:type="dxa"/>
          </w:tcPr>
          <w:p w:rsidR="002D0AC0" w:rsidRDefault="002D0AC0" w:rsidP="00277442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D0AC0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</w:p>
        </w:tc>
        <w:tc>
          <w:tcPr>
            <w:tcW w:w="8222" w:type="dxa"/>
          </w:tcPr>
          <w:p w:rsidR="002D0AC0" w:rsidRDefault="002D0AC0" w:rsidP="009D249F">
            <w:pPr>
              <w:pStyle w:val="4"/>
              <w:spacing w:before="0"/>
              <w:ind w:left="34" w:hanging="34"/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Герои и антигерои Смутного времени</w:t>
            </w:r>
          </w:p>
        </w:tc>
        <w:tc>
          <w:tcPr>
            <w:tcW w:w="1061" w:type="dxa"/>
          </w:tcPr>
          <w:p w:rsidR="002D0AC0" w:rsidRDefault="002D0AC0" w:rsidP="00277442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D0AC0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</w:p>
        </w:tc>
        <w:tc>
          <w:tcPr>
            <w:tcW w:w="8222" w:type="dxa"/>
          </w:tcPr>
          <w:p w:rsidR="002D0AC0" w:rsidRDefault="002D0AC0" w:rsidP="009D249F">
            <w:pPr>
              <w:pStyle w:val="4"/>
              <w:spacing w:before="0"/>
              <w:ind w:left="34" w:hanging="34"/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Судьба Романовых в  условиях Смуты</w:t>
            </w:r>
            <w:r>
              <w:rPr>
                <w:rFonts w:ascii="Times New Roman" w:hAnsi="Times New Roman"/>
                <w:b w:val="0"/>
                <w:i w:val="0"/>
                <w:color w:val="auto"/>
              </w:rPr>
              <w:t>. Царь Михаил Федорович</w:t>
            </w:r>
          </w:p>
        </w:tc>
        <w:tc>
          <w:tcPr>
            <w:tcW w:w="1061" w:type="dxa"/>
          </w:tcPr>
          <w:p w:rsidR="002D0AC0" w:rsidRDefault="002D0AC0" w:rsidP="00277442">
            <w:pPr>
              <w:pStyle w:val="Default"/>
              <w:ind w:left="142" w:firstLine="284"/>
              <w:rPr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3</w:t>
            </w:r>
          </w:p>
        </w:tc>
        <w:tc>
          <w:tcPr>
            <w:tcW w:w="8222" w:type="dxa"/>
          </w:tcPr>
          <w:p w:rsid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Алексей Михайлович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Тишайший ли?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Взлет и падение патриарха Никона</w:t>
            </w:r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4</w:t>
            </w:r>
          </w:p>
        </w:tc>
        <w:tc>
          <w:tcPr>
            <w:tcW w:w="8222" w:type="dxa"/>
          </w:tcPr>
          <w:p w:rsid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Аввакум Петров: смерть за идею. Боярыня Морозова и Евдокия Урусова.</w:t>
            </w:r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5</w:t>
            </w:r>
          </w:p>
        </w:tc>
        <w:tc>
          <w:tcPr>
            <w:tcW w:w="8222" w:type="dxa"/>
          </w:tcPr>
          <w:p w:rsid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Царь Федор Алексеевич. А.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Ордина-Нащокина</w:t>
            </w:r>
            <w:proofErr w:type="spellEnd"/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6</w:t>
            </w:r>
          </w:p>
        </w:tc>
        <w:tc>
          <w:tcPr>
            <w:tcW w:w="8222" w:type="dxa"/>
          </w:tcPr>
          <w:p w:rsid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Правительница Софья.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Соподвижник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Софьи В. В. Голицын</w:t>
            </w:r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7</w:t>
            </w:r>
          </w:p>
        </w:tc>
        <w:tc>
          <w:tcPr>
            <w:tcW w:w="8222" w:type="dxa"/>
          </w:tcPr>
          <w:p w:rsidR="002D0AC0" w:rsidRDefault="002D0AC0" w:rsidP="009D249F">
            <w:pPr>
              <w:snapToGrid w:val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землепроходцы – покорители Сибири</w:t>
            </w:r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8222" w:type="dxa"/>
          </w:tcPr>
          <w:p w:rsidR="002D0AC0" w:rsidRPr="002D0AC0" w:rsidRDefault="00301A7B" w:rsidP="00E67395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Раздел 5</w:t>
            </w:r>
            <w:r w:rsidR="002D0AC0" w:rsidRPr="002D0AC0">
              <w:rPr>
                <w:b/>
                <w:sz w:val="23"/>
                <w:szCs w:val="23"/>
              </w:rPr>
              <w:t>. Россия в XVIII веке</w:t>
            </w:r>
            <w:r>
              <w:rPr>
                <w:b/>
                <w:sz w:val="23"/>
                <w:szCs w:val="23"/>
              </w:rPr>
              <w:t xml:space="preserve">. </w:t>
            </w:r>
            <w:r w:rsidR="002D0AC0" w:rsidRPr="002D0AC0">
              <w:rPr>
                <w:b/>
                <w:sz w:val="23"/>
                <w:szCs w:val="23"/>
              </w:rPr>
              <w:t xml:space="preserve"> </w:t>
            </w:r>
            <w:r w:rsidRPr="002D0AC0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061" w:type="dxa"/>
          </w:tcPr>
          <w:p w:rsidR="002D0AC0" w:rsidRPr="002D0AC0" w:rsidRDefault="002D0AC0" w:rsidP="00E67395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</w:p>
        </w:tc>
        <w:tc>
          <w:tcPr>
            <w:tcW w:w="8222" w:type="dxa"/>
          </w:tcPr>
          <w:p w:rsidR="002D0AC0" w:rsidRPr="002D0AC0" w:rsidRDefault="002D0AC0" w:rsidP="007A138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  <w:r w:rsidRPr="002D0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0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соподвижники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</w:p>
        </w:tc>
        <w:tc>
          <w:tcPr>
            <w:tcW w:w="8222" w:type="dxa"/>
          </w:tcPr>
          <w:p w:rsidR="002D0AC0" w:rsidRDefault="002D0AC0" w:rsidP="007A138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Лопухины и дело царевича Алексея</w:t>
            </w:r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3</w:t>
            </w:r>
          </w:p>
        </w:tc>
        <w:tc>
          <w:tcPr>
            <w:tcW w:w="8222" w:type="dxa"/>
          </w:tcPr>
          <w:p w:rsidR="002D0AC0" w:rsidRPr="009D249F" w:rsidRDefault="009D249F" w:rsidP="007A138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Потомки Ивана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D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русском престоле</w:t>
            </w:r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4</w:t>
            </w:r>
          </w:p>
        </w:tc>
        <w:tc>
          <w:tcPr>
            <w:tcW w:w="8222" w:type="dxa"/>
          </w:tcPr>
          <w:p w:rsidR="002D0AC0" w:rsidRDefault="009D249F" w:rsidP="0027744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мановы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 дв</w:t>
            </w:r>
            <w:r>
              <w:rPr>
                <w:rFonts w:ascii="Times New Roman" w:hAnsi="Times New Roman"/>
                <w:sz w:val="24"/>
                <w:szCs w:val="24"/>
              </w:rPr>
              <w:t>орцовых переворотов</w:t>
            </w:r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5</w:t>
            </w:r>
          </w:p>
        </w:tc>
        <w:tc>
          <w:tcPr>
            <w:tcW w:w="8222" w:type="dxa"/>
          </w:tcPr>
          <w:p w:rsidR="002D0AC0" w:rsidRPr="009D249F" w:rsidRDefault="009D249F" w:rsidP="0027744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Эпоха Екатерины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6</w:t>
            </w:r>
          </w:p>
        </w:tc>
        <w:tc>
          <w:tcPr>
            <w:tcW w:w="8222" w:type="dxa"/>
          </w:tcPr>
          <w:p w:rsidR="002D0AC0" w:rsidRPr="009D249F" w:rsidRDefault="009D249F" w:rsidP="0027744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Великие полководцы и флотоводцы </w:t>
            </w:r>
            <w:r w:rsidRPr="009D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  <w:tr w:rsidR="002D0AC0" w:rsidRPr="00B17EFD" w:rsidTr="00301A7B">
        <w:tc>
          <w:tcPr>
            <w:tcW w:w="709" w:type="dxa"/>
          </w:tcPr>
          <w:p w:rsidR="002D0AC0" w:rsidRDefault="002D0AC0" w:rsidP="00301A7B">
            <w:pPr>
              <w:pStyle w:val="Default"/>
              <w:ind w:left="142" w:firstLine="284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7</w:t>
            </w:r>
          </w:p>
        </w:tc>
        <w:tc>
          <w:tcPr>
            <w:tcW w:w="8222" w:type="dxa"/>
          </w:tcPr>
          <w:p w:rsidR="002D0AC0" w:rsidRPr="009D249F" w:rsidRDefault="009D249F" w:rsidP="0027744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Деятели культуры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301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1061" w:type="dxa"/>
          </w:tcPr>
          <w:p w:rsidR="002D0AC0" w:rsidRPr="00B17EFD" w:rsidRDefault="002D0AC0" w:rsidP="00277442">
            <w:pPr>
              <w:pStyle w:val="Default"/>
              <w:ind w:left="142" w:firstLine="284"/>
              <w:rPr>
                <w:b/>
                <w:sz w:val="23"/>
                <w:szCs w:val="23"/>
              </w:rPr>
            </w:pPr>
          </w:p>
        </w:tc>
      </w:tr>
    </w:tbl>
    <w:p w:rsidR="00DC3953" w:rsidRDefault="00DC3953"/>
    <w:sectPr w:rsidR="00DC3953" w:rsidSect="003F37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9041A"/>
    <w:multiLevelType w:val="hybridMultilevel"/>
    <w:tmpl w:val="C5D9F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3F177A9"/>
    <w:multiLevelType w:val="hybridMultilevel"/>
    <w:tmpl w:val="C7DDB1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C17D12"/>
    <w:multiLevelType w:val="hybridMultilevel"/>
    <w:tmpl w:val="87381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D560CC3"/>
    <w:multiLevelType w:val="hybridMultilevel"/>
    <w:tmpl w:val="0B5BA4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671E083"/>
    <w:multiLevelType w:val="hybridMultilevel"/>
    <w:tmpl w:val="0A624D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085A5AF"/>
    <w:multiLevelType w:val="hybridMultilevel"/>
    <w:tmpl w:val="579D19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158FD4C"/>
    <w:multiLevelType w:val="hybridMultilevel"/>
    <w:tmpl w:val="97C843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2D03F39"/>
    <w:multiLevelType w:val="hybridMultilevel"/>
    <w:tmpl w:val="2DCE5E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65612FE"/>
    <w:multiLevelType w:val="hybridMultilevel"/>
    <w:tmpl w:val="FCF965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AB72CABB"/>
    <w:multiLevelType w:val="hybridMultilevel"/>
    <w:tmpl w:val="A8EB83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AC730B38"/>
    <w:multiLevelType w:val="hybridMultilevel"/>
    <w:tmpl w:val="2EC03C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17BE266"/>
    <w:multiLevelType w:val="hybridMultilevel"/>
    <w:tmpl w:val="98C8FC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2B711BE"/>
    <w:multiLevelType w:val="hybridMultilevel"/>
    <w:tmpl w:val="C30BB8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628DA92"/>
    <w:multiLevelType w:val="hybridMultilevel"/>
    <w:tmpl w:val="AA3739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78D3A50"/>
    <w:multiLevelType w:val="hybridMultilevel"/>
    <w:tmpl w:val="8AAC98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81C3190"/>
    <w:multiLevelType w:val="hybridMultilevel"/>
    <w:tmpl w:val="308F08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D4FC475"/>
    <w:multiLevelType w:val="hybridMultilevel"/>
    <w:tmpl w:val="1D9DD9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D503481"/>
    <w:multiLevelType w:val="hybridMultilevel"/>
    <w:tmpl w:val="2BE818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190BB49"/>
    <w:multiLevelType w:val="hybridMultilevel"/>
    <w:tmpl w:val="F5F455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43A3D2D"/>
    <w:multiLevelType w:val="hybridMultilevel"/>
    <w:tmpl w:val="06E5F7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62A5B11"/>
    <w:multiLevelType w:val="hybridMultilevel"/>
    <w:tmpl w:val="9C765C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962B29E"/>
    <w:multiLevelType w:val="hybridMultilevel"/>
    <w:tmpl w:val="EA5CE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26D0A54"/>
    <w:multiLevelType w:val="hybridMultilevel"/>
    <w:tmpl w:val="894DFC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586E1D0"/>
    <w:multiLevelType w:val="hybridMultilevel"/>
    <w:tmpl w:val="1B9150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AFCF96"/>
    <w:multiLevelType w:val="hybridMultilevel"/>
    <w:tmpl w:val="8CFC9D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DFA6840"/>
    <w:multiLevelType w:val="hybridMultilevel"/>
    <w:tmpl w:val="8EC92B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3A0750D"/>
    <w:multiLevelType w:val="hybridMultilevel"/>
    <w:tmpl w:val="A10A80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25328199"/>
    <w:multiLevelType w:val="hybridMultilevel"/>
    <w:tmpl w:val="BC8B49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5B96BFD"/>
    <w:multiLevelType w:val="hybridMultilevel"/>
    <w:tmpl w:val="248420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275A2F5D"/>
    <w:multiLevelType w:val="hybridMultilevel"/>
    <w:tmpl w:val="F1D4AF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089C8F8"/>
    <w:multiLevelType w:val="hybridMultilevel"/>
    <w:tmpl w:val="51A834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69A770C"/>
    <w:multiLevelType w:val="hybridMultilevel"/>
    <w:tmpl w:val="F5126E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DEA70E2"/>
    <w:multiLevelType w:val="hybridMultilevel"/>
    <w:tmpl w:val="72AAD6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F93D2AC"/>
    <w:multiLevelType w:val="hybridMultilevel"/>
    <w:tmpl w:val="4550DC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09D3F57"/>
    <w:multiLevelType w:val="hybridMultilevel"/>
    <w:tmpl w:val="3702E0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18D0185"/>
    <w:multiLevelType w:val="hybridMultilevel"/>
    <w:tmpl w:val="CF56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ECFF86"/>
    <w:multiLevelType w:val="hybridMultilevel"/>
    <w:tmpl w:val="9AA0D1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6B25A7B"/>
    <w:multiLevelType w:val="hybridMultilevel"/>
    <w:tmpl w:val="CAC2F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91F920"/>
    <w:multiLevelType w:val="hybridMultilevel"/>
    <w:tmpl w:val="00C8A8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86915B1"/>
    <w:multiLevelType w:val="hybridMultilevel"/>
    <w:tmpl w:val="69E88A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5A6758E6"/>
    <w:multiLevelType w:val="hybridMultilevel"/>
    <w:tmpl w:val="831E83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1C49F1C"/>
    <w:multiLevelType w:val="hybridMultilevel"/>
    <w:tmpl w:val="4D06C7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2A439BF"/>
    <w:multiLevelType w:val="hybridMultilevel"/>
    <w:tmpl w:val="B911D3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4899F3E"/>
    <w:multiLevelType w:val="hybridMultilevel"/>
    <w:tmpl w:val="45FD86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A8FF500"/>
    <w:multiLevelType w:val="hybridMultilevel"/>
    <w:tmpl w:val="8F658B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D4704DE"/>
    <w:multiLevelType w:val="hybridMultilevel"/>
    <w:tmpl w:val="AEDEFE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1F341AD"/>
    <w:multiLevelType w:val="hybridMultilevel"/>
    <w:tmpl w:val="7812C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11"/>
  </w:num>
  <w:num w:numId="4">
    <w:abstractNumId w:val="31"/>
  </w:num>
  <w:num w:numId="5">
    <w:abstractNumId w:val="9"/>
  </w:num>
  <w:num w:numId="6">
    <w:abstractNumId w:val="22"/>
  </w:num>
  <w:num w:numId="7">
    <w:abstractNumId w:val="30"/>
  </w:num>
  <w:num w:numId="8">
    <w:abstractNumId w:val="12"/>
  </w:num>
  <w:num w:numId="9">
    <w:abstractNumId w:val="24"/>
  </w:num>
  <w:num w:numId="10">
    <w:abstractNumId w:val="32"/>
  </w:num>
  <w:num w:numId="11">
    <w:abstractNumId w:val="18"/>
  </w:num>
  <w:num w:numId="12">
    <w:abstractNumId w:val="45"/>
  </w:num>
  <w:num w:numId="13">
    <w:abstractNumId w:val="21"/>
  </w:num>
  <w:num w:numId="14">
    <w:abstractNumId w:val="3"/>
  </w:num>
  <w:num w:numId="15">
    <w:abstractNumId w:val="16"/>
  </w:num>
  <w:num w:numId="16">
    <w:abstractNumId w:val="33"/>
  </w:num>
  <w:num w:numId="17">
    <w:abstractNumId w:val="5"/>
  </w:num>
  <w:num w:numId="18">
    <w:abstractNumId w:val="20"/>
  </w:num>
  <w:num w:numId="19">
    <w:abstractNumId w:val="10"/>
  </w:num>
  <w:num w:numId="20">
    <w:abstractNumId w:val="34"/>
  </w:num>
  <w:num w:numId="21">
    <w:abstractNumId w:val="27"/>
  </w:num>
  <w:num w:numId="22">
    <w:abstractNumId w:val="6"/>
  </w:num>
  <w:num w:numId="23">
    <w:abstractNumId w:val="25"/>
  </w:num>
  <w:num w:numId="24">
    <w:abstractNumId w:val="14"/>
  </w:num>
  <w:num w:numId="25">
    <w:abstractNumId w:val="19"/>
  </w:num>
  <w:num w:numId="26">
    <w:abstractNumId w:val="4"/>
  </w:num>
  <w:num w:numId="27">
    <w:abstractNumId w:val="0"/>
  </w:num>
  <w:num w:numId="28">
    <w:abstractNumId w:val="44"/>
  </w:num>
  <w:num w:numId="29">
    <w:abstractNumId w:val="43"/>
  </w:num>
  <w:num w:numId="30">
    <w:abstractNumId w:val="23"/>
  </w:num>
  <w:num w:numId="31">
    <w:abstractNumId w:val="8"/>
  </w:num>
  <w:num w:numId="32">
    <w:abstractNumId w:val="38"/>
  </w:num>
  <w:num w:numId="33">
    <w:abstractNumId w:val="39"/>
  </w:num>
  <w:num w:numId="34">
    <w:abstractNumId w:val="7"/>
  </w:num>
  <w:num w:numId="35">
    <w:abstractNumId w:val="13"/>
  </w:num>
  <w:num w:numId="36">
    <w:abstractNumId w:val="29"/>
  </w:num>
  <w:num w:numId="37">
    <w:abstractNumId w:val="2"/>
  </w:num>
  <w:num w:numId="38">
    <w:abstractNumId w:val="41"/>
  </w:num>
  <w:num w:numId="39">
    <w:abstractNumId w:val="1"/>
  </w:num>
  <w:num w:numId="40">
    <w:abstractNumId w:val="15"/>
  </w:num>
  <w:num w:numId="41">
    <w:abstractNumId w:val="36"/>
  </w:num>
  <w:num w:numId="42">
    <w:abstractNumId w:val="35"/>
  </w:num>
  <w:num w:numId="43">
    <w:abstractNumId w:val="28"/>
  </w:num>
  <w:num w:numId="44">
    <w:abstractNumId w:val="26"/>
  </w:num>
  <w:num w:numId="45">
    <w:abstractNumId w:val="40"/>
  </w:num>
  <w:num w:numId="46">
    <w:abstractNumId w:val="37"/>
  </w:num>
  <w:num w:numId="47">
    <w:abstractNumId w:val="3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31"/>
    <w:rsid w:val="00071927"/>
    <w:rsid w:val="00277442"/>
    <w:rsid w:val="002D0AC0"/>
    <w:rsid w:val="00301A7B"/>
    <w:rsid w:val="003C40F2"/>
    <w:rsid w:val="003F37A6"/>
    <w:rsid w:val="009D249F"/>
    <w:rsid w:val="00B17EFD"/>
    <w:rsid w:val="00C34F34"/>
    <w:rsid w:val="00C54A31"/>
    <w:rsid w:val="00DC3953"/>
    <w:rsid w:val="00D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07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77442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F2807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07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7744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07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77442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F2807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07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7744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2021-09-06T18:02:00Z</dcterms:created>
  <dcterms:modified xsi:type="dcterms:W3CDTF">2021-10-24T12:10:00Z</dcterms:modified>
</cp:coreProperties>
</file>