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B9" w:rsidRDefault="007873B9">
      <w:pPr>
        <w:autoSpaceDE w:val="0"/>
        <w:autoSpaceDN w:val="0"/>
        <w:spacing w:after="78" w:line="220" w:lineRule="exact"/>
      </w:pPr>
    </w:p>
    <w:p w:rsidR="007873B9" w:rsidRPr="001B3C31" w:rsidRDefault="007C7E1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873B9" w:rsidRPr="001B3C31" w:rsidRDefault="007C7E1E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7873B9" w:rsidRPr="001B3C31" w:rsidRDefault="007C7E1E">
      <w:pPr>
        <w:autoSpaceDE w:val="0"/>
        <w:autoSpaceDN w:val="0"/>
        <w:spacing w:before="670" w:after="0" w:line="230" w:lineRule="auto"/>
        <w:ind w:right="3214"/>
        <w:jc w:val="right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МОУ гимназия имени А.Л. </w:t>
      </w:r>
      <w:proofErr w:type="spellStart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Кекина</w:t>
      </w:r>
      <w:proofErr w:type="spellEnd"/>
    </w:p>
    <w:p w:rsidR="007873B9" w:rsidRPr="001B3C31" w:rsidRDefault="007C7E1E">
      <w:pPr>
        <w:autoSpaceDE w:val="0"/>
        <w:autoSpaceDN w:val="0"/>
        <w:spacing w:before="670" w:after="1436" w:line="230" w:lineRule="auto"/>
        <w:ind w:left="2232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МОУ гимназия имени А. Л. </w:t>
      </w:r>
      <w:proofErr w:type="spellStart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Кекина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 г. Ростова</w:t>
      </w:r>
    </w:p>
    <w:p w:rsidR="007873B9" w:rsidRPr="001B3C31" w:rsidRDefault="007873B9">
      <w:pPr>
        <w:rPr>
          <w:lang w:val="ru-RU"/>
        </w:rPr>
        <w:sectPr w:rsidR="007873B9" w:rsidRPr="001B3C31">
          <w:pgSz w:w="11900" w:h="16840"/>
          <w:pgMar w:top="298" w:right="876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7873B9" w:rsidRDefault="007C7E1E">
      <w:pPr>
        <w:autoSpaceDE w:val="0"/>
        <w:autoSpaceDN w:val="0"/>
        <w:spacing w:after="0" w:line="317" w:lineRule="auto"/>
        <w:ind w:left="2816" w:right="144"/>
      </w:pP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РАССМОТРЕНО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методическим объединением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учителей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Матвеичева А.А.______________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"26." </w:t>
      </w:r>
      <w:r>
        <w:rPr>
          <w:rFonts w:ascii="Times New Roman" w:eastAsia="Times New Roman" w:hAnsi="Times New Roman"/>
          <w:color w:val="000000"/>
          <w:w w:val="102"/>
          <w:sz w:val="20"/>
        </w:rPr>
        <w:t>08  2022 г.</w:t>
      </w:r>
    </w:p>
    <w:p w:rsidR="007873B9" w:rsidRDefault="007873B9">
      <w:pPr>
        <w:sectPr w:rsidR="007873B9">
          <w:type w:val="continuous"/>
          <w:pgSz w:w="11900" w:h="16840"/>
          <w:pgMar w:top="298" w:right="876" w:bottom="1440" w:left="1440" w:header="720" w:footer="720" w:gutter="0"/>
          <w:cols w:num="2" w:space="720" w:equalWidth="0">
            <w:col w:w="6052" w:space="0"/>
            <w:col w:w="3532" w:space="0"/>
          </w:cols>
          <w:docGrid w:linePitch="360"/>
        </w:sectPr>
      </w:pPr>
    </w:p>
    <w:p w:rsidR="007873B9" w:rsidRPr="001B3C31" w:rsidRDefault="007C7E1E">
      <w:pPr>
        <w:autoSpaceDE w:val="0"/>
        <w:autoSpaceDN w:val="0"/>
        <w:spacing w:after="1242" w:line="338" w:lineRule="auto"/>
        <w:ind w:left="280" w:right="288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Бражников Д.А.______________ Приказ №189-0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"26" 08 2022 г.</w:t>
      </w:r>
    </w:p>
    <w:p w:rsidR="007873B9" w:rsidRPr="001B3C31" w:rsidRDefault="007873B9">
      <w:pPr>
        <w:rPr>
          <w:lang w:val="ru-RU"/>
        </w:rPr>
        <w:sectPr w:rsidR="007873B9" w:rsidRPr="001B3C31">
          <w:type w:val="nextColumn"/>
          <w:pgSz w:w="11900" w:h="16840"/>
          <w:pgMar w:top="298" w:right="876" w:bottom="1440" w:left="1440" w:header="720" w:footer="720" w:gutter="0"/>
          <w:cols w:num="2" w:space="720" w:equalWidth="0">
            <w:col w:w="6052" w:space="0"/>
            <w:col w:w="3532" w:space="0"/>
          </w:cols>
          <w:docGrid w:linePitch="360"/>
        </w:sectPr>
      </w:pPr>
    </w:p>
    <w:p w:rsidR="007873B9" w:rsidRPr="001B3C31" w:rsidRDefault="007C7E1E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4412466)</w:t>
      </w:r>
    </w:p>
    <w:p w:rsidR="007873B9" w:rsidRPr="001B3C31" w:rsidRDefault="007C7E1E">
      <w:pPr>
        <w:autoSpaceDE w:val="0"/>
        <w:autoSpaceDN w:val="0"/>
        <w:spacing w:before="166" w:after="0" w:line="262" w:lineRule="auto"/>
        <w:ind w:left="2880" w:right="3168"/>
        <w:jc w:val="center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(немецкий)»</w:t>
      </w:r>
    </w:p>
    <w:p w:rsidR="007873B9" w:rsidRPr="001B3C31" w:rsidRDefault="007C7E1E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873B9" w:rsidRDefault="007873B9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C53F5" w:rsidRDefault="009C53F5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C53F5" w:rsidRDefault="009C53F5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C53F5" w:rsidRDefault="009C53F5">
      <w:pPr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C53F5" w:rsidRDefault="009C53F5" w:rsidP="009C53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учителями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53F5" w:rsidRDefault="009C53F5" w:rsidP="009C53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кафедры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иностранных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языков</w:t>
      </w:r>
      <w:proofErr w:type="spellEnd"/>
    </w:p>
    <w:p w:rsidR="009C53F5" w:rsidRPr="004C3B29" w:rsidRDefault="009C53F5">
      <w:pPr>
        <w:rPr>
          <w:lang w:val="ru-RU"/>
        </w:rPr>
        <w:sectPr w:rsidR="009C53F5" w:rsidRPr="004C3B29">
          <w:type w:val="continuous"/>
          <w:pgSz w:w="11900" w:h="16840"/>
          <w:pgMar w:top="298" w:right="876" w:bottom="1440" w:left="1440" w:header="720" w:footer="720" w:gutter="0"/>
          <w:cols w:space="720" w:equalWidth="0">
            <w:col w:w="9584" w:space="0"/>
          </w:cols>
          <w:docGrid w:linePitch="360"/>
        </w:sectPr>
      </w:pPr>
      <w:bookmarkStart w:id="0" w:name="_GoBack"/>
      <w:bookmarkEnd w:id="0"/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873B9" w:rsidRPr="004C3B29" w:rsidRDefault="007C7E1E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немецкому языку для обучающихся 5 классов составлена на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 обучающихся, представленной в Примерной программе воспитания (одобрено решением ФУМО от 02.06.2020 г.).</w:t>
      </w:r>
    </w:p>
    <w:p w:rsidR="007873B9" w:rsidRPr="004C3B29" w:rsidRDefault="007C7E1E">
      <w:pPr>
        <w:autoSpaceDE w:val="0"/>
        <w:autoSpaceDN w:val="0"/>
        <w:spacing w:before="264" w:after="0" w:line="262" w:lineRule="auto"/>
        <w:ind w:right="432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(НЕМЕЦКИЙ) ЯЗЫК »</w:t>
      </w:r>
    </w:p>
    <w:p w:rsidR="007873B9" w:rsidRPr="004C3B29" w:rsidRDefault="007C7E1E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873B9" w:rsidRPr="004C3B29" w:rsidRDefault="007C7E1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7873B9" w:rsidRPr="004C3B29" w:rsidRDefault="007C7E1E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873B9" w:rsidRPr="004C3B29" w:rsidRDefault="007C7E1E">
      <w:pPr>
        <w:autoSpaceDE w:val="0"/>
        <w:autoSpaceDN w:val="0"/>
        <w:spacing w:before="192" w:after="0" w:line="281" w:lineRule="auto"/>
        <w:ind w:right="288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873B9" w:rsidRPr="004C3B29" w:rsidRDefault="007C7E1E">
      <w:pPr>
        <w:autoSpaceDE w:val="0"/>
        <w:autoSpaceDN w:val="0"/>
        <w:spacing w:before="262"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(НЕМЕЦКИЙ) ЯЗЫК»</w:t>
      </w:r>
    </w:p>
    <w:p w:rsidR="007873B9" w:rsidRPr="004C3B29" w:rsidRDefault="007C7E1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уровнях и, соответственно, воплощаются в личностных,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66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7873B9" w:rsidRPr="004C3B29" w:rsidRDefault="007C7E1E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873B9" w:rsidRPr="004C3B29" w:rsidRDefault="007C7E1E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873B9" w:rsidRPr="004C3B29" w:rsidRDefault="007C7E1E">
      <w:pPr>
        <w:autoSpaceDE w:val="0"/>
        <w:autoSpaceDN w:val="0"/>
        <w:spacing w:before="264" w:after="0" w:line="262" w:lineRule="auto"/>
        <w:ind w:right="4032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(НЕМЕЦКИЙ) ЯЗЫК»</w:t>
      </w:r>
    </w:p>
    <w:p w:rsidR="007873B9" w:rsidRPr="004C3B29" w:rsidRDefault="007C7E1E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86" w:right="780" w:bottom="1440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346" w:after="0" w:line="271" w:lineRule="auto"/>
        <w:ind w:right="100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 виды  речевой деятельности в рамках тематического содержания речи.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Покупки: продукты питания.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 Природа: дикие и домашние животные. Погода. Родной город/село. Транспорт.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столицы, достопримечательности, культурные особенности (национальные  праздники,  традиции, обычаи).</w:t>
      </w:r>
      <w:proofErr w:type="gram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 умений  </w:t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 речи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характера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873B9" w:rsidRPr="004C3B29" w:rsidRDefault="007C7E1E">
      <w:pPr>
        <w:autoSpaceDE w:val="0"/>
        <w:autoSpaceDN w:val="0"/>
        <w:spacing w:before="70" w:after="0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 речи,  с  опорой  на 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873B9" w:rsidRPr="004C3B29" w:rsidRDefault="007C7E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на базе умений, сформированных в начальной школе: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 создание устных  связных  монологических  высказываний с использованием основных коммуникативных типов речи: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 описание (предмета, внешности и одежды человека), в том числе характеристика  (черты характера  реального  человека или литературного персонажа);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 повествование/сообщение;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 изложение (пересказ) основного содержания прочитанного текста;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 краткое изложение результатов выполненной проектной работы.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C3B29">
        <w:rPr>
          <w:lang w:val="ru-RU"/>
        </w:rPr>
        <w:tab/>
      </w:r>
      <w:proofErr w:type="spellStart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873B9" w:rsidRPr="004C3B29" w:rsidRDefault="007C7E1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 текста/текстов  для 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 —  до 1 минуты.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 основного  содержания.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 эксплицитной (явной) форме.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7873B9" w:rsidRPr="004C3B29" w:rsidRDefault="007C7E1E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 с  праздниками  (с  Новым годом, Рождеством, днём рождения);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873B9" w:rsidRPr="004C3B29" w:rsidRDefault="007C7E1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7873B9" w:rsidRPr="004C3B29" w:rsidRDefault="007C7E1E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 принятыми  в стране/странах  изучаемого языка, оформление электронного сообщения личного характера.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 письменной  речи лексических  единиц (слов, словосочетаний, речевых клише), обслуживающих ситуации общения  в рамках  тематического  содержания  речи, с соблюдением существующей в немецком языке нормы лексической сочетаемости.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а) аффиксация: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существительных при  помощи  суффиксов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Lehrer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Sportler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Lehrerin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Tischchen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образование имен прилагательных при помощи  суффиксов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sonnig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freundlich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числительных при помощи суффиксов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nfzehn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nfte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f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nfzigste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б) словосложение: образование сложных существительных путём соединения основ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Синонимы. Интернациональные слова.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предложения: с простым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 и составным глагольным сказуемым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kann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lesen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), с составным именным сказуемым (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Tisch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ist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blau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), в том числе с дополнениями в дательном и винительном падежах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liest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ein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Buch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Sie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hilft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Mutter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предложения, в том числе в отрицательной форме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Schreib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den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Satz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! 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ffne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T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r>
        <w:rPr>
          <w:rFonts w:ascii="Times New Roman" w:eastAsia="Times New Roman" w:hAnsi="Times New Roman"/>
          <w:i/>
          <w:color w:val="000000"/>
          <w:sz w:val="24"/>
        </w:rPr>
        <w:t>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nicht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!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C7E1E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. Модальный глагол </w:t>
      </w:r>
      <w:r>
        <w:rPr>
          <w:rFonts w:ascii="Times New Roman" w:eastAsia="Times New Roman" w:hAnsi="Times New Roman"/>
          <w:i/>
          <w:color w:val="000000"/>
          <w:sz w:val="24"/>
        </w:rPr>
        <w:t>d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rfen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 сравнения, образованные по правилу и  исключения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sch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ö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nste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i/>
          <w:color w:val="000000"/>
          <w:sz w:val="24"/>
        </w:rPr>
        <w:t>gut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besser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i/>
          <w:color w:val="000000"/>
          <w:sz w:val="24"/>
        </w:rPr>
        <w:t>am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besten</w:t>
      </w:r>
      <w:proofErr w:type="spellEnd"/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i/>
          <w:color w:val="000000"/>
          <w:sz w:val="24"/>
        </w:rPr>
        <w:t>der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die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beste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jener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местоимения (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was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wohin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i/>
          <w:color w:val="000000"/>
          <w:sz w:val="24"/>
        </w:rPr>
        <w:t>wo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warum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873B9" w:rsidRPr="004C3B29" w:rsidRDefault="007C7E1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и порядковые числительные (до 100).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2" w:after="0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7873B9" w:rsidRPr="004C3B29" w:rsidRDefault="007C7E1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 умений: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своё имя и фамилию, а также имена и фамилии своих родственников и друзей на немецком языке;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немецком языке (в анкете, формуляре);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7873B9" w:rsidRPr="004C3B29" w:rsidRDefault="007C7E1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языковой,  в том числе контекстуальной, догадки.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 основных функций в рамках изученной тематики.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874" w:bottom="1440" w:left="666" w:header="720" w:footer="720" w:gutter="0"/>
          <w:cols w:space="720" w:equalWidth="0">
            <w:col w:w="10360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немецкого языка в 5 классе направлено на достижение обучающимися личностных,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873B9" w:rsidRPr="004C3B29" w:rsidRDefault="007C7E1E">
      <w:pPr>
        <w:autoSpaceDE w:val="0"/>
        <w:autoSpaceDN w:val="0"/>
        <w:spacing w:before="262"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873B9" w:rsidRPr="004C3B29" w:rsidRDefault="007C7E1E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 поступки,  поведение и поступки других людей с позиции нравственных и правовых норм с учетом осознания последствий поступков;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66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и народного творчества; стремление к самовыражению в разных видах искусства.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</w:t>
      </w:r>
      <w:proofErr w:type="spellStart"/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здоровьяи</w:t>
      </w:r>
      <w:proofErr w:type="spellEnd"/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эмоционального благополучия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 к  своему  здоровью  и 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 себя  и  других, умение управлять собственным эмоциональным состоянием;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 технологической  и  социальной  направленности, способность инициировать, планировать и самостоятельно выполнять такого рода деятельность;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86" w:right="640" w:bottom="43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а также в  рамках  социального  взаимодействия  с  людьми из другой культурной среды;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во взаимодействии в условиях неопределенности, открытость опыту и знаниям других;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происходящие изменения и их последствия; воспринимать стрессовую ситуацию как вызов, требующий контрмер;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873B9" w:rsidRPr="004C3B29" w:rsidRDefault="007C7E1E">
      <w:pPr>
        <w:autoSpaceDE w:val="0"/>
        <w:autoSpaceDN w:val="0"/>
        <w:spacing w:before="262"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4C3B29">
        <w:rPr>
          <w:lang w:val="ru-RU"/>
        </w:rPr>
        <w:tab/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дефициты информации, данных, необходимых для решения поставленной задачи;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62" w:lineRule="auto"/>
        <w:ind w:right="720"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информации, полученной в ходе исследования (эксперимента);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 развитие  процессов, событий и их последствия в аналогичных или сходных ситуациях, выдвигать предположения об  их  развитии  в  новых условиях и контекстах;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надежность информации по критериям, предложенным  педагогическим  работником или  сформулированным самостоятельно;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 учебных  познавательных действий обеспечивает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834" w:bottom="368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90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 задачей  и  вклад  каждого члена команды  в  достижение результатов,  разделять  сферу ответственности и проявлять готовность к предоставлению отчета перед группой.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 принятие решений группой);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брать ответственность за решение;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эмоциональный интеллект: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772" w:bottom="42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регулировать способ  выражения  эмоций;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7873B9" w:rsidRPr="004C3B29" w:rsidRDefault="007C7E1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873B9" w:rsidRPr="004C3B29" w:rsidRDefault="007C7E1E">
      <w:pPr>
        <w:autoSpaceDE w:val="0"/>
        <w:autoSpaceDN w:val="0"/>
        <w:spacing w:before="264" w:after="0" w:line="230" w:lineRule="auto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873B9" w:rsidRPr="004C3B29" w:rsidRDefault="007C7E1E">
      <w:pPr>
        <w:autoSpaceDE w:val="0"/>
        <w:autoSpaceDN w:val="0"/>
        <w:spacing w:before="168" w:after="0" w:line="271" w:lineRule="auto"/>
        <w:ind w:right="864" w:firstLine="180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освоения основной образовательной программы по 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побуждения к действию, диалог-расспрос) в рамках  тематического содержания речи для 5 класса в стандартных ситуациях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неофициального общения, с вербальными и/или зрительными  опорами,  с  соблюдением  норм речевого этикета, принятого  в  стране/странах  изучаемого языка (до 5 реплик со стороны каждого собеседника);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для 5 класса (объём монологического высказывания — 5-6 фраз); излагать 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4C3B29">
        <w:rPr>
          <w:lang w:val="ru-RU"/>
        </w:rPr>
        <w:tab/>
      </w:r>
      <w:proofErr w:type="spellStart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 для 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 — до 1 минуты).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 чтения — 180-200 слов); читать про себя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7873B9" w:rsidRPr="004C3B29" w:rsidRDefault="007C7E1E">
      <w:pPr>
        <w:autoSpaceDE w:val="0"/>
        <w:autoSpaceDN w:val="0"/>
        <w:spacing w:before="190" w:after="0" w:line="271" w:lineRule="auto"/>
        <w:ind w:left="180" w:right="288"/>
        <w:rPr>
          <w:lang w:val="ru-RU"/>
        </w:rPr>
      </w:pP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слова с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66" w:line="220" w:lineRule="exact"/>
        <w:rPr>
          <w:lang w:val="ru-RU"/>
        </w:rPr>
      </w:pPr>
    </w:p>
    <w:p w:rsidR="007873B9" w:rsidRPr="004C3B29" w:rsidRDefault="007C7E1E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перечислении; пунктуационно правильно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в звучащем и письменном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675 лексических единиц (слов, словосочетаний, речевых клише) и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 употреблять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ler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in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chen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ig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lich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; числительные образованные при помощи суффиксов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zehn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i/>
          <w:color w:val="000000"/>
          <w:sz w:val="24"/>
        </w:rPr>
        <w:t>zig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ste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; имена существительные, образованные путём соединения основ существительных (</w:t>
      </w:r>
      <w:r>
        <w:rPr>
          <w:rFonts w:ascii="Times New Roman" w:eastAsia="Times New Roman" w:hAnsi="Times New Roman"/>
          <w:i/>
          <w:color w:val="000000"/>
          <w:sz w:val="24"/>
        </w:rPr>
        <w:t>das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Klassenzimmer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изученные синонимы и интернациональные слова.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немецкого языка; различных коммуникативных типов предложений немецкого языка;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</w:p>
    <w:p w:rsidR="007873B9" w:rsidRPr="004C3B29" w:rsidRDefault="007C7E1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 нераспространённые и распространённые простые предложения (с простым и составным глагольным сказуемым, с составным именным сказуемым), в том числе с дополнениями в дательном и винительном падежах;</w:t>
      </w:r>
    </w:p>
    <w:p w:rsidR="007873B9" w:rsidRPr="004C3B29" w:rsidRDefault="007C7E1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 побудительные предложения (в том числе в отрицательной форме);</w:t>
      </w:r>
    </w:p>
    <w:p w:rsidR="007873B9" w:rsidRPr="004C3B29" w:rsidRDefault="007C7E1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глаголы  в  видовременных  формах  действительного  залога в изъявительном наклонении 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Futur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873B9" w:rsidRPr="004C3B29" w:rsidRDefault="007C7E1E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модальный  глагол  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ü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rfen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 (в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ä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sens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873B9" w:rsidRPr="004C3B29" w:rsidRDefault="007C7E1E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 наречия в положительной, сравнительной и превосходной степенях сравнения, образованные по правилу и исключения;</w:t>
      </w:r>
    </w:p>
    <w:p w:rsidR="007873B9" w:rsidRPr="004C3B29" w:rsidRDefault="007C7E1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указательное местоимение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jener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873B9" w:rsidRPr="004C3B29" w:rsidRDefault="007C7E1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 вопросительные  местоимения 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wer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wohin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wo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warum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873B9" w:rsidRPr="004C3B29" w:rsidRDefault="007C7E1E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—  количественные и порядковые числительные (до 100).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298" w:after="0" w:line="281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социокультурные элементы речевого поведенческого этикета в </w:t>
      </w:r>
      <w:r w:rsidRPr="004C3B29">
        <w:rPr>
          <w:lang w:val="ru-RU"/>
        </w:rPr>
        <w:br/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стране/странах изучаемого языка в рамках тематического содержания;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знать/понимать и использовать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86" w:right="698" w:bottom="35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4C3B29" w:rsidRDefault="007C7E1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правильно оформлять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немецком языке (в анкете, формуляре);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обладать  базовыми  знаниями 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о  социокультурном  портрете родной страны и страны/стран изучаемого языка;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страны/страну изучаемого языка.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4C3B29">
        <w:rPr>
          <w:lang w:val="ru-RU"/>
        </w:rPr>
        <w:br/>
      </w: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начальными умениями классифицировать лексические единицы по темам в рамках тематического содержания речи.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немецком языке с применением ИКТ, соблюдая правила информационной безопасности при работе в сети Интернет.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7873B9" w:rsidRPr="004C3B29" w:rsidRDefault="007C7E1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C3B29">
        <w:rPr>
          <w:lang w:val="ru-RU"/>
        </w:rPr>
        <w:tab/>
      </w:r>
      <w:r w:rsidRPr="004C3B2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4C3B29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7873B9" w:rsidRPr="004C3B29" w:rsidRDefault="007873B9">
      <w:pPr>
        <w:rPr>
          <w:lang w:val="ru-RU"/>
        </w:rPr>
        <w:sectPr w:rsidR="007873B9" w:rsidRPr="004C3B29">
          <w:pgSz w:w="11900" w:h="16840"/>
          <w:pgMar w:top="298" w:right="848" w:bottom="1440" w:left="666" w:header="720" w:footer="720" w:gutter="0"/>
          <w:cols w:space="720" w:equalWidth="0">
            <w:col w:w="10386" w:space="0"/>
          </w:cols>
          <w:docGrid w:linePitch="360"/>
        </w:sectPr>
      </w:pPr>
    </w:p>
    <w:p w:rsidR="007873B9" w:rsidRPr="004C3B29" w:rsidRDefault="007873B9">
      <w:pPr>
        <w:autoSpaceDE w:val="0"/>
        <w:autoSpaceDN w:val="0"/>
        <w:spacing w:after="64" w:line="220" w:lineRule="exact"/>
        <w:rPr>
          <w:lang w:val="ru-RU"/>
        </w:rPr>
      </w:pPr>
    </w:p>
    <w:p w:rsidR="007873B9" w:rsidRDefault="007C7E1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1044"/>
        <w:gridCol w:w="1430"/>
        <w:gridCol w:w="1116"/>
        <w:gridCol w:w="2234"/>
      </w:tblGrid>
      <w:tr w:rsidR="007873B9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873B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</w:tr>
      <w:tr w:rsidR="007873B9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05.09.2022 26.09.2022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Социокультурные; знания и умения; </w:t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27.09.2022 10.10.2022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Тренировочные; упражнения;;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246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11.10.2022 31.10.2022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</w:t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Грамматическая; сторона речи;;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28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01.11.2022 30.11.2022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6840" w:h="11900"/>
          <w:pgMar w:top="282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1044"/>
        <w:gridCol w:w="1430"/>
        <w:gridCol w:w="1116"/>
        <w:gridCol w:w="2234"/>
      </w:tblGrid>
      <w:tr w:rsidR="007873B9">
        <w:trPr>
          <w:trHeight w:hRule="exact" w:val="30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продукты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05.12.2022 19.12.2022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28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88" w:after="0" w:line="254" w:lineRule="auto"/>
              <w:ind w:left="72" w:right="864"/>
            </w:pPr>
            <w:r w:rsidRPr="004C3B2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учебные предметы, 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20.12.2022 30.01.2023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Грамматическая;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88" w:after="0" w:line="228" w:lineRule="auto"/>
              <w:ind w:left="72"/>
            </w:pPr>
            <w:r w:rsidRPr="004C3B2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31.01.2023 14.02.2023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6840" w:h="11900"/>
          <w:pgMar w:top="284" w:right="640" w:bottom="11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1044"/>
        <w:gridCol w:w="1430"/>
        <w:gridCol w:w="1116"/>
        <w:gridCol w:w="2234"/>
      </w:tblGrid>
      <w:tr w:rsidR="007873B9">
        <w:trPr>
          <w:trHeight w:hRule="exact" w:val="2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88" w:after="0" w:line="233" w:lineRule="auto"/>
              <w:ind w:left="72"/>
            </w:pPr>
            <w:r w:rsidRPr="004C3B2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15.02.2023 13.03.2023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Грамматическая; сторона речи;;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88" w:after="0" w:line="22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город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Транспорт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14.03.2023 10.04.2023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28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86" w:after="0" w:line="254" w:lineRule="auto"/>
              <w:ind w:left="72" w:right="720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11.04.2023 11.05.2023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коммуникативных; задач;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520"/>
        <w:gridCol w:w="528"/>
        <w:gridCol w:w="1106"/>
        <w:gridCol w:w="1140"/>
        <w:gridCol w:w="1044"/>
        <w:gridCol w:w="1430"/>
        <w:gridCol w:w="1116"/>
        <w:gridCol w:w="2234"/>
      </w:tblGrid>
      <w:tr w:rsidR="007873B9">
        <w:trPr>
          <w:trHeight w:hRule="exact" w:val="26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proofErr w:type="spellStart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Социокультурные; знания и умения; Фонетическая;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Грамматическая;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WordArt.com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7873B9">
        <w:trPr>
          <w:trHeight w:hRule="exact" w:val="328"/>
        </w:trPr>
        <w:tc>
          <w:tcPr>
            <w:tcW w:w="6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88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873B9"/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78" w:line="220" w:lineRule="exact"/>
      </w:pPr>
    </w:p>
    <w:p w:rsidR="007873B9" w:rsidRDefault="007C7E1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873B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B9" w:rsidRDefault="007873B9"/>
        </w:tc>
      </w:tr>
      <w:tr w:rsidR="007873B9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4C3B29" w:rsidRDefault="007C7E1E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Страна изучаемого языка и родная страна.</w:t>
            </w:r>
          </w:p>
          <w:p w:rsidR="007873B9" w:rsidRPr="004C3B29" w:rsidRDefault="007C7E1E">
            <w:pPr>
              <w:autoSpaceDE w:val="0"/>
              <w:autoSpaceDN w:val="0"/>
              <w:spacing w:before="70" w:after="0" w:line="283" w:lineRule="auto"/>
              <w:ind w:left="72" w:right="43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 немецких и русских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городов. Переписка с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4C3B29">
              <w:rPr>
                <w:lang w:val="ru-RU"/>
              </w:rPr>
              <w:br/>
            </w: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сверстниками. Досуг и увлечения. Каникулы.</w:t>
            </w:r>
          </w:p>
          <w:p w:rsidR="007873B9" w:rsidRPr="004C3B29" w:rsidRDefault="007C7E1E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 и сельской местности. Каникулы. </w:t>
            </w:r>
          </w:p>
          <w:p w:rsidR="007873B9" w:rsidRPr="004C3B29" w:rsidRDefault="007C7E1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C3B2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навыков чтения и диалогической речи по теме«Каникулы».11часов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управляющие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7873B9" w:rsidRDefault="007C7E1E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падежом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durch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für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ohne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gegen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bis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entlang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um/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herum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извлечением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 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новых грамматических форм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умения чтения с извлечением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диалог-обмен мнениями после прослушанного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Рахвитие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устной речи по прочитанному тексту и умение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аргументировать свой ответ.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Систематизация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умений.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умения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письменной речи 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склонения существительных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Школьное образование,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жизнь, изучаемые предметы. Внешность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черты характера </w:t>
            </w:r>
            <w:r w:rsidRPr="001B3C31">
              <w:rPr>
                <w:lang w:val="ru-RU"/>
              </w:rPr>
              <w:br/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человека.Развитие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говорения.12 часов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с извлечением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грамматических умений</w:t>
            </w:r>
            <w:proofErr w:type="gram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Порядковые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выражать в простейшей форме свое мнение,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согласие/несогласие с чем-либо в рамках данной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тематики ( типы школ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Германии).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выразительного чтения диалога по ролям 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последующим </w:t>
            </w:r>
            <w:r w:rsidRPr="001B3C31">
              <w:rPr>
                <w:lang w:val="ru-RU"/>
              </w:rPr>
              <w:br/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инсценированием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аргументированно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высказываться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монологической форме по теме «Школа в Германии и в 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письменно фиксировать элементарные сообщения о школе,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используя придаточные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причины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weil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da</w:t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монологических умений в рассказах об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отдельных типах школ в Германии.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Промежуточный контроль по всем видам речевой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320"/>
              <w:jc w:val="both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языка. Культурные особенности, традиции, обычаи.</w:t>
            </w:r>
          </w:p>
          <w:p w:rsidR="007873B9" w:rsidRDefault="007C7E1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диалог по теме «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магазине, на рынке».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сопоставлять, сравнивать предметы, выражать свое мнение об окружающей действительности.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комбинированный диалог (расспрос и побуждение к действию) на тему «В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магазине».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умений письменной речи.</w:t>
            </w:r>
          </w:p>
          <w:p w:rsidR="007873B9" w:rsidRPr="001B3C31" w:rsidRDefault="007C7E1E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рецепта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приготовления любимого блюда.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изучающего чтения.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изображенные на немецких и русских купюрах.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монологической речи в рассказе 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подготовке к Дню рождения (с опорой на ключевые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пониманием основного содержания.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 и родная страна</w:t>
            </w:r>
            <w:proofErr w:type="gram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  <w:p w:rsidR="007873B9" w:rsidRPr="001B3C31" w:rsidRDefault="007C7E1E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Национальные праздники, традиции, обычаи,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знаменательные даты.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10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часов.Работа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новой лексикой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семантизировать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новую лексику по контексту.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чтения с полным пониманием,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используя словарь, сноски, смысловое членение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навыков письма.</w:t>
            </w:r>
          </w:p>
          <w:p w:rsidR="007873B9" w:rsidRDefault="007C7E1E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устных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сообщений.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 Диалог-расспрос о том, как можно украсить дом на Рождество и Новый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монологических умений при описании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русских и немецких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умения чтения с извлечением необходимой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диалог-обмен мнениями о том, как можно с пользой для здоровья проводить время зимой.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right="144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страноведческий умений. Образ жизни, быт, привычки другого народа.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144" w:firstLine="60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страноведческих умений. День святого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Николая – самый любимый праздник немецкой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детворы.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языка. Природа. Флора и фауна.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Проблемы экологии.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 окружающей среды.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 часов.  Развитие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чтения с полным пониманием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содержания текста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описательного 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сравнивать жизнь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из разных климатических зон.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грамматических умений. Придаточные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времени с союзами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wenn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als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с полным пониманием.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обобщать лексику и составлять </w:t>
            </w:r>
            <w:r w:rsidRPr="001B3C31">
              <w:rPr>
                <w:lang w:val="ru-RU"/>
              </w:rPr>
              <w:br/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ассоциограммы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с полным пониманием.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вести беседу о своих любимых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устно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давать комментарий к серии иллюстраций, опираясь на имеющуюся информацию.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монологических умений. Природа родного края.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 изучаемого языка и родная страна. Культурные особенности, праздники,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обычаи. Досуг, увлечения, хобби немецких школьников. 12 часов.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 о хобби немецких и русских детей.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/>
              <w:ind w:left="72" w:right="144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совершенствование умений письменной речи.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письменной речи 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изученной лексики.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цирковой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диалог-расспрос 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праздновании карнавала в Германии.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воспринимать на слух небольшие по объему тексты.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монологической речи в рассказах о наиболее популярных хобби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немецких школьников.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грамматических навыков говорения. Спряжение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возвратных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Промежуточный контроль по всем видам речевой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и коррекция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результатов контрольной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ставить вопросы к текстам,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используя порядковые числительные.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 и родная страна. Здоровый образ жизни. Спорт.</w:t>
            </w:r>
          </w:p>
          <w:p w:rsidR="007873B9" w:rsidRPr="001B3C31" w:rsidRDefault="007C7E1E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Страницы истории. 12 часов Развитие умений читать и выделять особенности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публицистического текста.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монологических умений в пересказе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текста«Олимпийские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высказываться о своем любимом виде спорта.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аутентичных текстов с пониманием основного содержания, используя словарь и сноски.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грамматических умений.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Модальные глаголы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</w:t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ssen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</w:t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ü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rfen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воспринимать на слух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 и решать в группах коммуникативные задачи на основе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прослушенного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328"/>
              <w:jc w:val="both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с выборочным пониманием нужной информации.</w:t>
            </w:r>
          </w:p>
          <w:p w:rsidR="007873B9" w:rsidRDefault="007C7E1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использовать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карты для построения связного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 письменной речи с опорой на образец.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высказываться о своем любимом виде спорта.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 чтение. Спортивное движение в Германии и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 изучаемого языка. Культурные особенности.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Праздники, традиции и </w:t>
            </w:r>
            <w:r w:rsidRPr="001B3C31">
              <w:rPr>
                <w:lang w:val="ru-RU"/>
              </w:rPr>
              <w:br/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обыча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Проблема экологии. 11 часов. Развитие навыков грамматической речи.</w:t>
            </w:r>
          </w:p>
          <w:p w:rsidR="007873B9" w:rsidRPr="001B3C31" w:rsidRDefault="007C7E1E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Склонение имен прилагательных и причастий.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работать по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семантизации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лексики (с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опорой на рисунок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контекст).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диалогической речи с последующим обменом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чтения с выбором значимой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сопоставлять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анализировать информацию о различных экологических проблемах.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чтения аутентичных текстов с пониманием основного содержания.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занесенные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навыков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монологической речи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беседе о праздниках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традициях немецкого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Пасха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Германии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воспринимать на слух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 с извлечением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необходимой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кратко передавать содержание биографического текста о Генрихе Гейне.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чтения диалога по ролям вслух, делая акцент на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фонетически корректном произношении.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говорения.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 изучаемого языка. Культурные особенности. Досуг и увлечения: кино, театр, музей, музыка.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охватом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вести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диалог-расспрос о летних праздниках в Австрии,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Швейцарии.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умений чтения с полным пониманием текста описательного 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грамматических навыков. Спряжение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сильных глаголов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Перфект.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навыков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монологической речи при описании одного из музеев в Германии.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воспринимать на слух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литературный текст с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последующей письменной фиксацией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высказывать мнение 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жизни выдающегося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австрийского композитора В.А. Моцарта с опорой на материал диалога-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расспроса.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умений говорения на основе упражнений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страноведческого характера (рекламы музеев, театров, киноафиши).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Урок-обобщение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информации по теме «Лето 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немецкоговорящих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произносительных навыков </w:t>
            </w:r>
            <w:proofErr w:type="spellStart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аудирования</w:t>
            </w:r>
            <w:proofErr w:type="spellEnd"/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говорения.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Совершенствование умений монологической и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диалогической речи в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высказываниях детей о </w:t>
            </w:r>
            <w:r w:rsidRPr="001B3C31">
              <w:rPr>
                <w:lang w:val="ru-RU"/>
              </w:rPr>
              <w:br/>
            </w: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предстоящем лете.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100" w:after="0" w:line="271" w:lineRule="auto"/>
              <w:ind w:left="576" w:right="576" w:hanging="576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Итоговая контрольная работа по все видам речевой деятельности.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873B9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Pr="001B3C31" w:rsidRDefault="007C7E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3C3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3B9" w:rsidRDefault="007C7E1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</w:t>
            </w:r>
          </w:p>
        </w:tc>
      </w:tr>
    </w:tbl>
    <w:p w:rsidR="007873B9" w:rsidRDefault="007873B9">
      <w:pPr>
        <w:autoSpaceDE w:val="0"/>
        <w:autoSpaceDN w:val="0"/>
        <w:spacing w:after="0" w:line="14" w:lineRule="exact"/>
      </w:pPr>
    </w:p>
    <w:p w:rsidR="007873B9" w:rsidRDefault="007873B9">
      <w:pPr>
        <w:sectPr w:rsidR="007873B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Default="007873B9">
      <w:pPr>
        <w:autoSpaceDE w:val="0"/>
        <w:autoSpaceDN w:val="0"/>
        <w:spacing w:after="78" w:line="220" w:lineRule="exact"/>
      </w:pPr>
    </w:p>
    <w:p w:rsidR="007873B9" w:rsidRDefault="007C7E1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73B9" w:rsidRDefault="007C7E1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873B9" w:rsidRPr="001B3C31" w:rsidRDefault="007C7E1E">
      <w:pPr>
        <w:autoSpaceDE w:val="0"/>
        <w:autoSpaceDN w:val="0"/>
        <w:spacing w:before="166" w:after="0"/>
        <w:ind w:right="720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Яковлева Л.Н. Немецкий язык. 5 класс. Акционерное общество «Издательство «Просвещение»; </w:t>
      </w:r>
      <w:proofErr w:type="spellStart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3);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Интернет-поддержка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873B9" w:rsidRPr="001B3C31" w:rsidRDefault="007C7E1E">
      <w:pPr>
        <w:autoSpaceDE w:val="0"/>
        <w:autoSpaceDN w:val="0"/>
        <w:spacing w:before="262" w:after="0" w:line="230" w:lineRule="auto"/>
        <w:rPr>
          <w:lang w:val="ru-RU"/>
        </w:rPr>
      </w:pP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873B9" w:rsidRPr="001B3C31" w:rsidRDefault="007C7E1E">
      <w:pPr>
        <w:autoSpaceDE w:val="0"/>
        <w:autoSpaceDN w:val="0"/>
        <w:spacing w:before="166" w:after="0" w:line="274" w:lineRule="auto"/>
        <w:ind w:right="6912"/>
        <w:rPr>
          <w:lang w:val="ru-RU"/>
        </w:rPr>
      </w:pP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Книга для учителя </w:t>
      </w:r>
      <w:r w:rsidRPr="001B3C31">
        <w:rPr>
          <w:lang w:val="ru-RU"/>
        </w:rPr>
        <w:br/>
      </w:r>
      <w:proofErr w:type="spellStart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Аудиокурс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Интернет-поддержка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873B9" w:rsidRPr="001B3C31" w:rsidRDefault="007C7E1E">
      <w:pPr>
        <w:autoSpaceDE w:val="0"/>
        <w:autoSpaceDN w:val="0"/>
        <w:spacing w:before="262" w:after="0" w:line="230" w:lineRule="auto"/>
        <w:rPr>
          <w:lang w:val="ru-RU"/>
        </w:rPr>
      </w:pP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873B9" w:rsidRPr="001B3C31" w:rsidRDefault="007C7E1E">
      <w:pPr>
        <w:autoSpaceDE w:val="0"/>
        <w:autoSpaceDN w:val="0"/>
        <w:spacing w:before="166" w:after="0" w:line="262" w:lineRule="auto"/>
        <w:ind w:right="921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WordArt</w:t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3C31">
        <w:rPr>
          <w:lang w:val="ru-RU"/>
        </w:rPr>
        <w:br/>
      </w:r>
      <w:r w:rsidRPr="001B3C31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7873B9" w:rsidRPr="001B3C31" w:rsidRDefault="007873B9">
      <w:pPr>
        <w:rPr>
          <w:lang w:val="ru-RU"/>
        </w:rPr>
        <w:sectPr w:rsidR="007873B9" w:rsidRPr="001B3C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3B9" w:rsidRPr="001B3C31" w:rsidRDefault="007873B9">
      <w:pPr>
        <w:autoSpaceDE w:val="0"/>
        <w:autoSpaceDN w:val="0"/>
        <w:spacing w:after="78" w:line="220" w:lineRule="exact"/>
        <w:rPr>
          <w:lang w:val="ru-RU"/>
        </w:rPr>
      </w:pPr>
    </w:p>
    <w:p w:rsidR="007873B9" w:rsidRPr="001B3C31" w:rsidRDefault="007C7E1E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B3C31">
        <w:rPr>
          <w:lang w:val="ru-RU"/>
        </w:rPr>
        <w:br/>
      </w:r>
      <w:proofErr w:type="spellStart"/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1B3C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7873B9" w:rsidRPr="001B3C31" w:rsidRDefault="007873B9">
      <w:pPr>
        <w:rPr>
          <w:lang w:val="ru-RU"/>
        </w:rPr>
        <w:sectPr w:rsidR="007873B9" w:rsidRPr="001B3C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7E1E" w:rsidRPr="001B3C31" w:rsidRDefault="007C7E1E">
      <w:pPr>
        <w:rPr>
          <w:lang w:val="ru-RU"/>
        </w:rPr>
      </w:pPr>
    </w:p>
    <w:sectPr w:rsidR="007C7E1E" w:rsidRPr="001B3C3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3C31"/>
    <w:rsid w:val="0029639D"/>
    <w:rsid w:val="00326F90"/>
    <w:rsid w:val="004C3B29"/>
    <w:rsid w:val="007873B9"/>
    <w:rsid w:val="007C7E1E"/>
    <w:rsid w:val="009C53F5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FBCFE-1E94-498F-A9E4-C004ED84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8624</Words>
  <Characters>49157</Characters>
  <Application>Microsoft Office Word</Application>
  <DocSecurity>0</DocSecurity>
  <Lines>409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57666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SONY</cp:lastModifiedBy>
  <cp:revision>5</cp:revision>
  <dcterms:created xsi:type="dcterms:W3CDTF">2013-12-23T23:15:00Z</dcterms:created>
  <dcterms:modified xsi:type="dcterms:W3CDTF">2022-10-03T18:16:00Z</dcterms:modified>
  <cp:category/>
</cp:coreProperties>
</file>