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8D" w:rsidRPr="00722A14" w:rsidRDefault="007A4A8D" w:rsidP="00941DF0">
      <w:pPr>
        <w:pStyle w:val="aa"/>
        <w:rPr>
          <w:rFonts w:ascii="Times New Roman" w:hAnsi="Times New Roman" w:cs="Times New Roman"/>
          <w:color w:val="00000A"/>
        </w:rPr>
      </w:pPr>
      <w:r>
        <w:t xml:space="preserve">                                               </w:t>
      </w:r>
      <w:r w:rsidR="00722A14">
        <w:t xml:space="preserve">                                           </w:t>
      </w:r>
      <w:r>
        <w:t xml:space="preserve">    </w:t>
      </w:r>
      <w:r w:rsidRPr="00722A14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7A4A8D" w:rsidRPr="00722A14" w:rsidRDefault="007A4A8D" w:rsidP="00722A14">
      <w:pPr>
        <w:shd w:val="clear" w:color="auto" w:fill="FFFFFF"/>
        <w:tabs>
          <w:tab w:val="left" w:pos="1440"/>
        </w:tabs>
        <w:spacing w:after="0" w:line="240" w:lineRule="auto"/>
        <w:ind w:right="-6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722A1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гимназия </w:t>
      </w:r>
      <w:proofErr w:type="spellStart"/>
      <w:r w:rsidRPr="00722A1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им.А.Л.Кекина</w:t>
      </w:r>
      <w:proofErr w:type="spellEnd"/>
    </w:p>
    <w:p w:rsidR="007A4A8D" w:rsidRPr="00722A14" w:rsidRDefault="007A4A8D" w:rsidP="00722A14">
      <w:pPr>
        <w:shd w:val="clear" w:color="auto" w:fill="FFFFFF"/>
        <w:tabs>
          <w:tab w:val="left" w:pos="1440"/>
        </w:tabs>
        <w:spacing w:after="0" w:line="240" w:lineRule="auto"/>
        <w:ind w:right="-6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722A1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г. Ростова</w:t>
      </w:r>
    </w:p>
    <w:p w:rsidR="007A4A8D" w:rsidRDefault="007A4A8D" w:rsidP="007A4A8D">
      <w:pPr>
        <w:shd w:val="clear" w:color="auto" w:fill="FFFFFF"/>
        <w:tabs>
          <w:tab w:val="left" w:pos="1800"/>
        </w:tabs>
        <w:spacing w:line="240" w:lineRule="auto"/>
        <w:ind w:right="594"/>
        <w:jc w:val="right"/>
        <w:rPr>
          <w:rFonts w:ascii="Times New Roman" w:eastAsia="SimSu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7A4A8D" w:rsidRDefault="00497ED2" w:rsidP="007A4A8D">
      <w:pPr>
        <w:shd w:val="clear" w:color="auto" w:fill="FFFFFF"/>
        <w:tabs>
          <w:tab w:val="left" w:pos="1800"/>
        </w:tabs>
        <w:spacing w:after="0" w:line="240" w:lineRule="auto"/>
        <w:ind w:right="594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497ED2">
        <w:rPr>
          <w:noProof/>
          <w:lang w:eastAsia="ru-RU"/>
        </w:rPr>
        <w:pict>
          <v:rect id="Поле 1" o:spid="_x0000_s1026" style="position:absolute;left:0;text-align:left;margin-left:1.05pt;margin-top:9.15pt;width:222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" stroked="f">
            <v:textbox inset=".05mm,.05mm,.05mm,.05mm">
              <w:txbxContent>
                <w:p w:rsidR="007A4A8D" w:rsidRDefault="007A4A8D" w:rsidP="007A4A8D">
                  <w:pPr>
                    <w:pStyle w:val="a9"/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pacing w:val="1"/>
                    </w:rPr>
                    <w:t xml:space="preserve">             Утверждена </w:t>
                  </w:r>
                  <w:r>
                    <w:rPr>
                      <w:color w:val="000000"/>
                    </w:rPr>
                    <w:t xml:space="preserve"> приказом по гимназии</w:t>
                  </w:r>
                </w:p>
                <w:p w:rsidR="00941DF0" w:rsidRDefault="007A4A8D" w:rsidP="00941DF0">
                  <w:pPr>
                    <w:pStyle w:val="a9"/>
                    <w:shd w:val="clear" w:color="auto" w:fill="FFFFFF"/>
                  </w:pPr>
                  <w:r>
                    <w:rPr>
                      <w:color w:val="000000"/>
                    </w:rPr>
                    <w:t xml:space="preserve">               </w:t>
                  </w:r>
                  <w:r w:rsidR="00941DF0">
                    <w:rPr>
                      <w:color w:val="000000"/>
                    </w:rPr>
                    <w:t xml:space="preserve">     № 189-о от 26.08.2022г</w:t>
                  </w:r>
                </w:p>
                <w:p w:rsidR="007A4A8D" w:rsidRDefault="007A4A8D" w:rsidP="007A4A8D">
                  <w:pPr>
                    <w:pStyle w:val="a9"/>
                    <w:shd w:val="clear" w:color="auto" w:fill="FFFFFF"/>
                  </w:pPr>
                </w:p>
                <w:p w:rsidR="007A4A8D" w:rsidRDefault="007A4A8D" w:rsidP="007A4A8D">
                  <w:pPr>
                    <w:pStyle w:val="a9"/>
                    <w:shd w:val="clear" w:color="auto" w:fill="FFFFFF"/>
                    <w:jc w:val="center"/>
                  </w:pPr>
                  <w:r>
                    <w:rPr>
                      <w:color w:val="000000"/>
                    </w:rPr>
                    <w:t>.</w:t>
                  </w:r>
                </w:p>
                <w:p w:rsidR="007A4A8D" w:rsidRDefault="007A4A8D" w:rsidP="007A4A8D">
                  <w:pPr>
                    <w:pStyle w:val="a9"/>
                  </w:pPr>
                </w:p>
              </w:txbxContent>
            </v:textbox>
          </v:rect>
        </w:pict>
      </w:r>
      <w:r w:rsidR="007A4A8D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Рассмотрена н</w:t>
      </w:r>
      <w:r w:rsidR="007A4A8D">
        <w:rPr>
          <w:rFonts w:ascii="Times New Roman" w:eastAsia="SimSun" w:hAnsi="Times New Roman" w:cs="Times New Roman"/>
          <w:color w:val="000000"/>
          <w:spacing w:val="-3"/>
          <w:sz w:val="24"/>
          <w:szCs w:val="24"/>
          <w:lang w:eastAsia="ru-RU"/>
        </w:rPr>
        <w:t>а заседании</w:t>
      </w:r>
    </w:p>
    <w:p w:rsidR="007A4A8D" w:rsidRDefault="007A4A8D" w:rsidP="007A4A8D">
      <w:pPr>
        <w:shd w:val="clear" w:color="auto" w:fill="FFFFFF"/>
        <w:tabs>
          <w:tab w:val="left" w:pos="1800"/>
        </w:tabs>
        <w:spacing w:after="0" w:line="240" w:lineRule="auto"/>
        <w:ind w:right="594"/>
        <w:jc w:val="right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кафедры учителей начальных классов</w:t>
      </w:r>
    </w:p>
    <w:p w:rsidR="007A4A8D" w:rsidRDefault="007A4A8D" w:rsidP="007A4A8D">
      <w:pPr>
        <w:shd w:val="clear" w:color="auto" w:fill="FFFFFF"/>
        <w:tabs>
          <w:tab w:val="left" w:pos="1800"/>
        </w:tabs>
        <w:spacing w:after="0" w:line="240" w:lineRule="auto"/>
        <w:ind w:right="594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протокол №1 от 2</w:t>
      </w:r>
      <w:r w:rsidR="00941DF0">
        <w:rPr>
          <w:rFonts w:ascii="Times New Roman" w:eastAsia="SimSun" w:hAnsi="Times New Roman" w:cs="Times New Roman"/>
          <w:color w:val="000000"/>
          <w:spacing w:val="-3"/>
          <w:sz w:val="24"/>
          <w:szCs w:val="24"/>
          <w:lang w:eastAsia="ru-RU"/>
        </w:rPr>
        <w:t>6</w:t>
      </w:r>
      <w:r>
        <w:rPr>
          <w:rFonts w:ascii="Times New Roman" w:eastAsia="SimSun" w:hAnsi="Times New Roman" w:cs="Times New Roman"/>
          <w:color w:val="000000"/>
          <w:spacing w:val="-3"/>
          <w:sz w:val="24"/>
          <w:szCs w:val="24"/>
          <w:lang w:eastAsia="ru-RU"/>
        </w:rPr>
        <w:t>.08.202</w:t>
      </w:r>
      <w:r w:rsidR="00941DF0">
        <w:rPr>
          <w:rFonts w:ascii="Times New Roman" w:eastAsia="SimSun" w:hAnsi="Times New Roman" w:cs="Times New Roman"/>
          <w:color w:val="000000"/>
          <w:spacing w:val="-3"/>
          <w:sz w:val="24"/>
          <w:szCs w:val="24"/>
          <w:lang w:eastAsia="ru-RU"/>
        </w:rPr>
        <w:t>2</w:t>
      </w:r>
      <w:r>
        <w:rPr>
          <w:rFonts w:ascii="Times New Roman" w:eastAsia="SimSun" w:hAnsi="Times New Roman" w:cs="Times New Roman"/>
          <w:color w:val="000000"/>
          <w:spacing w:val="-3"/>
          <w:sz w:val="24"/>
          <w:szCs w:val="24"/>
          <w:lang w:eastAsia="ru-RU"/>
        </w:rPr>
        <w:t>г</w:t>
      </w:r>
    </w:p>
    <w:p w:rsidR="007A4A8D" w:rsidRDefault="007A4A8D" w:rsidP="007A4A8D">
      <w:pPr>
        <w:shd w:val="clear" w:color="auto" w:fill="FFFFFF"/>
        <w:tabs>
          <w:tab w:val="left" w:pos="12015"/>
        </w:tabs>
        <w:spacing w:after="0" w:line="240" w:lineRule="auto"/>
        <w:ind w:right="-6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ab/>
        <w:t>Подпись ___________</w:t>
      </w:r>
    </w:p>
    <w:p w:rsidR="007A4A8D" w:rsidRDefault="007A4A8D" w:rsidP="007A4A8D">
      <w:pPr>
        <w:shd w:val="clear" w:color="auto" w:fill="FFFFFF"/>
        <w:spacing w:after="0" w:line="240" w:lineRule="auto"/>
        <w:ind w:left="1582" w:right="-6" w:hanging="227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4A8D" w:rsidRDefault="007A4A8D" w:rsidP="007A4A8D">
      <w:pPr>
        <w:shd w:val="clear" w:color="auto" w:fill="FFFFFF"/>
        <w:spacing w:line="240" w:lineRule="auto"/>
        <w:ind w:left="1582" w:right="-6" w:hanging="227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2A14" w:rsidRDefault="00722A14" w:rsidP="007A4A8D">
      <w:pPr>
        <w:shd w:val="clear" w:color="auto" w:fill="FFFFFF"/>
        <w:spacing w:line="240" w:lineRule="auto"/>
        <w:ind w:left="1582" w:right="-6" w:hanging="227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4A8D" w:rsidRPr="00794597" w:rsidRDefault="007A4A8D" w:rsidP="007A4A8D">
      <w:pPr>
        <w:shd w:val="clear" w:color="auto" w:fill="FFFFFF"/>
        <w:spacing w:line="240" w:lineRule="auto"/>
        <w:ind w:right="-6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                      Рабочая программа</w:t>
      </w:r>
    </w:p>
    <w:p w:rsidR="007A4A8D" w:rsidRDefault="007A4A8D" w:rsidP="007A4A8D">
      <w:pPr>
        <w:shd w:val="clear" w:color="auto" w:fill="FFFFFF"/>
        <w:spacing w:line="240" w:lineRule="auto"/>
        <w:ind w:right="74"/>
        <w:jc w:val="center"/>
        <w:rPr>
          <w:rFonts w:ascii="Times New Roman" w:eastAsia="SimSu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начального общего образования</w:t>
      </w:r>
    </w:p>
    <w:p w:rsidR="007A4A8D" w:rsidRPr="007A4A8D" w:rsidRDefault="007A4A8D" w:rsidP="007A4A8D">
      <w:pPr>
        <w:shd w:val="clear" w:color="auto" w:fill="FFFFFF"/>
        <w:spacing w:line="240" w:lineRule="auto"/>
        <w:ind w:right="74"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</w:pPr>
      <w:r w:rsidRPr="007A4A8D">
        <w:rPr>
          <w:rFonts w:ascii="Times New Roman" w:eastAsia="SimSu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по</w:t>
      </w:r>
      <w:r>
        <w:rPr>
          <w:rFonts w:ascii="Times New Roman" w:eastAsia="SimSu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родному (русскому</w:t>
      </w:r>
      <w:r w:rsidRPr="007A4A8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) язык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</w:t>
      </w:r>
    </w:p>
    <w:p w:rsidR="007A4A8D" w:rsidRDefault="007A4A8D" w:rsidP="007A4A8D">
      <w:pPr>
        <w:shd w:val="clear" w:color="auto" w:fill="FFFFFF"/>
        <w:spacing w:line="240" w:lineRule="auto"/>
        <w:ind w:right="74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УМК  «Перспектива»</w:t>
      </w:r>
    </w:p>
    <w:p w:rsidR="007A4A8D" w:rsidRDefault="007A4A8D" w:rsidP="007A4A8D">
      <w:pPr>
        <w:shd w:val="clear" w:color="auto" w:fill="FFFFFF"/>
        <w:spacing w:line="240" w:lineRule="auto"/>
        <w:ind w:right="74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941DF0" w:rsidRDefault="00941DF0" w:rsidP="00941DF0">
      <w:pPr>
        <w:pStyle w:val="western"/>
        <w:shd w:val="clear" w:color="auto" w:fill="FFFFFF"/>
        <w:spacing w:after="198" w:line="240" w:lineRule="auto"/>
        <w:ind w:right="74"/>
        <w:jc w:val="center"/>
      </w:pPr>
      <w:r>
        <w:t>17 ч (1 час в неделю 1полугодие)</w:t>
      </w:r>
    </w:p>
    <w:p w:rsidR="007A4A8D" w:rsidRDefault="007A4A8D" w:rsidP="00941DF0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</w:pPr>
    </w:p>
    <w:p w:rsidR="00405DA4" w:rsidRDefault="00405DA4" w:rsidP="00405DA4">
      <w:pPr>
        <w:shd w:val="clear" w:color="auto" w:fill="FFFFFF"/>
        <w:tabs>
          <w:tab w:val="left" w:leader="underscore" w:pos="3694"/>
        </w:tabs>
        <w:spacing w:after="0" w:line="240" w:lineRule="auto"/>
        <w:ind w:right="76" w:firstLine="10632"/>
        <w:jc w:val="right"/>
        <w:rPr>
          <w:rFonts w:ascii="Times New Roman" w:hAnsi="Times New Roman"/>
          <w:sz w:val="24"/>
          <w:szCs w:val="24"/>
        </w:rPr>
      </w:pPr>
    </w:p>
    <w:p w:rsidR="00405DA4" w:rsidRDefault="00405DA4" w:rsidP="00405DA4">
      <w:pPr>
        <w:shd w:val="clear" w:color="auto" w:fill="FFFFFF"/>
        <w:tabs>
          <w:tab w:val="left" w:leader="underscore" w:pos="3694"/>
        </w:tabs>
        <w:spacing w:after="0" w:line="240" w:lineRule="auto"/>
        <w:ind w:right="76" w:firstLine="10632"/>
        <w:jc w:val="right"/>
        <w:rPr>
          <w:rFonts w:ascii="Times New Roman" w:hAnsi="Times New Roman"/>
          <w:sz w:val="24"/>
          <w:szCs w:val="24"/>
        </w:rPr>
      </w:pPr>
    </w:p>
    <w:p w:rsidR="00405DA4" w:rsidRDefault="00405DA4" w:rsidP="00405DA4">
      <w:pPr>
        <w:shd w:val="clear" w:color="auto" w:fill="FFFFFF"/>
        <w:tabs>
          <w:tab w:val="left" w:leader="underscore" w:pos="3694"/>
        </w:tabs>
        <w:spacing w:after="0" w:line="240" w:lineRule="auto"/>
        <w:ind w:right="76" w:firstLine="106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Разработана учителями кафедры</w:t>
      </w:r>
    </w:p>
    <w:p w:rsidR="00405DA4" w:rsidRDefault="00405DA4" w:rsidP="00405DA4">
      <w:pPr>
        <w:shd w:val="clear" w:color="auto" w:fill="FFFFFF"/>
        <w:tabs>
          <w:tab w:val="left" w:leader="underscore" w:pos="3694"/>
        </w:tabs>
        <w:spacing w:after="0" w:line="240" w:lineRule="auto"/>
        <w:ind w:right="76" w:firstLine="106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школа</w:t>
      </w:r>
    </w:p>
    <w:p w:rsidR="00405DA4" w:rsidRPr="0051524B" w:rsidRDefault="00405DA4" w:rsidP="00941DF0">
      <w:pPr>
        <w:shd w:val="clear" w:color="auto" w:fill="FFFFFF"/>
        <w:tabs>
          <w:tab w:val="left" w:leader="underscore" w:pos="3694"/>
        </w:tabs>
        <w:spacing w:after="0" w:line="240" w:lineRule="auto"/>
        <w:ind w:right="76" w:firstLine="10632"/>
        <w:rPr>
          <w:rFonts w:ascii="Times New Roman" w:hAnsi="Times New Roman"/>
        </w:rPr>
      </w:pPr>
    </w:p>
    <w:p w:rsidR="00941DF0" w:rsidRDefault="00941DF0" w:rsidP="00941DF0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jc w:val="center"/>
        <w:rPr>
          <w:rFonts w:ascii="Times New Roman" w:hAnsi="Times New Roman"/>
        </w:rPr>
      </w:pPr>
    </w:p>
    <w:p w:rsidR="007A4A8D" w:rsidRPr="00D33445" w:rsidRDefault="007A4A8D" w:rsidP="007A4A8D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rPr>
          <w:sz w:val="24"/>
          <w:szCs w:val="24"/>
        </w:rPr>
      </w:pPr>
    </w:p>
    <w:p w:rsidR="00405DA4" w:rsidRDefault="00405DA4" w:rsidP="007A4A8D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jc w:val="right"/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ru-RU"/>
        </w:rPr>
      </w:pPr>
    </w:p>
    <w:p w:rsidR="007A4A8D" w:rsidRPr="00D33445" w:rsidRDefault="007A4A8D" w:rsidP="007A4A8D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jc w:val="right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shd w:val="clear" w:color="auto" w:fill="FFFFFF"/>
          <w:lang w:eastAsia="ru-RU"/>
        </w:rPr>
      </w:pPr>
      <w:r w:rsidRPr="00D33445">
        <w:rPr>
          <w:rFonts w:ascii="Times New Roman" w:eastAsia="SimSun" w:hAnsi="Times New Roman" w:cs="Times New Roman"/>
          <w:bCs/>
          <w:color w:val="00000A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941DF0" w:rsidRPr="00437EE7" w:rsidRDefault="00941DF0" w:rsidP="00941DF0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jc w:val="center"/>
        <w:rPr>
          <w:b/>
        </w:rPr>
      </w:pPr>
      <w:r w:rsidRPr="0003234C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  <w:shd w:val="clear" w:color="auto" w:fill="FFFFFF"/>
          <w:lang w:eastAsia="ru-RU"/>
        </w:rPr>
        <w:t>2</w:t>
      </w:r>
    </w:p>
    <w:p w:rsidR="007A4A8D" w:rsidRPr="00BD7A54" w:rsidRDefault="007A4A8D" w:rsidP="007A4A8D">
      <w:pPr>
        <w:shd w:val="clear" w:color="auto" w:fill="FFFFFF"/>
        <w:spacing w:before="100" w:beforeAutospacing="1" w:after="0" w:line="240" w:lineRule="auto"/>
        <w:ind w:right="74"/>
        <w:jc w:val="right"/>
        <w:rPr>
          <w:rFonts w:ascii="Times New Roman" w:eastAsia="Times New Roman" w:hAnsi="Times New Roman" w:cs="Times New Roman"/>
          <w:color w:val="00000A"/>
          <w:spacing w:val="-2"/>
          <w:shd w:val="clear" w:color="auto" w:fill="FFFFFF"/>
          <w:lang w:eastAsia="ru-RU"/>
        </w:rPr>
      </w:pPr>
      <w:r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085D75" w:rsidRPr="00085D75" w:rsidRDefault="00085D75" w:rsidP="007A4A8D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085D7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Пояснительная записка</w:t>
      </w:r>
    </w:p>
    <w:p w:rsidR="00085D75" w:rsidRPr="00085D75" w:rsidRDefault="00085D75" w:rsidP="007A4A8D">
      <w:pPr>
        <w:shd w:val="clear" w:color="auto" w:fill="FFFFFF" w:themeFill="background1"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85D75" w:rsidRPr="00085D75" w:rsidRDefault="00085D75" w:rsidP="007A4A8D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0" w:name="_Hlk114512562"/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>Рабочая программа по учебному предмету</w:t>
      </w:r>
      <w:r w:rsidR="007A4A8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7A4A8D" w:rsidRPr="001827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«Родной (русский) язык» </w:t>
      </w:r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для образовательных организаций, реализующих программы начального общего образования, создана на основе  авторской программы  под руководством Л.А. Вербицкой, на основе требований Федерального государственного образовательного стандарта начального общего образования.</w:t>
      </w:r>
    </w:p>
    <w:bookmarkEnd w:id="0"/>
    <w:p w:rsidR="00085D75" w:rsidRDefault="00085D75" w:rsidP="007A4A8D">
      <w:pPr>
        <w:pStyle w:val="a4"/>
        <w:widowControl/>
        <w:shd w:val="clear" w:color="auto" w:fill="FFFFFF" w:themeFill="background1"/>
        <w:suppressAutoHyphens w:val="0"/>
        <w:spacing w:after="0"/>
        <w:jc w:val="both"/>
      </w:pPr>
      <w:r w:rsidRPr="00085D75">
        <w:t xml:space="preserve">В основе образовательной деятельности в начальной школе </w:t>
      </w:r>
      <w:r w:rsidRPr="00085D75">
        <w:rPr>
          <w:color w:val="000000"/>
        </w:rPr>
        <w:t>в 2021-2022</w:t>
      </w:r>
      <w:r w:rsidRPr="00085D75">
        <w:t xml:space="preserve"> учебном году лежат следующие </w:t>
      </w:r>
      <w:r w:rsidRPr="00085D75">
        <w:rPr>
          <w:b/>
        </w:rPr>
        <w:t>нормативные документы</w:t>
      </w:r>
      <w:r w:rsidRPr="00085D75">
        <w:t>:</w:t>
      </w:r>
    </w:p>
    <w:p w:rsidR="00085D75" w:rsidRDefault="00085D75" w:rsidP="00941DF0">
      <w:pPr>
        <w:pStyle w:val="a4"/>
        <w:widowControl/>
        <w:numPr>
          <w:ilvl w:val="0"/>
          <w:numId w:val="3"/>
        </w:numPr>
        <w:shd w:val="clear" w:color="auto" w:fill="FFFFFF" w:themeFill="background1"/>
        <w:suppressAutoHyphens w:val="0"/>
        <w:spacing w:after="0"/>
        <w:jc w:val="both"/>
        <w:rPr>
          <w:rFonts w:eastAsia="DejaVu Sans"/>
          <w:kern w:val="24"/>
        </w:rPr>
      </w:pPr>
      <w:r w:rsidRPr="00085D75">
        <w:rPr>
          <w:rFonts w:eastAsia="DejaVu Sans"/>
          <w:kern w:val="24"/>
        </w:rPr>
        <w:t>Федеральный закон "Об образ</w:t>
      </w:r>
      <w:r>
        <w:rPr>
          <w:rFonts w:eastAsia="DejaVu Sans"/>
          <w:kern w:val="24"/>
        </w:rPr>
        <w:t xml:space="preserve">овании в Российской Федерации" </w:t>
      </w:r>
      <w:r w:rsidRPr="00085D75">
        <w:rPr>
          <w:rFonts w:eastAsia="DejaVu Sans"/>
          <w:kern w:val="24"/>
        </w:rPr>
        <w:t>от 29.12.2012 N 273-ФЗ</w:t>
      </w:r>
    </w:p>
    <w:p w:rsidR="00085D75" w:rsidRPr="00085D75" w:rsidRDefault="00085D75" w:rsidP="00941DF0">
      <w:pPr>
        <w:pStyle w:val="a4"/>
        <w:widowControl/>
        <w:numPr>
          <w:ilvl w:val="0"/>
          <w:numId w:val="3"/>
        </w:numPr>
        <w:shd w:val="clear" w:color="auto" w:fill="FFFFFF" w:themeFill="background1"/>
        <w:suppressAutoHyphens w:val="0"/>
        <w:spacing w:after="0"/>
        <w:jc w:val="both"/>
      </w:pPr>
      <w:r w:rsidRPr="00085D75">
        <w:rPr>
          <w:rFonts w:eastAsia="DejaVu Sans"/>
          <w:kern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 г., 18 мая, 31 декабря 2015 г., 11 декабря 2020 г.</w:t>
      </w:r>
    </w:p>
    <w:p w:rsidR="00085D75" w:rsidRDefault="00085D75" w:rsidP="007A4A8D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>Программа нацелена на решение следующих задач: 1) расширение представлений о русском языке как духовной и культурной ценности народа; 2) включение учащихся в практическую речевую деятельность на русском языке; 3) совершенствование коммуникативных умений, развитие языковой интуиции; 4) первое знакомство с фактами истории родного языка.</w:t>
      </w:r>
    </w:p>
    <w:p w:rsidR="00122F40" w:rsidRDefault="00122F40" w:rsidP="007A4A8D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22F40" w:rsidRPr="00085D75" w:rsidRDefault="00122F40" w:rsidP="007A4A8D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bookmarkStart w:id="1" w:name="_Hlk114512666"/>
      <w:r w:rsidRPr="00085D7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Место учебног</w:t>
      </w:r>
      <w:r w:rsidR="007A4A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 предмета </w:t>
      </w:r>
      <w:r w:rsidR="007A4A8D" w:rsidRPr="007A4A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«Родной (русский) язык»</w:t>
      </w:r>
      <w:r w:rsidR="007A4A8D" w:rsidRPr="001827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7A4A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085D7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 учебном плане</w:t>
      </w:r>
    </w:p>
    <w:p w:rsidR="00122F40" w:rsidRDefault="00122F40" w:rsidP="007A4A8D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>На изучение русского родного языка в 4 классе отводится 17 часов (</w:t>
      </w:r>
      <w:r w:rsidR="00722A14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час в неделю</w:t>
      </w:r>
      <w:r w:rsidR="00722A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первое полугодие</w:t>
      </w:r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</w:p>
    <w:p w:rsidR="001827CF" w:rsidRDefault="001827CF" w:rsidP="007A4A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CF" w:rsidRDefault="001827CF" w:rsidP="007A4A8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9B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1827CF" w:rsidRDefault="001827CF" w:rsidP="007A4A8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Александрова О.М., Вербицкая Л.А.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12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родной  язык. Учебник. </w:t>
      </w:r>
      <w:r w:rsidRPr="002D129B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– М.: «Просвещение», 2019 г.</w:t>
      </w:r>
    </w:p>
    <w:p w:rsidR="001827CF" w:rsidRPr="00E214CC" w:rsidRDefault="001827CF" w:rsidP="007A4A8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Вербицкая Л.А.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129B">
        <w:rPr>
          <w:rFonts w:ascii="Times New Roman" w:hAnsi="Times New Roman" w:cs="Times New Roman"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 xml:space="preserve"> родной </w:t>
      </w:r>
      <w:r w:rsidRPr="002D129B">
        <w:rPr>
          <w:rFonts w:ascii="Times New Roman" w:hAnsi="Times New Roman" w:cs="Times New Roman"/>
          <w:sz w:val="24"/>
          <w:szCs w:val="24"/>
        </w:rPr>
        <w:t xml:space="preserve"> язык. Методическое пособие с поурочными разработками. 4 класс</w:t>
      </w:r>
      <w:r>
        <w:rPr>
          <w:rFonts w:ascii="Times New Roman" w:hAnsi="Times New Roman" w:cs="Times New Roman"/>
          <w:sz w:val="24"/>
          <w:szCs w:val="24"/>
        </w:rPr>
        <w:t>«Просвещение»,</w:t>
      </w:r>
      <w:r w:rsidRPr="002D129B">
        <w:rPr>
          <w:rFonts w:ascii="Times New Roman" w:hAnsi="Times New Roman" w:cs="Times New Roman"/>
          <w:sz w:val="24"/>
          <w:szCs w:val="24"/>
        </w:rPr>
        <w:t>2019 г</w:t>
      </w:r>
      <w:r w:rsidRPr="002D129B">
        <w:rPr>
          <w:rFonts w:ascii="Times New Roman" w:hAnsi="Times New Roman" w:cs="Times New Roman"/>
          <w:sz w:val="24"/>
          <w:szCs w:val="24"/>
        </w:rPr>
        <w:tab/>
      </w:r>
    </w:p>
    <w:p w:rsidR="001827CF" w:rsidRDefault="001827CF" w:rsidP="007A4A8D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1827CF" w:rsidRPr="001827CF" w:rsidRDefault="001827CF" w:rsidP="007A4A8D">
      <w:p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827C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Планируемые результаты изучения учебного предмета</w:t>
      </w:r>
    </w:p>
    <w:p w:rsidR="001827CF" w:rsidRPr="001827CF" w:rsidRDefault="001827CF" w:rsidP="007A4A8D">
      <w:p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Личностные</w:t>
      </w:r>
      <w:r w:rsidRPr="001827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результаты изучения учебного предмета «Родной (русский) язык» должны быть ориентированы на формирование:</w:t>
      </w:r>
    </w:p>
    <w:p w:rsidR="001827CF" w:rsidRPr="00941DF0" w:rsidRDefault="001827CF" w:rsidP="00941DF0">
      <w:pPr>
        <w:pStyle w:val="a8"/>
        <w:numPr>
          <w:ilvl w:val="0"/>
          <w:numId w:val="4"/>
        </w:num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уважения и ценностного отношения к своей Родине – России; понимания своей этнокультурной и общенациональной (российской) принадлежности, сопричастности настоящему и будущему своей страны и родного края; уважения к другим народам (патриотическое воспитание);</w:t>
      </w:r>
    </w:p>
    <w:p w:rsidR="001827CF" w:rsidRPr="00941DF0" w:rsidRDefault="001827CF" w:rsidP="00941DF0">
      <w:pPr>
        <w:pStyle w:val="a8"/>
        <w:numPr>
          <w:ilvl w:val="0"/>
          <w:numId w:val="4"/>
        </w:num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способности к проявлению взаимопомощи, конструктивному общению, к совместной деятельности со взрослыми и сверстниками; о нравственно-этических нормах поведения и межличностных отношений;</w:t>
      </w:r>
    </w:p>
    <w:p w:rsidR="001827CF" w:rsidRPr="00941DF0" w:rsidRDefault="001827CF" w:rsidP="00941DF0">
      <w:pPr>
        <w:pStyle w:val="a8"/>
        <w:numPr>
          <w:ilvl w:val="0"/>
          <w:numId w:val="4"/>
        </w:num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проявления доброжелательности, толерантности, неприятия любых форм поведения, направленного на причинение физического, и морального вреда другим людям (духовно-нравственное воспитание);</w:t>
      </w:r>
    </w:p>
    <w:p w:rsidR="001827CF" w:rsidRPr="00941DF0" w:rsidRDefault="001827CF" w:rsidP="00941DF0">
      <w:pPr>
        <w:pStyle w:val="a8"/>
        <w:numPr>
          <w:ilvl w:val="0"/>
          <w:numId w:val="4"/>
        </w:num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позитивного опыта творческой деятельности, интереса обучающихся к произведениям искусства и литературы, построенным на принципах нравственности и гуманизма уважительного отношения и интереса к культурным традициям и народному творчеству своего и других народов (эстетическое воспитание);</w:t>
      </w:r>
    </w:p>
    <w:p w:rsidR="001827CF" w:rsidRPr="00941DF0" w:rsidRDefault="001827CF" w:rsidP="00941DF0">
      <w:pPr>
        <w:pStyle w:val="a8"/>
        <w:numPr>
          <w:ilvl w:val="0"/>
          <w:numId w:val="4"/>
        </w:num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понимания важности научных знаний для жизни человека и развития общества; познавательных интересов, позитивного опыта познавательной деятельности, умения самостоятельно организовывать самостоятельное познание окружающего мира (формирование первоначальных представлений о научной картине мира);</w:t>
      </w:r>
    </w:p>
    <w:p w:rsidR="006B4406" w:rsidRDefault="006B4406">
      <w:pPr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br w:type="page"/>
      </w:r>
    </w:p>
    <w:p w:rsidR="001827CF" w:rsidRPr="001827CF" w:rsidRDefault="001827CF" w:rsidP="007A4A8D">
      <w:p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 xml:space="preserve">Метапредметные </w:t>
      </w:r>
      <w:r w:rsidRPr="001827CF">
        <w:rPr>
          <w:rFonts w:ascii="Times New Roman" w:eastAsia="Calibri" w:hAnsi="Times New Roman" w:cs="Times New Roman"/>
          <w:sz w:val="24"/>
          <w:szCs w:val="24"/>
          <w:lang w:eastAsia="zh-CN"/>
        </w:rPr>
        <w:t>результаты освоения учебного предмета «Родной (русский) язык» должны отражать:</w:t>
      </w:r>
    </w:p>
    <w:p w:rsidR="001827CF" w:rsidRPr="00941DF0" w:rsidRDefault="001827CF" w:rsidP="00941DF0">
      <w:pPr>
        <w:pStyle w:val="a8"/>
        <w:numPr>
          <w:ilvl w:val="0"/>
          <w:numId w:val="5"/>
        </w:num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овладение познавательными универсальными учебными действиями:</w:t>
      </w:r>
    </w:p>
    <w:p w:rsidR="001827CF" w:rsidRPr="00941DF0" w:rsidRDefault="001827CF" w:rsidP="00941DF0">
      <w:pPr>
        <w:pStyle w:val="a8"/>
        <w:numPr>
          <w:ilvl w:val="0"/>
          <w:numId w:val="5"/>
        </w:num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использовать наблюдения для получения информации об особенностях изучаемого объекта;</w:t>
      </w:r>
    </w:p>
    <w:p w:rsidR="001827CF" w:rsidRPr="00941DF0" w:rsidRDefault="001827CF" w:rsidP="00941DF0">
      <w:pPr>
        <w:pStyle w:val="a8"/>
        <w:numPr>
          <w:ilvl w:val="0"/>
          <w:numId w:val="5"/>
        </w:num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проводить по предложенному плану опыт (небольшое несложное исследование) по установлению особенностей объекта изучения, причинно-следственных связей и зависимостей объектов между собой;</w:t>
      </w:r>
    </w:p>
    <w:p w:rsidR="001827CF" w:rsidRPr="00941DF0" w:rsidRDefault="001827CF" w:rsidP="00941DF0">
      <w:pPr>
        <w:pStyle w:val="a8"/>
        <w:numPr>
          <w:ilvl w:val="0"/>
          <w:numId w:val="5"/>
        </w:num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формулировать выводы по результатам проведенного наблюдения, опыта;</w:t>
      </w:r>
    </w:p>
    <w:p w:rsidR="001827CF" w:rsidRPr="00941DF0" w:rsidRDefault="001827CF" w:rsidP="00941DF0">
      <w:pPr>
        <w:pStyle w:val="a8"/>
        <w:numPr>
          <w:ilvl w:val="0"/>
          <w:numId w:val="5"/>
        </w:num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устанавливать основания для сравнения; формулировать выводы по его результатам;</w:t>
      </w:r>
    </w:p>
    <w:p w:rsidR="001827CF" w:rsidRPr="00941DF0" w:rsidRDefault="001827CF" w:rsidP="00941DF0">
      <w:pPr>
        <w:pStyle w:val="a8"/>
        <w:numPr>
          <w:ilvl w:val="0"/>
          <w:numId w:val="5"/>
        </w:num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объединять части объекта (объекты) по определенному признаку;</w:t>
      </w:r>
    </w:p>
    <w:p w:rsidR="001827CF" w:rsidRPr="00941DF0" w:rsidRDefault="001827CF" w:rsidP="00941DF0">
      <w:pPr>
        <w:pStyle w:val="a8"/>
        <w:numPr>
          <w:ilvl w:val="0"/>
          <w:numId w:val="5"/>
        </w:num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определять существенный признак для классификации; классифицировать несложные объекты;</w:t>
      </w:r>
    </w:p>
    <w:p w:rsidR="001827CF" w:rsidRPr="00941DF0" w:rsidRDefault="001827CF" w:rsidP="00941DF0">
      <w:pPr>
        <w:pStyle w:val="a8"/>
        <w:numPr>
          <w:ilvl w:val="0"/>
          <w:numId w:val="5"/>
        </w:num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использовать знаково-символические средства для представления информации и создания несложных моделей изучаемых объектов;</w:t>
      </w:r>
    </w:p>
    <w:p w:rsidR="001827CF" w:rsidRPr="00941DF0" w:rsidRDefault="001827CF" w:rsidP="00941DF0">
      <w:pPr>
        <w:pStyle w:val="a8"/>
        <w:numPr>
          <w:ilvl w:val="0"/>
          <w:numId w:val="5"/>
        </w:num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осознанно использовать базовые межпредметные понятия и термины, отражающие связи и отношения между объектами, явлениями, процессами окружающего мира (в рамках изученного).</w:t>
      </w:r>
    </w:p>
    <w:p w:rsidR="001827CF" w:rsidRPr="001827CF" w:rsidRDefault="001827CF" w:rsidP="007A4A8D">
      <w:p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827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Овладение </w:t>
      </w:r>
      <w:r w:rsidRPr="00941DF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регулятивными учебными действиями</w:t>
      </w:r>
      <w:r w:rsidRPr="001827CF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</w:p>
    <w:p w:rsidR="001827CF" w:rsidRPr="00941DF0" w:rsidRDefault="001827CF" w:rsidP="00941DF0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понимать учебную задачу, сохранять ее в процессе учебной деятельности;</w:t>
      </w:r>
    </w:p>
    <w:p w:rsidR="001827CF" w:rsidRPr="00941DF0" w:rsidRDefault="001827CF" w:rsidP="00941DF0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</w:r>
    </w:p>
    <w:p w:rsidR="001827CF" w:rsidRPr="00941DF0" w:rsidRDefault="001827CF" w:rsidP="00941DF0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контролировать и оценивать результаты и процесс деятельности;</w:t>
      </w:r>
    </w:p>
    <w:p w:rsidR="001827CF" w:rsidRPr="00941DF0" w:rsidRDefault="001827CF" w:rsidP="00941DF0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1035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оценивать различные способы достижения результата, определять наиболее эффективные из них;</w:t>
      </w:r>
    </w:p>
    <w:p w:rsidR="001827CF" w:rsidRPr="00941DF0" w:rsidRDefault="001827CF" w:rsidP="00941DF0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устанавливать причины успеха/неудач деятельности; корректировать свои учебные действия для преодоления ошибок.</w:t>
      </w:r>
    </w:p>
    <w:p w:rsidR="001827CF" w:rsidRPr="001827CF" w:rsidRDefault="001827CF" w:rsidP="007A4A8D">
      <w:p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827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Овладение </w:t>
      </w:r>
      <w:r w:rsidRPr="00941DF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коммуникативными универсальными учебными действиями</w:t>
      </w:r>
      <w:r w:rsidRPr="001827CF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</w:p>
    <w:p w:rsidR="001827CF" w:rsidRPr="00941DF0" w:rsidRDefault="001827CF" w:rsidP="00941DF0">
      <w:pPr>
        <w:pStyle w:val="a8"/>
        <w:numPr>
          <w:ilvl w:val="0"/>
          <w:numId w:val="7"/>
        </w:num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осуществлять смысловое чтение текстов различного вида, жанра, стиля – определять тему, главную мысль, назначение текста (в пределах изученного);</w:t>
      </w:r>
    </w:p>
    <w:p w:rsidR="001827CF" w:rsidRPr="00941DF0" w:rsidRDefault="001827CF" w:rsidP="00941DF0">
      <w:pPr>
        <w:pStyle w:val="a8"/>
        <w:numPr>
          <w:ilvl w:val="0"/>
          <w:numId w:val="7"/>
        </w:numPr>
        <w:shd w:val="clear" w:color="auto" w:fill="FFFFFF" w:themeFill="background1"/>
        <w:tabs>
          <w:tab w:val="left" w:pos="1095"/>
        </w:tabs>
        <w:suppressAutoHyphens/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использовать языковые средства, соответствующие учебной познавательной задаче, ситуации повседневного общения;</w:t>
      </w:r>
    </w:p>
    <w:p w:rsidR="001827CF" w:rsidRPr="00941DF0" w:rsidRDefault="001827CF" w:rsidP="00941DF0">
      <w:pPr>
        <w:pStyle w:val="a8"/>
        <w:numPr>
          <w:ilvl w:val="0"/>
          <w:numId w:val="7"/>
        </w:numPr>
        <w:shd w:val="clear" w:color="auto" w:fill="FFFFFF" w:themeFill="background1"/>
        <w:tabs>
          <w:tab w:val="left" w:pos="1095"/>
        </w:tabs>
        <w:suppressAutoHyphens/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аргументировано высказывать свое мнение);</w:t>
      </w:r>
    </w:p>
    <w:p w:rsidR="001827CF" w:rsidRPr="00941DF0" w:rsidRDefault="001827CF" w:rsidP="00941DF0">
      <w:pPr>
        <w:pStyle w:val="a8"/>
        <w:numPr>
          <w:ilvl w:val="0"/>
          <w:numId w:val="7"/>
        </w:num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осознанно строить в соответствии с поставленной задачей речевое высказывание; составлять устные и письменные тексты (описание, рассуждение, повествование) на темы, доступные младшему школьнику;</w:t>
      </w:r>
    </w:p>
    <w:p w:rsidR="001827CF" w:rsidRPr="00941DF0" w:rsidRDefault="001827CF" w:rsidP="00941DF0">
      <w:pPr>
        <w:pStyle w:val="a8"/>
        <w:numPr>
          <w:ilvl w:val="0"/>
          <w:numId w:val="7"/>
        </w:num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готовить небольшие публичные выступления;</w:t>
      </w:r>
    </w:p>
    <w:p w:rsidR="001827CF" w:rsidRPr="00941DF0" w:rsidRDefault="001827CF" w:rsidP="00941DF0">
      <w:pPr>
        <w:pStyle w:val="a8"/>
        <w:numPr>
          <w:ilvl w:val="0"/>
          <w:numId w:val="7"/>
        </w:numPr>
        <w:shd w:val="clear" w:color="auto" w:fill="FFFFFF" w:themeFill="background1"/>
        <w:tabs>
          <w:tab w:val="left" w:pos="2385"/>
        </w:tabs>
        <w:suppressAutoHyphens/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соблюдать правила межличностного общения с использованием персональных электронных устройств.</w:t>
      </w: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</w:p>
    <w:p w:rsidR="001827CF" w:rsidRPr="001827CF" w:rsidRDefault="001827CF" w:rsidP="007A4A8D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Предметные</w:t>
      </w:r>
      <w:r w:rsidRPr="001827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результаты</w:t>
      </w:r>
      <w:r w:rsidR="00941DF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827CF">
        <w:rPr>
          <w:rFonts w:ascii="Times New Roman" w:eastAsia="Calibri" w:hAnsi="Times New Roman" w:cs="Times New Roman"/>
          <w:sz w:val="24"/>
          <w:szCs w:val="24"/>
          <w:lang w:eastAsia="zh-CN"/>
        </w:rPr>
        <w:t>изучения учебного предмета</w:t>
      </w:r>
    </w:p>
    <w:p w:rsidR="001827CF" w:rsidRPr="00941DF0" w:rsidRDefault="001827CF" w:rsidP="00941DF0">
      <w:pPr>
        <w:pStyle w:val="a8"/>
        <w:numPr>
          <w:ilvl w:val="0"/>
          <w:numId w:val="8"/>
        </w:numPr>
        <w:shd w:val="clear" w:color="auto" w:fill="FFFFFF" w:themeFill="background1"/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827CF" w:rsidRPr="00941DF0" w:rsidRDefault="001827CF" w:rsidP="00941DF0">
      <w:pPr>
        <w:pStyle w:val="a8"/>
        <w:numPr>
          <w:ilvl w:val="0"/>
          <w:numId w:val="8"/>
        </w:numPr>
        <w:shd w:val="clear" w:color="auto" w:fill="FFFFFF" w:themeFill="background1"/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1827CF" w:rsidRPr="00941DF0" w:rsidRDefault="001827CF" w:rsidP="00941DF0">
      <w:pPr>
        <w:pStyle w:val="a8"/>
        <w:numPr>
          <w:ilvl w:val="0"/>
          <w:numId w:val="8"/>
        </w:numPr>
        <w:shd w:val="clear" w:color="auto" w:fill="FFFFFF" w:themeFill="background1"/>
        <w:tabs>
          <w:tab w:val="left" w:pos="747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формирование первоначальных научных знаний о родном языке как системе и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</w:t>
      </w: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1827CF" w:rsidRPr="00941DF0" w:rsidRDefault="001827CF" w:rsidP="00941DF0">
      <w:pPr>
        <w:pStyle w:val="a8"/>
        <w:numPr>
          <w:ilvl w:val="0"/>
          <w:numId w:val="8"/>
        </w:numPr>
        <w:shd w:val="clear" w:color="auto" w:fill="FFFFFF" w:themeFill="background1"/>
        <w:tabs>
          <w:tab w:val="left" w:pos="747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овладение первоначальными умениями ориентироваться в целях, задачах, </w:t>
      </w:r>
    </w:p>
    <w:p w:rsidR="001827CF" w:rsidRPr="00941DF0" w:rsidRDefault="001827CF" w:rsidP="00941DF0">
      <w:pPr>
        <w:pStyle w:val="a8"/>
        <w:numPr>
          <w:ilvl w:val="0"/>
          <w:numId w:val="8"/>
        </w:numPr>
        <w:shd w:val="clear" w:color="auto" w:fill="FFFFFF" w:themeFill="background1"/>
        <w:tabs>
          <w:tab w:val="left" w:pos="2985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1827CF" w:rsidRPr="00941DF0" w:rsidRDefault="001827CF" w:rsidP="00941DF0">
      <w:pPr>
        <w:pStyle w:val="a8"/>
        <w:numPr>
          <w:ilvl w:val="0"/>
          <w:numId w:val="8"/>
        </w:numPr>
        <w:shd w:val="clear" w:color="auto" w:fill="FFFFFF" w:themeFill="background1"/>
        <w:tabs>
          <w:tab w:val="left" w:pos="3435"/>
        </w:tabs>
        <w:suppressAutoHyphens/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овладение учебными действиями с языковыми единицами и умение использовать </w:t>
      </w:r>
    </w:p>
    <w:p w:rsidR="001827CF" w:rsidRPr="00941DF0" w:rsidRDefault="001827CF" w:rsidP="00941DF0">
      <w:pPr>
        <w:pStyle w:val="a8"/>
        <w:numPr>
          <w:ilvl w:val="0"/>
          <w:numId w:val="8"/>
        </w:numPr>
        <w:shd w:val="clear" w:color="auto" w:fill="FFFFFF" w:themeFill="background1"/>
        <w:tabs>
          <w:tab w:val="left" w:pos="3435"/>
        </w:tabs>
        <w:suppressAutoHyphens/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1DF0">
        <w:rPr>
          <w:rFonts w:ascii="Times New Roman" w:eastAsia="Calibri" w:hAnsi="Times New Roman" w:cs="Times New Roman"/>
          <w:sz w:val="24"/>
          <w:szCs w:val="24"/>
          <w:lang w:eastAsia="zh-CN"/>
        </w:rPr>
        <w:t>знания для решения познавательных, практических и коммуникативных задач.</w:t>
      </w:r>
    </w:p>
    <w:p w:rsidR="001827CF" w:rsidRPr="006B4406" w:rsidRDefault="001827CF" w:rsidP="007A4A8D">
      <w:pPr>
        <w:shd w:val="clear" w:color="auto" w:fill="FFFFFF" w:themeFill="background1"/>
        <w:jc w:val="both"/>
        <w:rPr>
          <w:rFonts w:ascii="Times New Roman" w:hAnsi="Times New Roman" w:cs="Times New Roman"/>
          <w:sz w:val="16"/>
          <w:szCs w:val="16"/>
        </w:rPr>
      </w:pPr>
    </w:p>
    <w:p w:rsidR="0009091C" w:rsidRDefault="0009091C" w:rsidP="007A4A8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8F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09091C" w:rsidRPr="00941DF0" w:rsidRDefault="0009091C" w:rsidP="006B4406">
      <w:pPr>
        <w:pStyle w:val="a8"/>
        <w:numPr>
          <w:ilvl w:val="0"/>
          <w:numId w:val="9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41DF0">
        <w:rPr>
          <w:rFonts w:ascii="Times New Roman" w:hAnsi="Times New Roman" w:cs="Times New Roman"/>
          <w:sz w:val="24"/>
          <w:szCs w:val="24"/>
        </w:rPr>
        <w:t>воспитание ценностного отношения к родному языку;</w:t>
      </w:r>
    </w:p>
    <w:p w:rsidR="0009091C" w:rsidRPr="00941DF0" w:rsidRDefault="0009091C" w:rsidP="006B4406">
      <w:pPr>
        <w:pStyle w:val="a8"/>
        <w:numPr>
          <w:ilvl w:val="0"/>
          <w:numId w:val="9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41DF0">
        <w:rPr>
          <w:rFonts w:ascii="Times New Roman" w:hAnsi="Times New Roman" w:cs="Times New Roman"/>
          <w:sz w:val="24"/>
          <w:szCs w:val="24"/>
        </w:rPr>
        <w:t>обогащение активного и пассивного словарного запаса;</w:t>
      </w:r>
    </w:p>
    <w:p w:rsidR="0009091C" w:rsidRPr="00941DF0" w:rsidRDefault="0009091C" w:rsidP="006B4406">
      <w:pPr>
        <w:pStyle w:val="a8"/>
        <w:numPr>
          <w:ilvl w:val="0"/>
          <w:numId w:val="9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41DF0">
        <w:rPr>
          <w:rFonts w:ascii="Times New Roman" w:hAnsi="Times New Roman" w:cs="Times New Roman"/>
          <w:sz w:val="24"/>
          <w:szCs w:val="24"/>
        </w:rPr>
        <w:t>расширение знаний о родном языке;</w:t>
      </w:r>
    </w:p>
    <w:p w:rsidR="0009091C" w:rsidRPr="00941DF0" w:rsidRDefault="00303AB4" w:rsidP="006B4406">
      <w:pPr>
        <w:pStyle w:val="a8"/>
        <w:numPr>
          <w:ilvl w:val="0"/>
          <w:numId w:val="9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41DF0">
        <w:rPr>
          <w:rFonts w:ascii="Times New Roman" w:hAnsi="Times New Roman" w:cs="Times New Roman"/>
          <w:sz w:val="24"/>
          <w:szCs w:val="24"/>
        </w:rPr>
        <w:t>понимание взаимосвязи языка, культуры и истории народа;</w:t>
      </w:r>
    </w:p>
    <w:p w:rsidR="00303AB4" w:rsidRPr="00941DF0" w:rsidRDefault="00303AB4" w:rsidP="006B4406">
      <w:pPr>
        <w:pStyle w:val="a8"/>
        <w:numPr>
          <w:ilvl w:val="0"/>
          <w:numId w:val="9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41DF0">
        <w:rPr>
          <w:rFonts w:ascii="Times New Roman" w:hAnsi="Times New Roman" w:cs="Times New Roman"/>
          <w:sz w:val="24"/>
          <w:szCs w:val="24"/>
        </w:rPr>
        <w:t>овладение основными нормами русского литературного языка;</w:t>
      </w:r>
    </w:p>
    <w:p w:rsidR="00303AB4" w:rsidRPr="00941DF0" w:rsidRDefault="00303AB4" w:rsidP="006B4406">
      <w:pPr>
        <w:pStyle w:val="a8"/>
        <w:numPr>
          <w:ilvl w:val="0"/>
          <w:numId w:val="9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41DF0">
        <w:rPr>
          <w:rFonts w:ascii="Times New Roman" w:hAnsi="Times New Roman" w:cs="Times New Roman"/>
          <w:sz w:val="24"/>
          <w:szCs w:val="24"/>
        </w:rPr>
        <w:t>с</w:t>
      </w:r>
      <w:r w:rsidR="00941DF0">
        <w:rPr>
          <w:rFonts w:ascii="Times New Roman" w:hAnsi="Times New Roman" w:cs="Times New Roman"/>
          <w:sz w:val="24"/>
          <w:szCs w:val="24"/>
        </w:rPr>
        <w:t>облюдение норм речевого этикета</w:t>
      </w:r>
    </w:p>
    <w:p w:rsidR="00605D34" w:rsidRPr="00085D75" w:rsidRDefault="00605D34" w:rsidP="007A4A8D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A6A85" w:rsidRDefault="00085D75" w:rsidP="007A4A8D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085D7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Содержание и разделы</w:t>
      </w:r>
      <w:r w:rsidR="00605D3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:</w:t>
      </w:r>
    </w:p>
    <w:p w:rsidR="00085D75" w:rsidRPr="00085D75" w:rsidRDefault="00085D75" w:rsidP="007A4A8D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085D7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Русский язык: прошлое и настоящее</w:t>
      </w:r>
      <w:r w:rsidR="00CA6A85" w:rsidRPr="00CA6A8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</w:t>
      </w:r>
    </w:p>
    <w:p w:rsidR="00085D75" w:rsidRPr="00085D75" w:rsidRDefault="00085D75" w:rsidP="007A4A8D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>Слова, называющие части тела человека (например, перст, очи, ланита, чело, выя, уста, око, шуйца, десница);</w:t>
      </w:r>
      <w:r w:rsidR="006B440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слова, называющие доспехи древнего русского воина (например, копье, древко, </w:t>
      </w:r>
      <w:r w:rsidR="00442332"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>кольчуга</w:t>
      </w:r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шлем, </w:t>
      </w:r>
      <w:proofErr w:type="spellStart"/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>науши</w:t>
      </w:r>
      <w:proofErr w:type="spellEnd"/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>бармица</w:t>
      </w:r>
      <w:proofErr w:type="spellEnd"/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>); слова, назыв</w:t>
      </w:r>
      <w:r w:rsidR="00CA6A8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ающие старинные меры (например, </w:t>
      </w:r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аршин, сажень, пядь, локоть и </w:t>
      </w:r>
      <w:proofErr w:type="spellStart"/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>т.д</w:t>
      </w:r>
      <w:proofErr w:type="spellEnd"/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</w:p>
    <w:p w:rsidR="00085D75" w:rsidRPr="00085D75" w:rsidRDefault="00085D75" w:rsidP="007A4A8D">
      <w:pPr>
        <w:shd w:val="clear" w:color="auto" w:fill="FFFFFF" w:themeFill="background1"/>
        <w:tabs>
          <w:tab w:val="left" w:pos="97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>Пословицы и поговорки, фразеологизмы, в которых сохранились устаревшие слова (например: беречь как зеницу ока, быть притчей во языцех, коломенская верста, косая сажень в плечах, как аршин проглотил, гроша медного не стоит)</w:t>
      </w:r>
    </w:p>
    <w:p w:rsidR="00085D75" w:rsidRPr="00085D75" w:rsidRDefault="00085D75" w:rsidP="007A4A8D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>Проектное задание: Пословицы с устаревшими словами в картинках.</w:t>
      </w:r>
    </w:p>
    <w:p w:rsidR="00085D75" w:rsidRPr="00085D75" w:rsidRDefault="00085D75" w:rsidP="007A4A8D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085D7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Язык в действии</w:t>
      </w:r>
    </w:p>
    <w:p w:rsidR="00085D75" w:rsidRPr="00085D75" w:rsidRDefault="00085D75" w:rsidP="007A4A8D">
      <w:pPr>
        <w:shd w:val="clear" w:color="auto" w:fill="FFFFFF" w:themeFill="background1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Лексическое значение слова. </w:t>
      </w:r>
      <w:proofErr w:type="spellStart"/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>Омоформы</w:t>
      </w:r>
      <w:proofErr w:type="spellEnd"/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>, омофоны и омонимы. Прямое и переносное значение слова. Сравнение, метафора, олицетворение, эпитет – сравнительная характеристика. Крылатые слова и выражения. Пословицы , поговорки, афоризмы.</w:t>
      </w:r>
    </w:p>
    <w:p w:rsidR="00CA6A85" w:rsidRDefault="00085D75" w:rsidP="00941DF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>Иностранные заимствования. Новые слова. Умение выделять в тексте стилистически окрашенные слова; определять стили речи с учетом лексических особенностей текста. Диалектизмы. Значение диалектизмов в литературном языке.</w:t>
      </w:r>
    </w:p>
    <w:p w:rsidR="00085D75" w:rsidRPr="00085D75" w:rsidRDefault="00085D75" w:rsidP="006B440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085D7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Секреты речи и текста</w:t>
      </w:r>
    </w:p>
    <w:p w:rsidR="00085D75" w:rsidRPr="00085D75" w:rsidRDefault="00085D75" w:rsidP="006B4406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85D75">
        <w:rPr>
          <w:rFonts w:ascii="Times New Roman" w:eastAsia="Calibri" w:hAnsi="Times New Roman" w:cs="Times New Roman"/>
          <w:sz w:val="24"/>
          <w:szCs w:val="24"/>
          <w:lang w:eastAsia="zh-CN"/>
        </w:rPr>
        <w:t>Стили речи: разговорный,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 Аннотация. Письма пишут разные. Умение конструировать текст по заданной временной схеме, проводить лексическое и грамматическое редактирование. Композиция текста. Завязка, развитие действия, кульминация, развязка. Умение определять элементы композиции в данном тексте, составлять текст заданной композиционной структуры.</w:t>
      </w:r>
    </w:p>
    <w:p w:rsidR="008E4324" w:rsidRPr="00303AB4" w:rsidRDefault="00085D75" w:rsidP="00941DF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827C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</w:p>
    <w:p w:rsidR="00941DF0" w:rsidRDefault="00941D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F023C" w:rsidRDefault="002F023C" w:rsidP="007A4A8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</w:t>
      </w:r>
      <w:r w:rsidRPr="00964DDA">
        <w:rPr>
          <w:rFonts w:ascii="Times New Roman" w:hAnsi="Times New Roman" w:cs="Times New Roman"/>
          <w:b/>
          <w:sz w:val="24"/>
          <w:szCs w:val="24"/>
        </w:rPr>
        <w:t xml:space="preserve"> планирование предмета   «Р</w:t>
      </w:r>
      <w:r w:rsidR="007F11B2">
        <w:rPr>
          <w:rFonts w:ascii="Times New Roman" w:hAnsi="Times New Roman" w:cs="Times New Roman"/>
          <w:b/>
          <w:sz w:val="24"/>
          <w:szCs w:val="24"/>
        </w:rPr>
        <w:t>одной</w:t>
      </w:r>
      <w:r w:rsidR="00090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1B2">
        <w:rPr>
          <w:rFonts w:ascii="Times New Roman" w:hAnsi="Times New Roman" w:cs="Times New Roman"/>
          <w:b/>
          <w:sz w:val="24"/>
          <w:szCs w:val="24"/>
        </w:rPr>
        <w:t>(</w:t>
      </w:r>
      <w:r w:rsidRPr="00964DDA">
        <w:rPr>
          <w:rFonts w:ascii="Times New Roman" w:hAnsi="Times New Roman" w:cs="Times New Roman"/>
          <w:b/>
          <w:sz w:val="24"/>
          <w:szCs w:val="24"/>
        </w:rPr>
        <w:t>р</w:t>
      </w:r>
      <w:r w:rsidR="007F11B2">
        <w:rPr>
          <w:rFonts w:ascii="Times New Roman" w:hAnsi="Times New Roman" w:cs="Times New Roman"/>
          <w:b/>
          <w:sz w:val="24"/>
          <w:szCs w:val="24"/>
        </w:rPr>
        <w:t>усски</w:t>
      </w:r>
      <w:r w:rsidRPr="00964DDA">
        <w:rPr>
          <w:rFonts w:ascii="Times New Roman" w:hAnsi="Times New Roman" w:cs="Times New Roman"/>
          <w:b/>
          <w:sz w:val="24"/>
          <w:szCs w:val="24"/>
        </w:rPr>
        <w:t>й</w:t>
      </w:r>
      <w:r w:rsidR="007F11B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64DDA">
        <w:rPr>
          <w:rFonts w:ascii="Times New Roman" w:hAnsi="Times New Roman" w:cs="Times New Roman"/>
          <w:b/>
          <w:sz w:val="24"/>
          <w:szCs w:val="24"/>
        </w:rPr>
        <w:t xml:space="preserve"> язык»</w:t>
      </w:r>
      <w:r w:rsidR="0018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DDA">
        <w:rPr>
          <w:rFonts w:ascii="Times New Roman" w:hAnsi="Times New Roman" w:cs="Times New Roman"/>
          <w:b/>
          <w:sz w:val="24"/>
          <w:szCs w:val="24"/>
        </w:rPr>
        <w:t>17 часов</w:t>
      </w:r>
    </w:p>
    <w:p w:rsidR="007F11B2" w:rsidRPr="007F11B2" w:rsidRDefault="007F11B2" w:rsidP="00941DF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7F11B2"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</w:t>
      </w:r>
      <w:r>
        <w:rPr>
          <w:rFonts w:ascii="Times New Roman" w:hAnsi="Times New Roman" w:cs="Times New Roman"/>
          <w:sz w:val="24"/>
          <w:szCs w:val="24"/>
        </w:rPr>
        <w:t xml:space="preserve"> родному (русскому) языку </w:t>
      </w:r>
      <w:r w:rsidRPr="007F11B2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Pr="007F11B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11B2">
        <w:rPr>
          <w:rFonts w:ascii="Times New Roman" w:hAnsi="Times New Roman" w:cs="Times New Roman"/>
          <w:sz w:val="24"/>
          <w:szCs w:val="24"/>
        </w:rPr>
        <w:t xml:space="preserve"> 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7F11B2" w:rsidRPr="00941DF0" w:rsidRDefault="007F11B2" w:rsidP="00941DF0">
      <w:pPr>
        <w:pStyle w:val="a8"/>
        <w:numPr>
          <w:ilvl w:val="0"/>
          <w:numId w:val="10"/>
        </w:numPr>
        <w:shd w:val="clear" w:color="auto" w:fill="FFFFFF" w:themeFill="background1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1DF0">
        <w:rPr>
          <w:rFonts w:ascii="Times New Roman" w:hAnsi="Times New Roman" w:cs="Times New Roman"/>
          <w:sz w:val="24"/>
          <w:szCs w:val="24"/>
        </w:rPr>
        <w:t>быть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:rsidR="007F11B2" w:rsidRPr="00941DF0" w:rsidRDefault="007F11B2" w:rsidP="00941DF0">
      <w:pPr>
        <w:pStyle w:val="a8"/>
        <w:numPr>
          <w:ilvl w:val="0"/>
          <w:numId w:val="10"/>
        </w:numPr>
        <w:shd w:val="clear" w:color="auto" w:fill="FFFFFF" w:themeFill="background1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1DF0">
        <w:rPr>
          <w:rFonts w:ascii="Times New Roman" w:hAnsi="Times New Roman" w:cs="Times New Roman"/>
          <w:sz w:val="24"/>
          <w:szCs w:val="24"/>
        </w:rPr>
        <w:t>знать и любить свою Родину – свой родной дом, двор, улицу, город, село, свою страну;</w:t>
      </w:r>
    </w:p>
    <w:p w:rsidR="007F11B2" w:rsidRPr="00941DF0" w:rsidRDefault="007F11B2" w:rsidP="00941DF0">
      <w:pPr>
        <w:pStyle w:val="a8"/>
        <w:numPr>
          <w:ilvl w:val="0"/>
          <w:numId w:val="10"/>
        </w:numPr>
        <w:shd w:val="clear" w:color="auto" w:fill="FFFFFF" w:themeFill="background1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1DF0">
        <w:rPr>
          <w:rFonts w:ascii="Times New Roman" w:hAnsi="Times New Roman" w:cs="Times New Roman"/>
          <w:sz w:val="24"/>
          <w:szCs w:val="24"/>
        </w:rPr>
        <w:t>проявлять миролюбие – не затевать конфликтов и стремиться решать спорные вопросы, не прибегая к силе;</w:t>
      </w:r>
    </w:p>
    <w:p w:rsidR="007F11B2" w:rsidRPr="00941DF0" w:rsidRDefault="007F11B2" w:rsidP="00941DF0">
      <w:pPr>
        <w:pStyle w:val="a8"/>
        <w:numPr>
          <w:ilvl w:val="0"/>
          <w:numId w:val="10"/>
        </w:numPr>
        <w:shd w:val="clear" w:color="auto" w:fill="FFFFFF" w:themeFill="background1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1DF0">
        <w:rPr>
          <w:rFonts w:ascii="Times New Roman" w:hAnsi="Times New Roman" w:cs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7F11B2" w:rsidRPr="00941DF0" w:rsidRDefault="007F11B2" w:rsidP="00941DF0">
      <w:pPr>
        <w:pStyle w:val="a8"/>
        <w:numPr>
          <w:ilvl w:val="0"/>
          <w:numId w:val="10"/>
        </w:numPr>
        <w:shd w:val="clear" w:color="auto" w:fill="FFFFFF" w:themeFill="background1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1DF0">
        <w:rPr>
          <w:rFonts w:ascii="Times New Roman" w:hAnsi="Times New Roman" w:cs="Times New Roman"/>
          <w:sz w:val="24"/>
          <w:szCs w:val="24"/>
        </w:rPr>
        <w:t>быть вежливым и опрятным, скромным и приветливым;</w:t>
      </w:r>
    </w:p>
    <w:p w:rsidR="007F11B2" w:rsidRPr="00941DF0" w:rsidRDefault="007F11B2" w:rsidP="00941DF0">
      <w:pPr>
        <w:pStyle w:val="a8"/>
        <w:numPr>
          <w:ilvl w:val="0"/>
          <w:numId w:val="10"/>
        </w:numPr>
        <w:shd w:val="clear" w:color="auto" w:fill="FFFFFF" w:themeFill="background1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1DF0">
        <w:rPr>
          <w:rFonts w:ascii="Times New Roman" w:hAnsi="Times New Roman" w:cs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7F11B2" w:rsidRPr="00941DF0" w:rsidRDefault="007F11B2" w:rsidP="00941DF0">
      <w:pPr>
        <w:pStyle w:val="a8"/>
        <w:numPr>
          <w:ilvl w:val="0"/>
          <w:numId w:val="10"/>
        </w:numPr>
        <w:shd w:val="clear" w:color="auto" w:fill="FFFFFF" w:themeFill="background1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1DF0">
        <w:rPr>
          <w:rFonts w:ascii="Times New Roman" w:hAnsi="Times New Roman" w:cs="Times New Roman"/>
          <w:sz w:val="24"/>
          <w:szCs w:val="24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</w:t>
      </w:r>
    </w:p>
    <w:p w:rsidR="007F11B2" w:rsidRPr="00941DF0" w:rsidRDefault="007F11B2" w:rsidP="00941DF0">
      <w:pPr>
        <w:pStyle w:val="a8"/>
        <w:numPr>
          <w:ilvl w:val="0"/>
          <w:numId w:val="10"/>
        </w:numPr>
        <w:shd w:val="clear" w:color="auto" w:fill="FFFFFF" w:themeFill="background1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1DF0">
        <w:rPr>
          <w:rFonts w:ascii="Times New Roman" w:hAnsi="Times New Roman" w:cs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7F11B2" w:rsidRDefault="007F11B2" w:rsidP="00941DF0">
      <w:pPr>
        <w:pStyle w:val="a8"/>
        <w:numPr>
          <w:ilvl w:val="0"/>
          <w:numId w:val="10"/>
        </w:numPr>
        <w:shd w:val="clear" w:color="auto" w:fill="FFFFFF" w:themeFill="background1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1DF0">
        <w:rPr>
          <w:rFonts w:ascii="Times New Roman" w:hAnsi="Times New Roman" w:cs="Times New Roman"/>
          <w:sz w:val="24"/>
          <w:szCs w:val="24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941DF0" w:rsidRPr="00941DF0" w:rsidRDefault="00941DF0" w:rsidP="00941DF0">
      <w:pPr>
        <w:shd w:val="clear" w:color="auto" w:fill="FFFFFF" w:themeFill="background1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75"/>
        <w:gridCol w:w="3969"/>
        <w:gridCol w:w="1134"/>
        <w:gridCol w:w="9008"/>
      </w:tblGrid>
      <w:tr w:rsidR="002F023C" w:rsidTr="00941DF0">
        <w:tc>
          <w:tcPr>
            <w:tcW w:w="675" w:type="dxa"/>
          </w:tcPr>
          <w:p w:rsidR="002F023C" w:rsidRDefault="002F023C" w:rsidP="007A4A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14512714"/>
          </w:p>
        </w:tc>
        <w:tc>
          <w:tcPr>
            <w:tcW w:w="3969" w:type="dxa"/>
          </w:tcPr>
          <w:p w:rsidR="002F023C" w:rsidRDefault="002F023C" w:rsidP="007A4A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разделов</w:t>
            </w:r>
          </w:p>
        </w:tc>
        <w:tc>
          <w:tcPr>
            <w:tcW w:w="1134" w:type="dxa"/>
          </w:tcPr>
          <w:p w:rsidR="002F023C" w:rsidRDefault="002F023C" w:rsidP="007A4A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F023C" w:rsidRDefault="002F023C" w:rsidP="007A4A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008" w:type="dxa"/>
          </w:tcPr>
          <w:p w:rsidR="002F023C" w:rsidRDefault="002F023C" w:rsidP="007A4A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2F023C" w:rsidRPr="008E4324" w:rsidTr="00941DF0">
        <w:tc>
          <w:tcPr>
            <w:tcW w:w="675" w:type="dxa"/>
          </w:tcPr>
          <w:p w:rsidR="002F023C" w:rsidRPr="008E4324" w:rsidRDefault="002F023C" w:rsidP="007A4A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F023C" w:rsidRPr="008E4324" w:rsidRDefault="008E4324" w:rsidP="007A4A8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1134" w:type="dxa"/>
          </w:tcPr>
          <w:p w:rsidR="002F023C" w:rsidRPr="008E4324" w:rsidRDefault="008E4324" w:rsidP="007A4A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9008" w:type="dxa"/>
          </w:tcPr>
          <w:p w:rsidR="008E4324" w:rsidRPr="00840D6E" w:rsidRDefault="00497ED2" w:rsidP="007A4A8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5" w:history="1">
              <w:r w:rsidR="008E4324" w:rsidRPr="00840D6E">
                <w:rPr>
                  <w:rFonts w:ascii="Times New Roman" w:hAnsi="Times New Roman"/>
                  <w:color w:val="000000" w:themeColor="text1"/>
                  <w:sz w:val="20"/>
                  <w:szCs w:val="20"/>
                  <w:u w:val="single"/>
                </w:rPr>
                <w:t>www.uchportal.ru</w:t>
              </w:r>
            </w:hyperlink>
            <w:r w:rsidR="008E4324" w:rsidRPr="00840D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      </w:r>
          </w:p>
          <w:p w:rsidR="008E4324" w:rsidRPr="00840D6E" w:rsidRDefault="008E4324" w:rsidP="007A4A8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D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«Единое окно доступа к образовательным ресурсам»- </w:t>
            </w:r>
            <w:hyperlink r:id="rId6" w:history="1">
              <w:r w:rsidRPr="00840D6E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http://windows.edu/ru</w:t>
              </w:r>
            </w:hyperlink>
          </w:p>
          <w:p w:rsidR="008E4324" w:rsidRPr="00840D6E" w:rsidRDefault="008E4324" w:rsidP="007A4A8D">
            <w:pPr>
              <w:shd w:val="clear" w:color="auto" w:fill="FFFFFF" w:themeFill="background1"/>
              <w:rPr>
                <w:rStyle w:val="a7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D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«Единая коллекция цифровых образовательных ресурсов» - </w:t>
            </w:r>
            <w:hyperlink r:id="rId7" w:history="1">
              <w:r w:rsidRPr="00840D6E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http://school-collektion.edu/ru</w:t>
              </w:r>
            </w:hyperlink>
          </w:p>
          <w:p w:rsidR="002F023C" w:rsidRPr="008E4324" w:rsidRDefault="002F023C" w:rsidP="007A4A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23C" w:rsidRPr="008E4324" w:rsidTr="00941DF0">
        <w:tc>
          <w:tcPr>
            <w:tcW w:w="675" w:type="dxa"/>
          </w:tcPr>
          <w:p w:rsidR="002F023C" w:rsidRPr="008E4324" w:rsidRDefault="002F023C" w:rsidP="007A4A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F023C" w:rsidRPr="008E4324" w:rsidRDefault="008E4324" w:rsidP="007A4A8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sz w:val="24"/>
                <w:szCs w:val="24"/>
              </w:rPr>
              <w:t>Язык в действии</w:t>
            </w:r>
          </w:p>
        </w:tc>
        <w:tc>
          <w:tcPr>
            <w:tcW w:w="1134" w:type="dxa"/>
          </w:tcPr>
          <w:p w:rsidR="002F023C" w:rsidRPr="008E4324" w:rsidRDefault="008E4324" w:rsidP="007A4A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9008" w:type="dxa"/>
          </w:tcPr>
          <w:p w:rsidR="008E4324" w:rsidRPr="00840D6E" w:rsidRDefault="00497ED2" w:rsidP="007A4A8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8E4324" w:rsidRPr="00840D6E">
                <w:rPr>
                  <w:rFonts w:ascii="Times New Roman" w:hAnsi="Times New Roman"/>
                  <w:color w:val="000000" w:themeColor="text1"/>
                  <w:sz w:val="20"/>
                  <w:szCs w:val="20"/>
                  <w:u w:val="single"/>
                </w:rPr>
                <w:t>www.uchportal.ru</w:t>
              </w:r>
            </w:hyperlink>
            <w:r w:rsidR="008E4324" w:rsidRPr="00840D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      </w:r>
          </w:p>
          <w:p w:rsidR="008E4324" w:rsidRPr="00840D6E" w:rsidRDefault="008E4324" w:rsidP="007A4A8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D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«Единое окно доступа к образовательным ресурсам»- </w:t>
            </w:r>
            <w:hyperlink r:id="rId9" w:history="1">
              <w:r w:rsidRPr="00840D6E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http://windows.edu/ru</w:t>
              </w:r>
            </w:hyperlink>
          </w:p>
          <w:p w:rsidR="002F023C" w:rsidRPr="00941DF0" w:rsidRDefault="008E4324" w:rsidP="00941DF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840D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«Единая коллекция цифровых образовательных ресурсов» - </w:t>
            </w:r>
            <w:hyperlink r:id="rId10" w:history="1">
              <w:r w:rsidRPr="00840D6E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http://school-collektion.edu/ru</w:t>
              </w:r>
            </w:hyperlink>
          </w:p>
        </w:tc>
      </w:tr>
      <w:tr w:rsidR="002F023C" w:rsidRPr="008E4324" w:rsidTr="00941DF0">
        <w:tc>
          <w:tcPr>
            <w:tcW w:w="675" w:type="dxa"/>
          </w:tcPr>
          <w:p w:rsidR="002F023C" w:rsidRPr="008E4324" w:rsidRDefault="008E4324" w:rsidP="007A4A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F023C" w:rsidRPr="008E4324" w:rsidRDefault="008E4324" w:rsidP="007A4A8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sz w:val="24"/>
                <w:szCs w:val="24"/>
              </w:rPr>
              <w:t xml:space="preserve">Секреты речи и текста                   </w:t>
            </w:r>
          </w:p>
        </w:tc>
        <w:tc>
          <w:tcPr>
            <w:tcW w:w="1134" w:type="dxa"/>
          </w:tcPr>
          <w:p w:rsidR="002F023C" w:rsidRPr="008E4324" w:rsidRDefault="008E4324" w:rsidP="007A4A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9008" w:type="dxa"/>
          </w:tcPr>
          <w:p w:rsidR="008E4324" w:rsidRPr="00840D6E" w:rsidRDefault="00497ED2" w:rsidP="007A4A8D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8E4324" w:rsidRPr="00840D6E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https://www.yaklass.ru/p/russky-yazik/1-klass/iazyk-i-rech-6079680/rech-ustnaia-i-pismennaia-rodnoi-iazyk-6046309/re-7e49a47c-507e-4a02-8347-afd162cad687</w:t>
              </w:r>
            </w:hyperlink>
          </w:p>
          <w:p w:rsidR="008E4324" w:rsidRPr="00840D6E" w:rsidRDefault="00497ED2" w:rsidP="007A4A8D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8E4324" w:rsidRPr="00840D6E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https://doc4web.ru/literatura/konspekt-uroka-dlya-klassa-knizhki-moi-druzya.html</w:t>
              </w:r>
            </w:hyperlink>
          </w:p>
          <w:p w:rsidR="008E4324" w:rsidRPr="00840D6E" w:rsidRDefault="00497ED2" w:rsidP="007A4A8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8E4324" w:rsidRPr="00840D6E">
                <w:rPr>
                  <w:rFonts w:ascii="Times New Roman" w:hAnsi="Times New Roman"/>
                  <w:color w:val="000000" w:themeColor="text1"/>
                  <w:sz w:val="20"/>
                  <w:szCs w:val="20"/>
                  <w:u w:val="single"/>
                </w:rPr>
                <w:t>www.Ucheba.com/</w:t>
              </w:r>
            </w:hyperlink>
            <w:r w:rsidR="008E4324" w:rsidRPr="00840D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 – Образовательный портал «Учеба»: «Уроки» (</w:t>
            </w:r>
            <w:hyperlink r:id="rId14" w:history="1">
              <w:r w:rsidR="008E4324" w:rsidRPr="00840D6E">
                <w:rPr>
                  <w:rFonts w:ascii="Times New Roman" w:hAnsi="Times New Roman"/>
                  <w:color w:val="000000" w:themeColor="text1"/>
                  <w:sz w:val="20"/>
                  <w:szCs w:val="20"/>
                  <w:u w:val="single"/>
                </w:rPr>
                <w:t>www.uroki.ru</w:t>
              </w:r>
            </w:hyperlink>
            <w:r w:rsidR="008E4324" w:rsidRPr="00840D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), «Методики» (</w:t>
            </w:r>
            <w:hyperlink r:id="rId15" w:history="1">
              <w:r w:rsidR="008E4324" w:rsidRPr="00840D6E">
                <w:rPr>
                  <w:rFonts w:ascii="Times New Roman" w:hAnsi="Times New Roman"/>
                  <w:color w:val="000000" w:themeColor="text1"/>
                  <w:sz w:val="20"/>
                  <w:szCs w:val="20"/>
                  <w:u w:val="single"/>
                </w:rPr>
                <w:t>www.metodiki.ru</w:t>
              </w:r>
            </w:hyperlink>
            <w:r w:rsidR="008E4324" w:rsidRPr="00840D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), «Пособия» (</w:t>
            </w:r>
            <w:hyperlink r:id="rId16" w:history="1">
              <w:r w:rsidR="008E4324" w:rsidRPr="00840D6E">
                <w:rPr>
                  <w:rFonts w:ascii="Times New Roman" w:hAnsi="Times New Roman"/>
                  <w:color w:val="000000" w:themeColor="text1"/>
                  <w:sz w:val="20"/>
                  <w:szCs w:val="20"/>
                  <w:u w:val="single"/>
                </w:rPr>
                <w:t>www.posobie.ru</w:t>
              </w:r>
            </w:hyperlink>
            <w:r w:rsidR="008E4324" w:rsidRPr="00840D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8E4324" w:rsidRPr="00840D6E" w:rsidRDefault="008E4324" w:rsidP="007A4A8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D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«Единое окно доступа к образовательным ресурсам»- </w:t>
            </w:r>
            <w:hyperlink r:id="rId17" w:history="1">
              <w:r w:rsidRPr="00840D6E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http://windows.edu/ru</w:t>
              </w:r>
            </w:hyperlink>
          </w:p>
          <w:p w:rsidR="002F023C" w:rsidRPr="00941DF0" w:rsidRDefault="008E4324" w:rsidP="00941DF0">
            <w:pPr>
              <w:shd w:val="clear" w:color="auto" w:fill="FFFFFF" w:themeFill="background1"/>
              <w:tabs>
                <w:tab w:val="center" w:pos="7285"/>
                <w:tab w:val="left" w:pos="1165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D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«Единая коллекция цифровых образовательных ресурсов» - </w:t>
            </w:r>
            <w:hyperlink r:id="rId18" w:history="1">
              <w:r w:rsidRPr="00840D6E">
                <w:rPr>
                  <w:rStyle w:val="a7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http://school-collektion.edu/ru</w:t>
              </w:r>
            </w:hyperlink>
          </w:p>
        </w:tc>
      </w:tr>
      <w:tr w:rsidR="002F023C" w:rsidRPr="008E4324" w:rsidTr="00941DF0">
        <w:tc>
          <w:tcPr>
            <w:tcW w:w="675" w:type="dxa"/>
          </w:tcPr>
          <w:p w:rsidR="002F023C" w:rsidRPr="008E4324" w:rsidRDefault="002F023C" w:rsidP="007A4A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F023C" w:rsidRPr="008E4324" w:rsidRDefault="008E4324" w:rsidP="007A4A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F023C" w:rsidRPr="008E4324" w:rsidRDefault="008E4324" w:rsidP="007A4A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4">
              <w:rPr>
                <w:rFonts w:ascii="Times New Roman" w:hAnsi="Times New Roman" w:cs="Times New Roman"/>
                <w:sz w:val="24"/>
                <w:szCs w:val="24"/>
              </w:rPr>
              <w:t>17ч</w:t>
            </w:r>
          </w:p>
        </w:tc>
        <w:tc>
          <w:tcPr>
            <w:tcW w:w="9008" w:type="dxa"/>
          </w:tcPr>
          <w:p w:rsidR="002F023C" w:rsidRPr="008E4324" w:rsidRDefault="002F023C" w:rsidP="007A4A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6B4406" w:rsidRDefault="006B4406" w:rsidP="007A4A8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D37" w:rsidRPr="00964DDA" w:rsidRDefault="006B4406" w:rsidP="006B4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2F02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Календарное </w:t>
      </w:r>
      <w:r w:rsidR="00841D37" w:rsidRPr="00964DDA">
        <w:rPr>
          <w:rFonts w:ascii="Times New Roman" w:hAnsi="Times New Roman" w:cs="Times New Roman"/>
          <w:b/>
          <w:sz w:val="24"/>
          <w:szCs w:val="24"/>
        </w:rPr>
        <w:t xml:space="preserve"> планирование предмета   «Р</w:t>
      </w:r>
      <w:r w:rsidR="007F11B2">
        <w:rPr>
          <w:rFonts w:ascii="Times New Roman" w:hAnsi="Times New Roman" w:cs="Times New Roman"/>
          <w:b/>
          <w:sz w:val="24"/>
          <w:szCs w:val="24"/>
        </w:rPr>
        <w:t>одной</w:t>
      </w:r>
      <w:r w:rsidR="00303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1B2">
        <w:rPr>
          <w:rFonts w:ascii="Times New Roman" w:hAnsi="Times New Roman" w:cs="Times New Roman"/>
          <w:b/>
          <w:sz w:val="24"/>
          <w:szCs w:val="24"/>
        </w:rPr>
        <w:t>(</w:t>
      </w:r>
      <w:r w:rsidR="00841D37" w:rsidRPr="00964DDA">
        <w:rPr>
          <w:rFonts w:ascii="Times New Roman" w:hAnsi="Times New Roman" w:cs="Times New Roman"/>
          <w:b/>
          <w:sz w:val="24"/>
          <w:szCs w:val="24"/>
        </w:rPr>
        <w:t>р</w:t>
      </w:r>
      <w:r w:rsidR="007F11B2">
        <w:rPr>
          <w:rFonts w:ascii="Times New Roman" w:hAnsi="Times New Roman" w:cs="Times New Roman"/>
          <w:b/>
          <w:sz w:val="24"/>
          <w:szCs w:val="24"/>
        </w:rPr>
        <w:t>усский)</w:t>
      </w:r>
      <w:r w:rsidR="00841D37" w:rsidRPr="00964DDA">
        <w:rPr>
          <w:rFonts w:ascii="Times New Roman" w:hAnsi="Times New Roman" w:cs="Times New Roman"/>
          <w:b/>
          <w:sz w:val="24"/>
          <w:szCs w:val="24"/>
        </w:rPr>
        <w:t xml:space="preserve"> язык»</w:t>
      </w:r>
      <w:r w:rsidR="00941D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5814" w:rsidRPr="00964DDA">
        <w:rPr>
          <w:rFonts w:ascii="Times New Roman" w:hAnsi="Times New Roman" w:cs="Times New Roman"/>
          <w:b/>
          <w:sz w:val="24"/>
          <w:szCs w:val="24"/>
        </w:rPr>
        <w:t>17</w:t>
      </w:r>
      <w:r w:rsidR="00841D37" w:rsidRPr="00964DDA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F5814" w:rsidRPr="00964DDA">
        <w:rPr>
          <w:rFonts w:ascii="Times New Roman" w:hAnsi="Times New Roman" w:cs="Times New Roman"/>
          <w:b/>
          <w:sz w:val="24"/>
          <w:szCs w:val="24"/>
        </w:rPr>
        <w:t>ов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6096"/>
        <w:gridCol w:w="708"/>
        <w:gridCol w:w="1276"/>
        <w:gridCol w:w="4554"/>
        <w:gridCol w:w="1400"/>
      </w:tblGrid>
      <w:tr w:rsidR="00605D34" w:rsidRPr="00964DDA" w:rsidTr="00941DF0">
        <w:trPr>
          <w:cantSplit/>
          <w:trHeight w:val="1134"/>
        </w:trPr>
        <w:tc>
          <w:tcPr>
            <w:tcW w:w="675" w:type="dxa"/>
            <w:vAlign w:val="center"/>
          </w:tcPr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6" w:type="dxa"/>
            <w:vAlign w:val="center"/>
          </w:tcPr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Тема  и урока</w:t>
            </w:r>
          </w:p>
        </w:tc>
        <w:tc>
          <w:tcPr>
            <w:tcW w:w="708" w:type="dxa"/>
            <w:textDirection w:val="btLr"/>
            <w:vAlign w:val="center"/>
          </w:tcPr>
          <w:p w:rsidR="00605D34" w:rsidRPr="00964DDA" w:rsidRDefault="00605D34" w:rsidP="00941DF0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Страницы учебника</w:t>
            </w:r>
          </w:p>
        </w:tc>
        <w:tc>
          <w:tcPr>
            <w:tcW w:w="4554" w:type="dxa"/>
            <w:vAlign w:val="center"/>
          </w:tcPr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  <w:p w:rsidR="00605D34" w:rsidRPr="00964DDA" w:rsidRDefault="00605D34" w:rsidP="00941DF0">
            <w:pPr>
              <w:shd w:val="clear" w:color="auto" w:fill="FFFFFF" w:themeFill="background1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05D34" w:rsidRPr="00964DDA" w:rsidTr="00941DF0">
        <w:tc>
          <w:tcPr>
            <w:tcW w:w="6771" w:type="dxa"/>
            <w:gridSpan w:val="2"/>
          </w:tcPr>
          <w:p w:rsidR="00605D34" w:rsidRPr="00964DDA" w:rsidRDefault="00605D34" w:rsidP="007A4A8D">
            <w:pPr>
              <w:shd w:val="clear" w:color="auto" w:fill="FFFFFF" w:themeFill="background1"/>
              <w:tabs>
                <w:tab w:val="left" w:pos="2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7938" w:type="dxa"/>
            <w:gridSpan w:val="4"/>
            <w:vAlign w:val="center"/>
          </w:tcPr>
          <w:p w:rsidR="00605D34" w:rsidRPr="00964DDA" w:rsidRDefault="00605D34" w:rsidP="00941DF0">
            <w:pPr>
              <w:shd w:val="clear" w:color="auto" w:fill="FFFFFF" w:themeFill="background1"/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05D34" w:rsidRPr="00964DDA" w:rsidTr="00941DF0">
        <w:trPr>
          <w:trHeight w:val="1440"/>
        </w:trPr>
        <w:tc>
          <w:tcPr>
            <w:tcW w:w="675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Употребление в речи фразеологизмов, объяснение их значения.  Работа с толковым словарем. Образование глаголов от существительных</w:t>
            </w:r>
          </w:p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Проектное задание. </w:t>
            </w: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в картинках для первоклассников.</w:t>
            </w:r>
          </w:p>
        </w:tc>
        <w:tc>
          <w:tcPr>
            <w:tcW w:w="708" w:type="dxa"/>
            <w:vAlign w:val="center"/>
          </w:tcPr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С.4-11</w:t>
            </w:r>
          </w:p>
        </w:tc>
        <w:tc>
          <w:tcPr>
            <w:tcW w:w="4554" w:type="dxa"/>
            <w:vMerge w:val="restart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Знать происхождение  слов и устойчивых выражений,  пословицы, поговорки, фразеологизмы, связанные с традиционным русским бытом, употреблять их в своей речи.</w:t>
            </w:r>
          </w:p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Уметь сравнивать  русские пословицы и поговорки с пословицами и поговорками других народов.</w:t>
            </w:r>
          </w:p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Уметь работат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с </w:t>
            </w: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толковыми и этимологическими словарями.</w:t>
            </w:r>
          </w:p>
          <w:p w:rsidR="00605D34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34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34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34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34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34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– эпитеты и фразеологизмы</w:t>
            </w:r>
          </w:p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их в тексте и объяснять из значение</w:t>
            </w:r>
          </w:p>
        </w:tc>
        <w:tc>
          <w:tcPr>
            <w:tcW w:w="1400" w:type="dxa"/>
          </w:tcPr>
          <w:p w:rsidR="00605D34" w:rsidRPr="009A5AD5" w:rsidRDefault="00605D34" w:rsidP="006B44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5AD5">
              <w:rPr>
                <w:rFonts w:ascii="Times New Roman" w:hAnsi="Times New Roman" w:cs="Times New Roman"/>
                <w:sz w:val="20"/>
                <w:szCs w:val="20"/>
              </w:rPr>
              <w:t>1.09 -</w:t>
            </w:r>
            <w:r w:rsidR="006B44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A5AD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  <w:tr w:rsidR="00605D34" w:rsidRPr="00964DDA" w:rsidTr="00941DF0">
        <w:trPr>
          <w:trHeight w:val="1119"/>
        </w:trPr>
        <w:tc>
          <w:tcPr>
            <w:tcW w:w="675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пословицами о семье. </w:t>
            </w:r>
            <w:r w:rsidRPr="00964DDA">
              <w:rPr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о семейных традициях. Слова, связанные с качествами и чувствами людей; родственными отношениями</w:t>
            </w:r>
          </w:p>
        </w:tc>
        <w:tc>
          <w:tcPr>
            <w:tcW w:w="708" w:type="dxa"/>
            <w:vAlign w:val="center"/>
          </w:tcPr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С.11-19</w:t>
            </w:r>
          </w:p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05D34" w:rsidRPr="009A5AD5" w:rsidRDefault="006B4406" w:rsidP="007A4A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 – 16</w:t>
            </w:r>
            <w:r w:rsidR="00605D34" w:rsidRPr="009A5AD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  <w:tr w:rsidR="00605D34" w:rsidRPr="00964DDA" w:rsidTr="00941DF0">
        <w:tc>
          <w:tcPr>
            <w:tcW w:w="675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на тему «Отношение к родственникам»</w:t>
            </w:r>
          </w:p>
        </w:tc>
        <w:tc>
          <w:tcPr>
            <w:tcW w:w="708" w:type="dxa"/>
            <w:vAlign w:val="center"/>
          </w:tcPr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С.19-20</w:t>
            </w:r>
          </w:p>
        </w:tc>
        <w:tc>
          <w:tcPr>
            <w:tcW w:w="4554" w:type="dxa"/>
            <w:vMerge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05D34" w:rsidRPr="009A5AD5" w:rsidRDefault="00605D34" w:rsidP="006B44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5A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44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A5AD5">
              <w:rPr>
                <w:rFonts w:ascii="Times New Roman" w:hAnsi="Times New Roman" w:cs="Times New Roman"/>
                <w:sz w:val="20"/>
                <w:szCs w:val="20"/>
              </w:rPr>
              <w:t xml:space="preserve">.09 – </w:t>
            </w:r>
            <w:r w:rsidR="006B440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A5AD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  <w:tr w:rsidR="00605D34" w:rsidRPr="00964DDA" w:rsidTr="00941DF0">
        <w:trPr>
          <w:trHeight w:val="1410"/>
        </w:trPr>
        <w:tc>
          <w:tcPr>
            <w:tcW w:w="675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русскими традиционными эпитетами. Эпитеты в русском фольклоре. Упражнение в нахождении эпитетов в произведениях устного народного творчества, в подборе синонимов к именам прилагательным</w:t>
            </w:r>
          </w:p>
        </w:tc>
        <w:tc>
          <w:tcPr>
            <w:tcW w:w="708" w:type="dxa"/>
            <w:vAlign w:val="center"/>
          </w:tcPr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С.20-25</w:t>
            </w:r>
          </w:p>
          <w:p w:rsidR="00605D34" w:rsidRPr="00964DDA" w:rsidRDefault="00605D34" w:rsidP="007A4A8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05D34" w:rsidRPr="009A5AD5" w:rsidRDefault="00605D34" w:rsidP="006B44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5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44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A5AD5">
              <w:rPr>
                <w:rFonts w:ascii="Times New Roman" w:hAnsi="Times New Roman" w:cs="Times New Roman"/>
                <w:sz w:val="20"/>
                <w:szCs w:val="20"/>
              </w:rPr>
              <w:t xml:space="preserve">.09 – </w:t>
            </w:r>
            <w:r w:rsidR="006B440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A5AD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  <w:tr w:rsidR="00605D34" w:rsidRPr="00964DDA" w:rsidTr="00941DF0">
        <w:tc>
          <w:tcPr>
            <w:tcW w:w="675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="006B4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тему: «З</w:t>
            </w: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а что люди любят соловья»</w:t>
            </w:r>
          </w:p>
        </w:tc>
        <w:tc>
          <w:tcPr>
            <w:tcW w:w="708" w:type="dxa"/>
            <w:vAlign w:val="center"/>
          </w:tcPr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С.26-28</w:t>
            </w:r>
          </w:p>
        </w:tc>
        <w:tc>
          <w:tcPr>
            <w:tcW w:w="4554" w:type="dxa"/>
            <w:vMerge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05D34" w:rsidRPr="009A5AD5" w:rsidRDefault="006B4406" w:rsidP="006B44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5D34" w:rsidRPr="009A5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5D34" w:rsidRPr="009A5AD5">
              <w:rPr>
                <w:rFonts w:ascii="Times New Roman" w:hAnsi="Times New Roman" w:cs="Times New Roman"/>
                <w:sz w:val="20"/>
                <w:szCs w:val="20"/>
              </w:rPr>
              <w:t>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605D34" w:rsidRPr="009A5AD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605D34" w:rsidRPr="00964DDA" w:rsidTr="00941DF0">
        <w:tc>
          <w:tcPr>
            <w:tcW w:w="675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Значение фразеологизмов, объяснение их в толковом словаре. Упражнение в нахождении фразеологизмов в тексте, объяснение их значений,</w:t>
            </w:r>
          </w:p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упражнение в</w:t>
            </w:r>
            <w:r w:rsidR="006B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употреблении фразеологизмов в речи.</w:t>
            </w:r>
          </w:p>
        </w:tc>
        <w:tc>
          <w:tcPr>
            <w:tcW w:w="708" w:type="dxa"/>
            <w:vAlign w:val="center"/>
          </w:tcPr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С.28-32</w:t>
            </w:r>
          </w:p>
        </w:tc>
        <w:tc>
          <w:tcPr>
            <w:tcW w:w="4554" w:type="dxa"/>
            <w:vMerge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05D34" w:rsidRPr="009A5AD5" w:rsidRDefault="006B4406" w:rsidP="006B44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05D34" w:rsidRPr="009A5AD5">
              <w:rPr>
                <w:rFonts w:ascii="Times New Roman" w:hAnsi="Times New Roman" w:cs="Times New Roman"/>
                <w:sz w:val="20"/>
                <w:szCs w:val="20"/>
              </w:rPr>
              <w:t xml:space="preserve">.10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05D34" w:rsidRPr="009A5AD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605D34" w:rsidRPr="00964DDA" w:rsidTr="00941DF0">
        <w:trPr>
          <w:trHeight w:val="699"/>
        </w:trPr>
        <w:tc>
          <w:tcPr>
            <w:tcW w:w="675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05D34" w:rsidRPr="00964DDA" w:rsidRDefault="006B4406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Провероч</w:t>
            </w:r>
            <w:r w:rsidR="00605D34">
              <w:rPr>
                <w:rFonts w:ascii="Times New Roman" w:hAnsi="Times New Roman" w:cs="Times New Roman"/>
                <w:sz w:val="24"/>
                <w:szCs w:val="24"/>
              </w:rPr>
              <w:t>ная работа по теме: «Эпитеты и фразеологизмы»</w:t>
            </w:r>
          </w:p>
        </w:tc>
        <w:tc>
          <w:tcPr>
            <w:tcW w:w="708" w:type="dxa"/>
            <w:vAlign w:val="center"/>
          </w:tcPr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05D34" w:rsidRPr="009A5AD5" w:rsidRDefault="00605D34" w:rsidP="006B44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5A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44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5AD5">
              <w:rPr>
                <w:rFonts w:ascii="Times New Roman" w:hAnsi="Times New Roman" w:cs="Times New Roman"/>
                <w:sz w:val="20"/>
                <w:szCs w:val="20"/>
              </w:rPr>
              <w:t>.10 -</w:t>
            </w:r>
            <w:r w:rsidR="006B4406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r w:rsidRPr="009A5AD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605D34" w:rsidRPr="00964DDA" w:rsidTr="00941DF0">
        <w:trPr>
          <w:trHeight w:val="864"/>
        </w:trPr>
        <w:tc>
          <w:tcPr>
            <w:tcW w:w="675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Знакомство с заимствованными словами. Интернациональные (международные) заимствованные слова.</w:t>
            </w:r>
          </w:p>
        </w:tc>
        <w:tc>
          <w:tcPr>
            <w:tcW w:w="708" w:type="dxa"/>
            <w:vAlign w:val="center"/>
          </w:tcPr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С.45-51</w:t>
            </w:r>
          </w:p>
        </w:tc>
        <w:tc>
          <w:tcPr>
            <w:tcW w:w="4554" w:type="dxa"/>
            <w:vMerge w:val="restart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05D34" w:rsidRPr="009A5AD5" w:rsidRDefault="006B4406" w:rsidP="006B44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05D34" w:rsidRPr="009A5AD5">
              <w:rPr>
                <w:rFonts w:ascii="Times New Roman" w:hAnsi="Times New Roman" w:cs="Times New Roman"/>
                <w:sz w:val="20"/>
                <w:szCs w:val="20"/>
              </w:rPr>
              <w:t>.10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05D34" w:rsidRPr="009A5AD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605D34" w:rsidRPr="00964DDA" w:rsidTr="00941DF0">
        <w:trPr>
          <w:trHeight w:val="1412"/>
        </w:trPr>
        <w:tc>
          <w:tcPr>
            <w:tcW w:w="675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9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="00C8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Подготовка устного сообщения на тему «Известные русские путешественники».</w:t>
            </w:r>
            <w:r w:rsidR="00C8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со словарями русского языка. Словари В.Даля, С.Ожегова. Этимологические словари </w:t>
            </w:r>
            <w:proofErr w:type="spellStart"/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Н.Шанского</w:t>
            </w:r>
            <w:proofErr w:type="spellEnd"/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, Г.Крылова</w:t>
            </w:r>
          </w:p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 задание</w:t>
            </w: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. Словари наши помощники</w:t>
            </w:r>
          </w:p>
        </w:tc>
        <w:tc>
          <w:tcPr>
            <w:tcW w:w="708" w:type="dxa"/>
            <w:vAlign w:val="center"/>
          </w:tcPr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С.52-56</w:t>
            </w:r>
          </w:p>
        </w:tc>
        <w:tc>
          <w:tcPr>
            <w:tcW w:w="4554" w:type="dxa"/>
            <w:vMerge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05D34" w:rsidRPr="009A5AD5" w:rsidRDefault="006B4406" w:rsidP="006B4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05D34" w:rsidRPr="009A5AD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5D34" w:rsidRPr="009A5AD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05D34" w:rsidRPr="009A5AD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5D34" w:rsidRPr="00964DDA" w:rsidTr="00941DF0">
        <w:tc>
          <w:tcPr>
            <w:tcW w:w="6771" w:type="dxa"/>
            <w:gridSpan w:val="2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AD5"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</w:t>
            </w:r>
          </w:p>
        </w:tc>
        <w:tc>
          <w:tcPr>
            <w:tcW w:w="7938" w:type="dxa"/>
            <w:gridSpan w:val="4"/>
            <w:vAlign w:val="center"/>
          </w:tcPr>
          <w:p w:rsidR="00605D34" w:rsidRPr="009A5AD5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05D34" w:rsidRPr="00964DDA" w:rsidTr="00941DF0">
        <w:trPr>
          <w:trHeight w:val="840"/>
        </w:trPr>
        <w:tc>
          <w:tcPr>
            <w:tcW w:w="675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Образование форм глагола. Глаголы, которые не имеют формы 1-го лица ед.числа. Глаголы – синонимы и их правильное употребление в речи.</w:t>
            </w:r>
          </w:p>
        </w:tc>
        <w:tc>
          <w:tcPr>
            <w:tcW w:w="708" w:type="dxa"/>
            <w:vAlign w:val="center"/>
          </w:tcPr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С.57- 63</w:t>
            </w:r>
          </w:p>
        </w:tc>
        <w:tc>
          <w:tcPr>
            <w:tcW w:w="4554" w:type="dxa"/>
            <w:vMerge w:val="restart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Уметь образовывать глаголы 1-го лица единственного числа.</w:t>
            </w:r>
          </w:p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Знать происхождение знаков препинания и уметь расставлять их в тексте.</w:t>
            </w:r>
          </w:p>
        </w:tc>
        <w:tc>
          <w:tcPr>
            <w:tcW w:w="1400" w:type="dxa"/>
          </w:tcPr>
          <w:p w:rsidR="00605D34" w:rsidRPr="009A5AD5" w:rsidRDefault="006B4406" w:rsidP="006B44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05D34" w:rsidRPr="009A5AD5">
              <w:rPr>
                <w:rFonts w:ascii="Times New Roman" w:hAnsi="Times New Roman" w:cs="Times New Roman"/>
                <w:sz w:val="20"/>
                <w:szCs w:val="20"/>
              </w:rPr>
              <w:t>.11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05D34" w:rsidRPr="009A5AD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</w:tr>
      <w:tr w:rsidR="00605D34" w:rsidRPr="00964DDA" w:rsidTr="00941DF0">
        <w:trPr>
          <w:trHeight w:val="541"/>
        </w:trPr>
        <w:tc>
          <w:tcPr>
            <w:tcW w:w="675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Знакомство с синонимами словосочетаниями и синонимами предложениями.</w:t>
            </w:r>
          </w:p>
        </w:tc>
        <w:tc>
          <w:tcPr>
            <w:tcW w:w="708" w:type="dxa"/>
            <w:vAlign w:val="center"/>
          </w:tcPr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С.64-67</w:t>
            </w:r>
          </w:p>
        </w:tc>
        <w:tc>
          <w:tcPr>
            <w:tcW w:w="4554" w:type="dxa"/>
            <w:vMerge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05D34" w:rsidRPr="009A5AD5" w:rsidRDefault="006B4406" w:rsidP="006B44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05D34" w:rsidRPr="009A5AD5">
              <w:rPr>
                <w:rFonts w:ascii="Times New Roman" w:hAnsi="Times New Roman" w:cs="Times New Roman"/>
                <w:sz w:val="20"/>
                <w:szCs w:val="20"/>
              </w:rPr>
              <w:t>.11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05D34" w:rsidRPr="009A5AD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</w:tr>
      <w:tr w:rsidR="00605D34" w:rsidRPr="00964DDA" w:rsidTr="00941DF0">
        <w:trPr>
          <w:trHeight w:val="1380"/>
        </w:trPr>
        <w:tc>
          <w:tcPr>
            <w:tcW w:w="675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Знакомство с происхождением знаков препинания. Упражнение в расстановке пропущенных знаков препинания.</w:t>
            </w:r>
          </w:p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="006B4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Сочинение на тему «Зачем нужны знаки препинания»</w:t>
            </w:r>
          </w:p>
        </w:tc>
        <w:tc>
          <w:tcPr>
            <w:tcW w:w="708" w:type="dxa"/>
            <w:vAlign w:val="center"/>
          </w:tcPr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С. 68-73</w:t>
            </w:r>
          </w:p>
        </w:tc>
        <w:tc>
          <w:tcPr>
            <w:tcW w:w="4554" w:type="dxa"/>
            <w:vMerge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05D34" w:rsidRPr="009A5AD5" w:rsidRDefault="00605D34" w:rsidP="006B44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5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44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A5AD5">
              <w:rPr>
                <w:rFonts w:ascii="Times New Roman" w:hAnsi="Times New Roman" w:cs="Times New Roman"/>
                <w:sz w:val="20"/>
                <w:szCs w:val="20"/>
              </w:rPr>
              <w:t>.11 – 2.1</w:t>
            </w:r>
            <w:r w:rsidR="006B44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5D34" w:rsidRPr="00964DDA" w:rsidTr="00941DF0">
        <w:tc>
          <w:tcPr>
            <w:tcW w:w="8755" w:type="dxa"/>
            <w:gridSpan w:val="4"/>
            <w:vAlign w:val="center"/>
          </w:tcPr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5</w:t>
            </w:r>
          </w:p>
        </w:tc>
        <w:tc>
          <w:tcPr>
            <w:tcW w:w="4554" w:type="dxa"/>
            <w:vMerge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05D34" w:rsidRPr="009A5AD5" w:rsidRDefault="00605D34" w:rsidP="007A4A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D34" w:rsidRPr="00964DDA" w:rsidTr="00941DF0">
        <w:trPr>
          <w:trHeight w:val="587"/>
        </w:trPr>
        <w:tc>
          <w:tcPr>
            <w:tcW w:w="675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605D34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Тема и основная мысль текста.</w:t>
            </w:r>
          </w:p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текста.</w:t>
            </w:r>
          </w:p>
        </w:tc>
        <w:tc>
          <w:tcPr>
            <w:tcW w:w="708" w:type="dxa"/>
            <w:vAlign w:val="center"/>
          </w:tcPr>
          <w:p w:rsidR="00605D34" w:rsidRPr="00964DDA" w:rsidRDefault="00605D34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С.78-85</w:t>
            </w:r>
          </w:p>
        </w:tc>
        <w:tc>
          <w:tcPr>
            <w:tcW w:w="4554" w:type="dxa"/>
            <w:vMerge/>
          </w:tcPr>
          <w:p w:rsidR="00605D34" w:rsidRPr="00964DDA" w:rsidRDefault="00605D34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605D34" w:rsidRPr="009A5AD5" w:rsidRDefault="006B4406" w:rsidP="006B440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05D34" w:rsidRPr="009A5AD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5D34" w:rsidRPr="009A5AD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05D34" w:rsidRPr="009A5AD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</w:tr>
      <w:tr w:rsidR="00941DF0" w:rsidRPr="00964DDA" w:rsidTr="00941DF0">
        <w:tc>
          <w:tcPr>
            <w:tcW w:w="675" w:type="dxa"/>
          </w:tcPr>
          <w:p w:rsidR="00941DF0" w:rsidRPr="00964DDA" w:rsidRDefault="00941DF0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941DF0" w:rsidRDefault="00941DF0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 по самостоятельно составленному плану. </w:t>
            </w:r>
          </w:p>
          <w:p w:rsidR="00941DF0" w:rsidRPr="00964DDA" w:rsidRDefault="00941DF0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В.Бианки «Купание медвежат»</w:t>
            </w:r>
          </w:p>
        </w:tc>
        <w:tc>
          <w:tcPr>
            <w:tcW w:w="708" w:type="dxa"/>
            <w:vAlign w:val="center"/>
          </w:tcPr>
          <w:p w:rsidR="00941DF0" w:rsidRPr="00964DDA" w:rsidRDefault="00941DF0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1DF0" w:rsidRPr="00964DDA" w:rsidRDefault="00941DF0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С.85-88</w:t>
            </w:r>
          </w:p>
        </w:tc>
        <w:tc>
          <w:tcPr>
            <w:tcW w:w="4554" w:type="dxa"/>
            <w:vMerge w:val="restart"/>
          </w:tcPr>
          <w:p w:rsidR="00941DF0" w:rsidRPr="00964DDA" w:rsidRDefault="00941DF0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основную мысль текста.</w:t>
            </w:r>
          </w:p>
          <w:p w:rsidR="00941DF0" w:rsidRPr="00964DDA" w:rsidRDefault="00941DF0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Уметь озаглавливать текст.</w:t>
            </w:r>
          </w:p>
          <w:p w:rsidR="00941DF0" w:rsidRPr="00964DDA" w:rsidRDefault="00941DF0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Уметь пересказывать текст с изменением лица рассказчика.</w:t>
            </w:r>
          </w:p>
          <w:p w:rsidR="00941DF0" w:rsidRPr="00964DDA" w:rsidRDefault="00941DF0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Уметь редактировать записанный текст.</w:t>
            </w:r>
          </w:p>
        </w:tc>
        <w:tc>
          <w:tcPr>
            <w:tcW w:w="1400" w:type="dxa"/>
          </w:tcPr>
          <w:p w:rsidR="00941DF0" w:rsidRPr="009A5AD5" w:rsidRDefault="006B4406" w:rsidP="006B4406">
            <w:pPr>
              <w:shd w:val="clear" w:color="auto" w:fill="FFFFFF" w:themeFill="background1"/>
              <w:tabs>
                <w:tab w:val="left" w:pos="270"/>
                <w:tab w:val="center" w:pos="6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41DF0" w:rsidRPr="009A5AD5">
              <w:rPr>
                <w:rFonts w:ascii="Times New Roman" w:hAnsi="Times New Roman" w:cs="Times New Roman"/>
                <w:sz w:val="20"/>
                <w:szCs w:val="20"/>
              </w:rPr>
              <w:t>.12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1DF0" w:rsidRPr="009A5AD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</w:tr>
      <w:tr w:rsidR="00941DF0" w:rsidRPr="00964DDA" w:rsidTr="00941DF0">
        <w:tc>
          <w:tcPr>
            <w:tcW w:w="675" w:type="dxa"/>
          </w:tcPr>
          <w:p w:rsidR="00941DF0" w:rsidRPr="00964DDA" w:rsidRDefault="00941DF0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941DF0" w:rsidRPr="00964DDA" w:rsidRDefault="00941DF0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6">
              <w:rPr>
                <w:rFonts w:ascii="Times New Roman" w:hAnsi="Times New Roman" w:cs="Times New Roman"/>
                <w:sz w:val="24"/>
                <w:szCs w:val="24"/>
              </w:rPr>
              <w:t>Правила пересказа. Пересказ от 1-го и 3-го лица. Упражнение в пересказе текста от другого лица.</w:t>
            </w:r>
          </w:p>
        </w:tc>
        <w:tc>
          <w:tcPr>
            <w:tcW w:w="708" w:type="dxa"/>
            <w:vAlign w:val="center"/>
          </w:tcPr>
          <w:p w:rsidR="00941DF0" w:rsidRPr="00964DDA" w:rsidRDefault="00941DF0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1DF0" w:rsidRPr="00964DDA" w:rsidRDefault="00941DF0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941DF0" w:rsidRPr="00964DDA" w:rsidRDefault="00941DF0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41DF0" w:rsidRPr="009A5AD5" w:rsidRDefault="00941DF0" w:rsidP="006B44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A5A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44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A5AD5">
              <w:rPr>
                <w:rFonts w:ascii="Times New Roman" w:hAnsi="Times New Roman" w:cs="Times New Roman"/>
                <w:sz w:val="20"/>
                <w:szCs w:val="20"/>
              </w:rPr>
              <w:t xml:space="preserve">.12 – </w:t>
            </w:r>
            <w:r w:rsidR="006B440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A5AD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</w:tr>
      <w:tr w:rsidR="00941DF0" w:rsidRPr="006E1906" w:rsidTr="00F477EF">
        <w:trPr>
          <w:trHeight w:val="289"/>
        </w:trPr>
        <w:tc>
          <w:tcPr>
            <w:tcW w:w="675" w:type="dxa"/>
          </w:tcPr>
          <w:p w:rsidR="00941DF0" w:rsidRPr="006E1906" w:rsidRDefault="00941DF0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941DF0" w:rsidRPr="006E1906" w:rsidRDefault="00941DF0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7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941DF0" w:rsidRPr="006E1906" w:rsidRDefault="00941DF0" w:rsidP="00F477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1DF0" w:rsidRPr="006E1906" w:rsidRDefault="00941DF0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941DF0" w:rsidRPr="006E1906" w:rsidRDefault="00941DF0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41DF0" w:rsidRPr="00F477EF" w:rsidRDefault="00941DF0" w:rsidP="006B44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477EF">
              <w:rPr>
                <w:rFonts w:ascii="Times New Roman" w:hAnsi="Times New Roman" w:cs="Times New Roman"/>
                <w:sz w:val="20"/>
                <w:szCs w:val="20"/>
              </w:rPr>
              <w:t>24 .12</w:t>
            </w:r>
          </w:p>
        </w:tc>
      </w:tr>
      <w:tr w:rsidR="00941DF0" w:rsidRPr="006E1906" w:rsidTr="00F477EF">
        <w:trPr>
          <w:trHeight w:val="1104"/>
        </w:trPr>
        <w:tc>
          <w:tcPr>
            <w:tcW w:w="675" w:type="dxa"/>
          </w:tcPr>
          <w:p w:rsidR="00941DF0" w:rsidRPr="006E1906" w:rsidRDefault="00941DF0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941DF0" w:rsidRPr="006E1906" w:rsidRDefault="00941DF0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6">
              <w:rPr>
                <w:rFonts w:ascii="Times New Roman" w:hAnsi="Times New Roman" w:cs="Times New Roman"/>
                <w:sz w:val="24"/>
                <w:szCs w:val="24"/>
              </w:rPr>
              <w:t>Учимся оценивать и редактировать тексты.</w:t>
            </w:r>
            <w:r w:rsidR="006B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06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 в зависимости от его жанра. Упражнение в редактировании своих ранее записанных текстов и текстов одноклассников.</w:t>
            </w:r>
          </w:p>
        </w:tc>
        <w:tc>
          <w:tcPr>
            <w:tcW w:w="708" w:type="dxa"/>
            <w:vAlign w:val="center"/>
          </w:tcPr>
          <w:p w:rsidR="00941DF0" w:rsidRPr="006E1906" w:rsidRDefault="00941DF0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1DF0" w:rsidRPr="006E1906" w:rsidRDefault="00941DF0" w:rsidP="00941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DF0" w:rsidRPr="006E1906" w:rsidRDefault="00941DF0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6">
              <w:rPr>
                <w:rFonts w:ascii="Times New Roman" w:hAnsi="Times New Roman" w:cs="Times New Roman"/>
                <w:sz w:val="24"/>
                <w:szCs w:val="24"/>
              </w:rPr>
              <w:t>С.97-109</w:t>
            </w:r>
          </w:p>
        </w:tc>
        <w:tc>
          <w:tcPr>
            <w:tcW w:w="4554" w:type="dxa"/>
            <w:vMerge/>
          </w:tcPr>
          <w:p w:rsidR="00941DF0" w:rsidRPr="006E1906" w:rsidRDefault="00941DF0" w:rsidP="007A4A8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41DF0" w:rsidRPr="00F477EF" w:rsidRDefault="00941DF0" w:rsidP="007A4A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477EF">
              <w:rPr>
                <w:rFonts w:ascii="Times New Roman" w:hAnsi="Times New Roman" w:cs="Times New Roman"/>
                <w:sz w:val="20"/>
                <w:szCs w:val="20"/>
              </w:rPr>
              <w:t>26.12– 28.12.</w:t>
            </w:r>
          </w:p>
        </w:tc>
      </w:tr>
    </w:tbl>
    <w:p w:rsidR="007A4A8D" w:rsidRDefault="007A4A8D" w:rsidP="007A4A8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A8D" w:rsidRDefault="007A4A8D" w:rsidP="007A4A8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A8D" w:rsidRDefault="007A4A8D" w:rsidP="007A4A8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A8D" w:rsidRDefault="007A4A8D" w:rsidP="007A4A8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A8D" w:rsidRDefault="007A4A8D" w:rsidP="007A4A8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A8D" w:rsidRDefault="007A4A8D" w:rsidP="007A4A8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A8D" w:rsidRPr="007A4A8D" w:rsidRDefault="007A4A8D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Итоговая контрольная работа по родному</w:t>
      </w:r>
      <w:r w:rsidR="007F11B2" w:rsidRPr="007F1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(русскому</w:t>
      </w:r>
      <w:r w:rsidR="007F1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AD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языку.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Прочитай отрывки из текстов.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А)</w:t>
      </w:r>
      <w:r w:rsidRPr="00AD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D2429">
        <w:rPr>
          <w:rFonts w:ascii="Times New Roman" w:eastAsia="Times New Roman" w:hAnsi="Times New Roman" w:cs="Times New Roman"/>
          <w:i/>
          <w:iCs/>
          <w:color w:val="1D2129"/>
          <w:sz w:val="24"/>
          <w:szCs w:val="24"/>
          <w:lang w:eastAsia="ru-RU"/>
        </w:rPr>
        <w:t>Шла лисичка по дорожке, нашла скалочку. Подняла и пошла дальше. Пришла в деревню и стучится в избу: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— </w:t>
      </w:r>
      <w:r w:rsidRPr="00AD2429">
        <w:rPr>
          <w:rFonts w:ascii="Times New Roman" w:eastAsia="Times New Roman" w:hAnsi="Times New Roman" w:cs="Times New Roman"/>
          <w:i/>
          <w:iCs/>
          <w:color w:val="1D2129"/>
          <w:sz w:val="24"/>
          <w:szCs w:val="24"/>
          <w:lang w:eastAsia="ru-RU"/>
        </w:rPr>
        <w:t>Стук-стук-стук!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— </w:t>
      </w:r>
      <w:r w:rsidRPr="00AD2429">
        <w:rPr>
          <w:rFonts w:ascii="Times New Roman" w:eastAsia="Times New Roman" w:hAnsi="Times New Roman" w:cs="Times New Roman"/>
          <w:i/>
          <w:iCs/>
          <w:color w:val="1D2129"/>
          <w:sz w:val="24"/>
          <w:szCs w:val="24"/>
          <w:lang w:eastAsia="ru-RU"/>
        </w:rPr>
        <w:t>Кто там?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— </w:t>
      </w:r>
      <w:r w:rsidRPr="00AD2429">
        <w:rPr>
          <w:rFonts w:ascii="Times New Roman" w:eastAsia="Times New Roman" w:hAnsi="Times New Roman" w:cs="Times New Roman"/>
          <w:i/>
          <w:iCs/>
          <w:color w:val="1D2129"/>
          <w:sz w:val="24"/>
          <w:szCs w:val="24"/>
          <w:lang w:eastAsia="ru-RU"/>
        </w:rPr>
        <w:t>Я, лисичка-сестричка! Пустите переночевать!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— </w:t>
      </w:r>
      <w:r w:rsidRPr="00AD2429">
        <w:rPr>
          <w:rFonts w:ascii="Times New Roman" w:eastAsia="Times New Roman" w:hAnsi="Times New Roman" w:cs="Times New Roman"/>
          <w:i/>
          <w:iCs/>
          <w:color w:val="1D2129"/>
          <w:sz w:val="24"/>
          <w:szCs w:val="24"/>
          <w:lang w:eastAsia="ru-RU"/>
        </w:rPr>
        <w:t>У нас и без тебя тесно.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— </w:t>
      </w:r>
      <w:r w:rsidRPr="00AD2429">
        <w:rPr>
          <w:rFonts w:ascii="Times New Roman" w:eastAsia="Times New Roman" w:hAnsi="Times New Roman" w:cs="Times New Roman"/>
          <w:i/>
          <w:iCs/>
          <w:color w:val="1D2129"/>
          <w:sz w:val="24"/>
          <w:szCs w:val="24"/>
          <w:lang w:eastAsia="ru-RU"/>
        </w:rPr>
        <w:t>Да я не потесню вас: сама лягу на лавочку, хвостик под лавочку, скалочку под печку.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bCs/>
          <w:i/>
          <w:iCs/>
          <w:color w:val="383838"/>
          <w:sz w:val="24"/>
          <w:szCs w:val="24"/>
          <w:shd w:val="clear" w:color="auto" w:fill="FFFFFF"/>
          <w:lang w:eastAsia="ru-RU"/>
        </w:rPr>
        <w:t>Б)</w:t>
      </w:r>
      <w:r w:rsidRPr="00AD2429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shd w:val="clear" w:color="auto" w:fill="FFFFFF"/>
          <w:lang w:eastAsia="ru-RU"/>
        </w:rPr>
        <w:t> </w:t>
      </w:r>
      <w:r w:rsidRPr="00AD2429">
        <w:rPr>
          <w:rFonts w:ascii="Times New Roman" w:eastAsia="Times New Roman" w:hAnsi="Times New Roman" w:cs="Times New Roman"/>
          <w:i/>
          <w:iCs/>
          <w:color w:val="1D2129"/>
          <w:sz w:val="24"/>
          <w:szCs w:val="24"/>
          <w:shd w:val="clear" w:color="auto" w:fill="FFFFFF"/>
          <w:lang w:eastAsia="ru-RU"/>
        </w:rPr>
        <w:t>У мачехи была падчерица да родная дочка; родная что ни сделает, за всё её гладят по головке да приговаривают: «Умница!» А падчерица как ни угождает - ничем не угодит, всё не так, всё худо; а надо правду сказать, девочка была золото, в хороших руках она бы как сыр в масле каталась, а у мачехи каждый день слезами умывалась.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В какой речевой роли ты выступаешь, когда читаешь текст?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 слушатель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я диктор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я читатель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я писатель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Какой из отрывков содержит диалог (А или Б)?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Выбери синоним к слову «ПАДЧЕРИЦА».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неродная мама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неродная сестра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неродная дочка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Выбери значение слова «УГОЖДАЕТ».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ждёт кого-то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старается сделать хорошее для кого-то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злится на кого-то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Запиши, что обозначает слово «ИЗБА» (текст А).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Спиши предложение.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i/>
          <w:iCs/>
          <w:color w:val="1D2129"/>
          <w:sz w:val="24"/>
          <w:szCs w:val="24"/>
          <w:shd w:val="clear" w:color="auto" w:fill="FFFFFF"/>
          <w:lang w:eastAsia="ru-RU"/>
        </w:rPr>
        <w:t>В хороших руках она бы как сыр в масле каталась, а у мачехи каждый день слезами умывалась.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2429">
        <w:rPr>
          <w:rFonts w:ascii="Times New Roman" w:eastAsia="Times New Roman" w:hAnsi="Times New Roman" w:cs="Times New Roman"/>
          <w:bCs/>
          <w:color w:val="000000"/>
          <w:lang w:eastAsia="ru-RU"/>
        </w:rPr>
        <w:t>Подчеркни в этом предложении словосочетание, которое обозначает «ЖИЛА БЫ ОЧЕНЬ ХОРОШО, НИ В ЧЁМ НЕ НУЖДАЛАСЬ».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bCs/>
          <w:color w:val="1D2129"/>
          <w:sz w:val="24"/>
          <w:szCs w:val="24"/>
          <w:shd w:val="clear" w:color="auto" w:fill="FFFFFF"/>
          <w:lang w:eastAsia="ru-RU"/>
        </w:rPr>
        <w:t>7. Спиши слова. Поставь в них ударение.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Подняла, родная, издавна.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В предложениях замени подчёркнутые слова на антонимы так, чтобы получились верные пословицы. Запиши получившиеся пословицы.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больном </w:t>
      </w: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 – </w:t>
      </w: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больной</w:t>
      </w: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дух.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Глупую</w:t>
      </w: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речь приятно и слушать.</w:t>
      </w:r>
    </w:p>
    <w:p w:rsidR="00AD2429" w:rsidRPr="00AD2429" w:rsidRDefault="00AD2429" w:rsidP="007A4A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Дерево держится корнями, а человек – </w:t>
      </w: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врагами</w:t>
      </w: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D2429" w:rsidRDefault="00AD2429" w:rsidP="00F477E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Ложь</w:t>
      </w:r>
      <w:r w:rsidRPr="00AD24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из воды, из огня спасёт.</w:t>
      </w:r>
    </w:p>
    <w:sectPr w:rsidR="00AD2429" w:rsidSect="006B4406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icrosoft Sans Serif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ED9"/>
    <w:multiLevelType w:val="hybridMultilevel"/>
    <w:tmpl w:val="B016CFA2"/>
    <w:lvl w:ilvl="0" w:tplc="06B81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90E85"/>
    <w:multiLevelType w:val="hybridMultilevel"/>
    <w:tmpl w:val="6464D6C0"/>
    <w:lvl w:ilvl="0" w:tplc="06B81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D7275"/>
    <w:multiLevelType w:val="hybridMultilevel"/>
    <w:tmpl w:val="7712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62C8A"/>
    <w:multiLevelType w:val="hybridMultilevel"/>
    <w:tmpl w:val="BF5488C8"/>
    <w:lvl w:ilvl="0" w:tplc="06B81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14848"/>
    <w:multiLevelType w:val="hybridMultilevel"/>
    <w:tmpl w:val="7DC67BAC"/>
    <w:lvl w:ilvl="0" w:tplc="06B81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D1DE8"/>
    <w:multiLevelType w:val="hybridMultilevel"/>
    <w:tmpl w:val="F828D876"/>
    <w:lvl w:ilvl="0" w:tplc="06B81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F520B"/>
    <w:multiLevelType w:val="hybridMultilevel"/>
    <w:tmpl w:val="13785338"/>
    <w:lvl w:ilvl="0" w:tplc="09345E5C">
      <w:start w:val="1"/>
      <w:numFmt w:val="decimal"/>
      <w:lvlText w:val="%1)"/>
      <w:lvlJc w:val="left"/>
      <w:pPr>
        <w:ind w:left="870" w:hanging="8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0A5246"/>
    <w:multiLevelType w:val="hybridMultilevel"/>
    <w:tmpl w:val="064AA796"/>
    <w:lvl w:ilvl="0" w:tplc="06B81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25F50"/>
    <w:multiLevelType w:val="hybridMultilevel"/>
    <w:tmpl w:val="937C8EC2"/>
    <w:lvl w:ilvl="0" w:tplc="06B81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33D45"/>
    <w:multiLevelType w:val="hybridMultilevel"/>
    <w:tmpl w:val="6624D0A2"/>
    <w:lvl w:ilvl="0" w:tplc="06B81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841D37"/>
    <w:rsid w:val="000122BF"/>
    <w:rsid w:val="00033BCA"/>
    <w:rsid w:val="00085D75"/>
    <w:rsid w:val="0009091C"/>
    <w:rsid w:val="000F6D1C"/>
    <w:rsid w:val="00122F40"/>
    <w:rsid w:val="001827CF"/>
    <w:rsid w:val="001B6295"/>
    <w:rsid w:val="001C19CD"/>
    <w:rsid w:val="0025184A"/>
    <w:rsid w:val="0027567B"/>
    <w:rsid w:val="002D2529"/>
    <w:rsid w:val="002E6ACA"/>
    <w:rsid w:val="002F023C"/>
    <w:rsid w:val="002F75FE"/>
    <w:rsid w:val="00303AB4"/>
    <w:rsid w:val="00405DA4"/>
    <w:rsid w:val="00421D14"/>
    <w:rsid w:val="00437EE7"/>
    <w:rsid w:val="00442332"/>
    <w:rsid w:val="00497ED2"/>
    <w:rsid w:val="004A6476"/>
    <w:rsid w:val="00565662"/>
    <w:rsid w:val="00605D34"/>
    <w:rsid w:val="00633FD3"/>
    <w:rsid w:val="006B4406"/>
    <w:rsid w:val="006E1906"/>
    <w:rsid w:val="006E63C2"/>
    <w:rsid w:val="006F5814"/>
    <w:rsid w:val="00722A14"/>
    <w:rsid w:val="0075470A"/>
    <w:rsid w:val="00775B81"/>
    <w:rsid w:val="007A4A8D"/>
    <w:rsid w:val="007F11B2"/>
    <w:rsid w:val="00841D37"/>
    <w:rsid w:val="008649CD"/>
    <w:rsid w:val="0086543B"/>
    <w:rsid w:val="00887636"/>
    <w:rsid w:val="008E0317"/>
    <w:rsid w:val="008E4324"/>
    <w:rsid w:val="00941DF0"/>
    <w:rsid w:val="00951A06"/>
    <w:rsid w:val="00961FE3"/>
    <w:rsid w:val="00964DDA"/>
    <w:rsid w:val="009A5AD5"/>
    <w:rsid w:val="009B110E"/>
    <w:rsid w:val="009D2F9F"/>
    <w:rsid w:val="009E56F0"/>
    <w:rsid w:val="00A72ED4"/>
    <w:rsid w:val="00AD2429"/>
    <w:rsid w:val="00B53CA9"/>
    <w:rsid w:val="00B54CB4"/>
    <w:rsid w:val="00C84E74"/>
    <w:rsid w:val="00C90C6D"/>
    <w:rsid w:val="00CA6A85"/>
    <w:rsid w:val="00E16FEB"/>
    <w:rsid w:val="00E214CC"/>
    <w:rsid w:val="00E33808"/>
    <w:rsid w:val="00E44981"/>
    <w:rsid w:val="00E6375D"/>
    <w:rsid w:val="00EB49AD"/>
    <w:rsid w:val="00ED3FDC"/>
    <w:rsid w:val="00EE56E0"/>
    <w:rsid w:val="00F0468A"/>
    <w:rsid w:val="00F30EE8"/>
    <w:rsid w:val="00F477EF"/>
    <w:rsid w:val="00F518D7"/>
    <w:rsid w:val="00F9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85D7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85D7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rmal (Web)"/>
    <w:basedOn w:val="a"/>
    <w:uiPriority w:val="99"/>
    <w:unhideWhenUsed/>
    <w:rsid w:val="0008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E43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D2429"/>
    <w:pPr>
      <w:ind w:left="720"/>
      <w:contextualSpacing/>
    </w:pPr>
  </w:style>
  <w:style w:type="paragraph" w:customStyle="1" w:styleId="c41">
    <w:name w:val="c41"/>
    <w:basedOn w:val="a"/>
    <w:rsid w:val="007A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врезки"/>
    <w:basedOn w:val="a"/>
    <w:qFormat/>
    <w:rsid w:val="007A4A8D"/>
    <w:rPr>
      <w:rFonts w:ascii="Times New Roman" w:eastAsia="SimSun" w:hAnsi="Times New Roman" w:cs="Times New Roman"/>
      <w:color w:val="00000A"/>
      <w:lang w:eastAsia="ru-RU"/>
    </w:rPr>
  </w:style>
  <w:style w:type="paragraph" w:customStyle="1" w:styleId="western">
    <w:name w:val="western"/>
    <w:basedOn w:val="a"/>
    <w:rsid w:val="00437EE7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941DF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4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1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hyperlink" Target="http://www.ucheba.com/" TargetMode="External"/><Relationship Id="rId18" Type="http://schemas.openxmlformats.org/officeDocument/2006/relationships/hyperlink" Target="http://school-collektion.ed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ktion.edu/ru" TargetMode="External"/><Relationship Id="rId12" Type="http://schemas.openxmlformats.org/officeDocument/2006/relationships/hyperlink" Target="https://doc4web.ru/literatura/konspekt-uroka-dlya-klassa-knizhki-moi-druzya.html" TargetMode="External"/><Relationship Id="rId17" Type="http://schemas.openxmlformats.org/officeDocument/2006/relationships/hyperlink" Target="http://windows.edu/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sobi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indows.edu/ru" TargetMode="External"/><Relationship Id="rId11" Type="http://schemas.openxmlformats.org/officeDocument/2006/relationships/hyperlink" Target="https://www.yaklass.ru/p/russky-yazik/1-klass/iazyk-i-rech-6079680/rech-ustnaia-i-pismennaia-rodnoi-iazyk-6046309/re-7e49a47c-507e-4a02-8347-afd162cad687" TargetMode="External"/><Relationship Id="rId5" Type="http://schemas.openxmlformats.org/officeDocument/2006/relationships/hyperlink" Target="http://www.uchportal.ru/" TargetMode="External"/><Relationship Id="rId15" Type="http://schemas.openxmlformats.org/officeDocument/2006/relationships/hyperlink" Target="http://www.metodiki.ru/" TargetMode="External"/><Relationship Id="rId10" Type="http://schemas.openxmlformats.org/officeDocument/2006/relationships/hyperlink" Target="http://school-collektion.edu/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indows.edu/ru" TargetMode="External"/><Relationship Id="rId14" Type="http://schemas.openxmlformats.org/officeDocument/2006/relationships/hyperlink" Target="http://www.uro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cp:lastPrinted>2021-04-21T09:24:00Z</cp:lastPrinted>
  <dcterms:created xsi:type="dcterms:W3CDTF">2022-09-11T08:37:00Z</dcterms:created>
  <dcterms:modified xsi:type="dcterms:W3CDTF">2022-09-29T06:03:00Z</dcterms:modified>
</cp:coreProperties>
</file>