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2ACC" w14:textId="6B209D2A" w:rsidR="002C49CC" w:rsidRDefault="002C49CC" w:rsidP="002C49CC">
      <w:pPr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b/>
          <w:lang w:eastAsia="en-US" w:bidi="ar-SA"/>
        </w:rPr>
      </w:pPr>
      <w:r>
        <w:rPr>
          <w:rFonts w:ascii="Times New Roman" w:eastAsiaTheme="minorHAnsi" w:hAnsi="Times New Roman" w:cs="Times New Roman"/>
          <w:b/>
          <w:lang w:eastAsia="en-US" w:bidi="ar-SA"/>
        </w:rPr>
        <w:t>Аннотация рабочей программы</w:t>
      </w:r>
    </w:p>
    <w:p w14:paraId="31072286" w14:textId="1C99E050" w:rsidR="002C49CC" w:rsidRDefault="002C49CC" w:rsidP="002C49CC">
      <w:pPr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b/>
          <w:lang w:eastAsia="en-US" w:bidi="ar-SA"/>
        </w:rPr>
      </w:pPr>
      <w:r>
        <w:rPr>
          <w:rFonts w:ascii="Times New Roman" w:eastAsiaTheme="minorHAnsi" w:hAnsi="Times New Roman" w:cs="Times New Roman"/>
          <w:b/>
          <w:lang w:eastAsia="en-US" w:bidi="ar-SA"/>
        </w:rPr>
        <w:t>«По литературному чтению на родном русском языке»</w:t>
      </w:r>
    </w:p>
    <w:p w14:paraId="79C430D7" w14:textId="77777777" w:rsidR="002C49CC" w:rsidRDefault="002C49CC" w:rsidP="002C49CC">
      <w:pPr>
        <w:suppressAutoHyphens w:val="0"/>
        <w:spacing w:line="360" w:lineRule="auto"/>
        <w:jc w:val="both"/>
        <w:textAlignment w:val="auto"/>
        <w:rPr>
          <w:rFonts w:ascii="Times New Roman" w:eastAsiaTheme="minorHAnsi" w:hAnsi="Times New Roman" w:cs="Times New Roman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 xml:space="preserve">Рабочая программа «По литературному чтению на родном русском </w:t>
      </w:r>
      <w:proofErr w:type="gramStart"/>
      <w:r>
        <w:rPr>
          <w:rFonts w:ascii="Times New Roman" w:eastAsiaTheme="minorHAnsi" w:hAnsi="Times New Roman" w:cs="Times New Roman"/>
          <w:lang w:eastAsia="en-US" w:bidi="ar-SA"/>
        </w:rPr>
        <w:t>языке»</w:t>
      </w:r>
      <w:r>
        <w:rPr>
          <w:rFonts w:asciiTheme="minorHAnsi" w:eastAsiaTheme="minorHAnsi" w:hAnsiTheme="minorHAnsi" w:cstheme="minorBidi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lang w:eastAsia="en-US" w:bidi="ar-SA"/>
        </w:rPr>
        <w:t xml:space="preserve"> составлена</w:t>
      </w:r>
      <w:proofErr w:type="gramEnd"/>
      <w:r>
        <w:rPr>
          <w:rFonts w:ascii="Times New Roman" w:eastAsiaTheme="minorHAnsi" w:hAnsi="Times New Roman" w:cs="Times New Roman"/>
          <w:lang w:eastAsia="en-US" w:bidi="ar-SA"/>
        </w:rPr>
        <w:t xml:space="preserve"> на основе Федерального государственного образовательного стандарта начального общего образования по литературному чтению, Концепции духовно- нравственного развития и воспитания личности гражданина России, планируемых результатов начального общего образования, программы начального общего образования по литературному чтению.</w:t>
      </w:r>
    </w:p>
    <w:p w14:paraId="769290DA" w14:textId="77777777" w:rsidR="002C49CC" w:rsidRDefault="002C49CC" w:rsidP="002C49CC">
      <w:pPr>
        <w:suppressAutoHyphens w:val="0"/>
        <w:spacing w:line="360" w:lineRule="auto"/>
        <w:jc w:val="both"/>
        <w:textAlignment w:val="auto"/>
        <w:rPr>
          <w:rFonts w:ascii="Times New Roman" w:eastAsiaTheme="minorHAnsi" w:hAnsi="Times New Roman" w:cs="Times New Roman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lang w:eastAsia="en-US" w:bidi="ar-SA"/>
        </w:rPr>
        <w:t>Разработана  на</w:t>
      </w:r>
      <w:proofErr w:type="gramEnd"/>
      <w:r>
        <w:rPr>
          <w:rFonts w:ascii="Times New Roman" w:eastAsiaTheme="minorHAnsi" w:hAnsi="Times New Roman" w:cs="Times New Roman"/>
          <w:lang w:eastAsia="en-US" w:bidi="ar-SA"/>
        </w:rPr>
        <w:t xml:space="preserve">  17 часов (1 час в неделю второе полугодие).</w:t>
      </w:r>
    </w:p>
    <w:p w14:paraId="6FCBF8FF" w14:textId="77777777" w:rsidR="002C49CC" w:rsidRDefault="002C49CC" w:rsidP="002C49CC">
      <w:pPr>
        <w:suppressAutoHyphens w:val="0"/>
        <w:spacing w:after="200" w:line="276" w:lineRule="auto"/>
        <w:textAlignment w:val="auto"/>
        <w:rPr>
          <w:rFonts w:ascii="Times New Roman" w:eastAsiaTheme="minorHAnsi" w:hAnsi="Times New Roman" w:cs="Times New Roman"/>
          <w:b/>
          <w:lang w:eastAsia="en-US" w:bidi="ar-SA"/>
        </w:rPr>
      </w:pPr>
      <w:r>
        <w:rPr>
          <w:rFonts w:ascii="Times New Roman" w:eastAsiaTheme="minorHAnsi" w:hAnsi="Times New Roman" w:cs="Times New Roman"/>
          <w:b/>
          <w:lang w:eastAsia="en-US" w:bidi="ar-SA"/>
        </w:rPr>
        <w:t xml:space="preserve">Для реализации программы в круг детского </w:t>
      </w:r>
      <w:proofErr w:type="gramStart"/>
      <w:r>
        <w:rPr>
          <w:rFonts w:ascii="Times New Roman" w:eastAsiaTheme="minorHAnsi" w:hAnsi="Times New Roman" w:cs="Times New Roman"/>
          <w:b/>
          <w:lang w:eastAsia="en-US" w:bidi="ar-SA"/>
        </w:rPr>
        <w:t>чтения  для</w:t>
      </w:r>
      <w:proofErr w:type="gramEnd"/>
      <w:r>
        <w:rPr>
          <w:rFonts w:ascii="Times New Roman" w:eastAsiaTheme="minorHAnsi" w:hAnsi="Times New Roman" w:cs="Times New Roman"/>
          <w:b/>
          <w:lang w:eastAsia="en-US" w:bidi="ar-SA"/>
        </w:rPr>
        <w:t xml:space="preserve"> 3 класса вошли произведения  следующих авторов:</w:t>
      </w:r>
    </w:p>
    <w:p w14:paraId="7F1C4DF0" w14:textId="77777777" w:rsidR="002C49CC" w:rsidRDefault="002C49CC" w:rsidP="002C49CC">
      <w:pPr>
        <w:suppressAutoHyphens w:val="0"/>
        <w:textAlignment w:val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iCs/>
          <w:color w:val="000000"/>
          <w:lang w:eastAsia="en-US" w:bidi="ar-SA"/>
        </w:rPr>
        <w:t xml:space="preserve">  </w:t>
      </w:r>
      <w:proofErr w:type="spellStart"/>
      <w:r>
        <w:rPr>
          <w:rFonts w:ascii="Times New Roman" w:eastAsiaTheme="minorHAnsi" w:hAnsi="Times New Roman" w:cs="Times New Roman"/>
          <w:iCs/>
          <w:color w:val="000000"/>
          <w:lang w:eastAsia="en-US" w:bidi="ar-SA"/>
        </w:rPr>
        <w:t>С.Есенин</w:t>
      </w:r>
      <w:proofErr w:type="spellEnd"/>
      <w:r>
        <w:rPr>
          <w:rFonts w:ascii="Times New Roman" w:eastAsiaTheme="minorHAnsi" w:hAnsi="Times New Roman" w:cs="Times New Roman"/>
          <w:iCs/>
          <w:color w:val="000000"/>
          <w:lang w:eastAsia="en-US" w:bidi="ar-SA"/>
        </w:rPr>
        <w:t xml:space="preserve"> «Пороша», «Береза», «Поёт зима — аукает». </w:t>
      </w:r>
      <w:proofErr w:type="spellStart"/>
      <w:r>
        <w:rPr>
          <w:rFonts w:ascii="Times New Roman" w:eastAsiaTheme="minorHAnsi" w:hAnsi="Times New Roman" w:cs="Times New Roman"/>
          <w:iCs/>
          <w:color w:val="000000"/>
          <w:lang w:eastAsia="en-US" w:bidi="ar-SA"/>
        </w:rPr>
        <w:t>И.Суриков</w:t>
      </w:r>
      <w:proofErr w:type="spellEnd"/>
      <w:r>
        <w:rPr>
          <w:rFonts w:ascii="Times New Roman" w:eastAsiaTheme="minorHAnsi" w:hAnsi="Times New Roman" w:cs="Times New Roman"/>
          <w:iCs/>
          <w:color w:val="000000"/>
          <w:lang w:eastAsia="en-US" w:bidi="ar-SA"/>
        </w:rPr>
        <w:t xml:space="preserve"> «Детство», З. Александрова «Снежок». Ф. Тютчев «Зима недаром злится</w:t>
      </w:r>
      <w:proofErr w:type="gramStart"/>
      <w:r>
        <w:rPr>
          <w:rFonts w:ascii="Times New Roman" w:eastAsiaTheme="minorHAnsi" w:hAnsi="Times New Roman" w:cs="Times New Roman"/>
          <w:iCs/>
          <w:color w:val="000000"/>
          <w:lang w:eastAsia="en-US" w:bidi="ar-SA"/>
        </w:rPr>
        <w:t>»,  М.</w:t>
      </w:r>
      <w:proofErr w:type="gramEnd"/>
      <w:r>
        <w:rPr>
          <w:rFonts w:ascii="Times New Roman" w:eastAsiaTheme="minorHAnsi" w:hAnsi="Times New Roman" w:cs="Times New Roman"/>
          <w:iCs/>
          <w:color w:val="000000"/>
          <w:lang w:eastAsia="en-US" w:bidi="ar-SA"/>
        </w:rPr>
        <w:t xml:space="preserve"> Пришвин «Капля и камень».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Стихи.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А.Плещеев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«Весна»,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А.Майков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«Ласточки примчались»,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А.Фет</w:t>
      </w:r>
      <w:r>
        <w:rPr>
          <w:rFonts w:ascii="Times New Roman" w:hAnsi="Times New Roman" w:cs="Times New Roman"/>
          <w:color w:val="000000" w:themeColor="text1"/>
        </w:rPr>
        <w:t>«Я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пришёл к тебе с приветом...».</w:t>
      </w:r>
    </w:p>
    <w:p w14:paraId="7BE6E167" w14:textId="77777777" w:rsidR="002C49CC" w:rsidRDefault="002C49CC" w:rsidP="002C49CC">
      <w:pPr>
        <w:suppressAutoHyphens w:val="0"/>
        <w:textAlignment w:val="auto"/>
        <w:rPr>
          <w:rFonts w:ascii="Times New Roman" w:eastAsiaTheme="minorHAnsi" w:hAnsi="Times New Roman" w:cs="Times New Roman"/>
          <w:iCs/>
          <w:color w:val="000000"/>
          <w:lang w:eastAsia="en-US" w:bidi="ar-SA"/>
        </w:rPr>
      </w:pPr>
      <w:r>
        <w:rPr>
          <w:rFonts w:ascii="Times New Roman" w:eastAsiaTheme="minorHAnsi" w:hAnsi="Times New Roman" w:cs="Times New Roman"/>
          <w:b/>
          <w:iCs/>
          <w:color w:val="000000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iCs/>
          <w:color w:val="000000"/>
          <w:lang w:eastAsia="en-US" w:bidi="ar-SA"/>
        </w:rPr>
        <w:t xml:space="preserve">Русская народная сказка «Баба-Яга». Русская народная сказка «Падчерица и мачехина </w:t>
      </w:r>
      <w:proofErr w:type="spellStart"/>
      <w:r>
        <w:rPr>
          <w:rFonts w:ascii="Times New Roman" w:eastAsiaTheme="minorHAnsi" w:hAnsi="Times New Roman" w:cs="Times New Roman"/>
          <w:iCs/>
          <w:color w:val="000000"/>
          <w:lang w:eastAsia="en-US" w:bidi="ar-SA"/>
        </w:rPr>
        <w:t>дочка</w:t>
      </w:r>
      <w:proofErr w:type="gramStart"/>
      <w:r>
        <w:rPr>
          <w:rFonts w:ascii="Times New Roman" w:eastAsiaTheme="minorHAnsi" w:hAnsi="Times New Roman" w:cs="Times New Roman"/>
          <w:iCs/>
          <w:color w:val="000000"/>
          <w:lang w:eastAsia="en-US" w:bidi="ar-SA"/>
        </w:rPr>
        <w:t>».Б</w:t>
      </w:r>
      <w:proofErr w:type="spellEnd"/>
      <w:r>
        <w:rPr>
          <w:rFonts w:ascii="Times New Roman" w:eastAsiaTheme="minorHAnsi" w:hAnsi="Times New Roman" w:cs="Times New Roman"/>
          <w:iCs/>
          <w:color w:val="000000"/>
          <w:lang w:eastAsia="en-US" w:bidi="ar-SA"/>
        </w:rPr>
        <w:t>.</w:t>
      </w:r>
      <w:proofErr w:type="gramEnd"/>
      <w:r>
        <w:rPr>
          <w:rFonts w:ascii="Times New Roman" w:eastAsiaTheme="minorHAnsi" w:hAnsi="Times New Roman" w:cs="Times New Roman"/>
          <w:iCs/>
          <w:color w:val="000000"/>
          <w:lang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Cs/>
          <w:color w:val="000000"/>
          <w:lang w:eastAsia="en-US" w:bidi="ar-SA"/>
        </w:rPr>
        <w:t>Заходер</w:t>
      </w:r>
      <w:proofErr w:type="spellEnd"/>
      <w:r>
        <w:rPr>
          <w:rFonts w:ascii="Times New Roman" w:eastAsiaTheme="minorHAnsi" w:hAnsi="Times New Roman" w:cs="Times New Roman"/>
          <w:iCs/>
          <w:color w:val="000000"/>
          <w:lang w:eastAsia="en-US" w:bidi="ar-SA"/>
        </w:rPr>
        <w:t xml:space="preserve"> «Серая Звёздочка». </w:t>
      </w:r>
    </w:p>
    <w:p w14:paraId="636217F0" w14:textId="77777777" w:rsidR="002C49CC" w:rsidRDefault="002C49CC" w:rsidP="002C49CC">
      <w:pPr>
        <w:suppressAutoHyphens w:val="0"/>
        <w:textAlignment w:val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В. Драгунский «Кот в сапогах».  </w:t>
      </w:r>
      <w:r>
        <w:rPr>
          <w:rFonts w:ascii="Times New Roman" w:hAnsi="Times New Roman" w:cs="Times New Roman"/>
        </w:rPr>
        <w:t xml:space="preserve">Б. Емельянов «Мамины руки». </w:t>
      </w:r>
      <w:proofErr w:type="spellStart"/>
      <w:r>
        <w:rPr>
          <w:rFonts w:ascii="Times New Roman" w:hAnsi="Times New Roman" w:cs="Times New Roman"/>
        </w:rPr>
        <w:t>Л.Квитко</w:t>
      </w:r>
      <w:proofErr w:type="spellEnd"/>
      <w:r>
        <w:rPr>
          <w:rFonts w:ascii="Times New Roman" w:hAnsi="Times New Roman" w:cs="Times New Roman"/>
        </w:rPr>
        <w:t>. «Бабушкины руки». Артюхова «Трудный вечер».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В.Берестов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«Мать-и-мачеха». Полевой «Последний день Матвея Кузьмина».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В.Высоцкий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«Он не вернулся из боя». С. Маршак. «Рассказ о неизвестном герое».</w:t>
      </w:r>
    </w:p>
    <w:p w14:paraId="453D4534" w14:textId="77777777" w:rsidR="002C49CC" w:rsidRDefault="002C49CC" w:rsidP="002C49CC">
      <w:pPr>
        <w:pStyle w:val="Standard"/>
        <w:rPr>
          <w:rFonts w:ascii="Times New Roman" w:hAnsi="Times New Roman" w:cs="Times New Roman"/>
          <w:color w:val="000000" w:themeColor="text1"/>
        </w:rPr>
      </w:pPr>
    </w:p>
    <w:p w14:paraId="72CE2133" w14:textId="77777777" w:rsidR="00E562E1" w:rsidRDefault="00E562E1"/>
    <w:sectPr w:rsidR="00E5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CC"/>
    <w:rsid w:val="002C49CC"/>
    <w:rsid w:val="00E5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5BCA"/>
  <w15:chartTrackingRefBased/>
  <w15:docId w15:val="{76FF9C61-8D52-48B3-8F69-1BDDE561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9CC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C49CC"/>
    <w:pPr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2022-09-19T17:24:00Z</dcterms:created>
  <dcterms:modified xsi:type="dcterms:W3CDTF">2022-09-19T17:25:00Z</dcterms:modified>
</cp:coreProperties>
</file>