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46" w:rsidRDefault="00B23946" w:rsidP="00CC1C22">
      <w:pPr>
        <w:ind w:left="0" w:firstLine="0"/>
        <w:jc w:val="center"/>
        <w:rPr>
          <w:b/>
          <w:sz w:val="32"/>
          <w:szCs w:val="36"/>
        </w:rPr>
      </w:pPr>
    </w:p>
    <w:p w:rsidR="00B23946" w:rsidRDefault="00B23946" w:rsidP="00B23946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B23946" w:rsidRDefault="00B23946" w:rsidP="00B23946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>
        <w:rPr>
          <w:rFonts w:eastAsia="Calibri"/>
          <w:b/>
          <w:sz w:val="28"/>
          <w:szCs w:val="28"/>
        </w:rPr>
        <w:t>Кекина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г. Ростова</w:t>
      </w:r>
    </w:p>
    <w:p w:rsidR="00B23946" w:rsidRPr="0092179E" w:rsidRDefault="00B23946" w:rsidP="00B23946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B23946" w:rsidRDefault="00B23946" w:rsidP="00B23946">
      <w:pPr>
        <w:rPr>
          <w:rFonts w:eastAsia="Calibri"/>
          <w:b/>
          <w:sz w:val="28"/>
          <w:szCs w:val="28"/>
        </w:rPr>
      </w:pPr>
    </w:p>
    <w:tbl>
      <w:tblPr>
        <w:tblStyle w:val="a8"/>
        <w:tblW w:w="15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7917"/>
      </w:tblGrid>
      <w:tr w:rsidR="00B23946" w:rsidTr="00B40473">
        <w:trPr>
          <w:trHeight w:val="2270"/>
        </w:trPr>
        <w:tc>
          <w:tcPr>
            <w:tcW w:w="7915" w:type="dxa"/>
          </w:tcPr>
          <w:p w:rsidR="00B23946" w:rsidRPr="0092179E" w:rsidRDefault="00B23946" w:rsidP="00B40473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B23946" w:rsidRDefault="00B23946" w:rsidP="00B40473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 w:rsidR="007A10CE">
              <w:rPr>
                <w:sz w:val="28"/>
                <w:szCs w:val="28"/>
              </w:rPr>
              <w:t xml:space="preserve"> 26.08.2022</w:t>
            </w:r>
            <w:r w:rsidRPr="0092179E">
              <w:rPr>
                <w:sz w:val="28"/>
                <w:szCs w:val="28"/>
              </w:rPr>
              <w:t>.</w:t>
            </w:r>
          </w:p>
          <w:p w:rsidR="00B23946" w:rsidRDefault="00970737" w:rsidP="00B4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B23946">
              <w:rPr>
                <w:sz w:val="28"/>
                <w:szCs w:val="28"/>
              </w:rPr>
              <w:t>Вакулевич</w:t>
            </w:r>
            <w:proofErr w:type="spellEnd"/>
            <w:r w:rsidR="00B23946">
              <w:rPr>
                <w:sz w:val="28"/>
                <w:szCs w:val="28"/>
              </w:rPr>
              <w:t xml:space="preserve"> И.Н.</w:t>
            </w:r>
          </w:p>
          <w:p w:rsidR="00B23946" w:rsidRDefault="00B23946" w:rsidP="00B40473">
            <w:pPr>
              <w:rPr>
                <w:b/>
                <w:sz w:val="28"/>
                <w:szCs w:val="28"/>
              </w:rPr>
            </w:pPr>
          </w:p>
        </w:tc>
        <w:tc>
          <w:tcPr>
            <w:tcW w:w="7917" w:type="dxa"/>
          </w:tcPr>
          <w:p w:rsidR="00B23946" w:rsidRDefault="00B23946" w:rsidP="00B40473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B23946" w:rsidRDefault="00B23946" w:rsidP="00B40473">
            <w:pPr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 w:rsidR="007A10CE">
              <w:rPr>
                <w:sz w:val="28"/>
                <w:szCs w:val="28"/>
              </w:rPr>
              <w:t>189-о</w:t>
            </w:r>
            <w:r w:rsidRPr="0092179E">
              <w:rPr>
                <w:sz w:val="28"/>
                <w:szCs w:val="28"/>
              </w:rPr>
              <w:t xml:space="preserve">     </w:t>
            </w:r>
            <w:r w:rsidR="007A10CE">
              <w:rPr>
                <w:sz w:val="28"/>
                <w:szCs w:val="28"/>
              </w:rPr>
              <w:t xml:space="preserve">   от 26</w:t>
            </w:r>
            <w:r>
              <w:rPr>
                <w:sz w:val="28"/>
                <w:szCs w:val="28"/>
              </w:rPr>
              <w:t>.08.</w:t>
            </w:r>
            <w:r w:rsidRPr="0092179E">
              <w:rPr>
                <w:sz w:val="28"/>
                <w:szCs w:val="28"/>
              </w:rPr>
              <w:t xml:space="preserve"> 20</w:t>
            </w:r>
            <w:r w:rsidR="007A10CE">
              <w:rPr>
                <w:sz w:val="28"/>
                <w:szCs w:val="28"/>
              </w:rPr>
              <w:t>22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B23946" w:rsidRPr="0092179E" w:rsidRDefault="00B23946" w:rsidP="00734B62">
      <w:pPr>
        <w:ind w:lef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</w:p>
    <w:p w:rsidR="00B23946" w:rsidRPr="0092179E" w:rsidRDefault="00B23946" w:rsidP="00734B6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</w:t>
      </w:r>
      <w:r w:rsidR="00734B62">
        <w:rPr>
          <w:rFonts w:eastAsia="Calibri"/>
          <w:sz w:val="28"/>
          <w:szCs w:val="28"/>
        </w:rPr>
        <w:t xml:space="preserve">                       </w:t>
      </w:r>
    </w:p>
    <w:p w:rsidR="00B23946" w:rsidRPr="0092179E" w:rsidRDefault="00B23946" w:rsidP="00B23946">
      <w:pPr>
        <w:jc w:val="right"/>
        <w:rPr>
          <w:rFonts w:eastAsia="Calibri"/>
          <w:sz w:val="28"/>
          <w:szCs w:val="28"/>
        </w:rPr>
      </w:pPr>
    </w:p>
    <w:p w:rsidR="00B23946" w:rsidRPr="0092179E" w:rsidRDefault="00B23946" w:rsidP="00B23946">
      <w:pPr>
        <w:rPr>
          <w:rFonts w:eastAsia="Calibri"/>
          <w:sz w:val="28"/>
          <w:szCs w:val="28"/>
        </w:rPr>
      </w:pPr>
    </w:p>
    <w:p w:rsidR="00B23946" w:rsidRPr="0092179E" w:rsidRDefault="00B23946" w:rsidP="00B23946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:rsidR="00B23946" w:rsidRPr="0092179E" w:rsidRDefault="00B23946" w:rsidP="00B23946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 w:rsidRPr="008B774D">
        <w:rPr>
          <w:b/>
          <w:sz w:val="28"/>
          <w:szCs w:val="28"/>
        </w:rPr>
        <w:t>среднего</w:t>
      </w:r>
      <w:r w:rsidRPr="004E6F0A">
        <w:t xml:space="preserve"> </w:t>
      </w:r>
      <w:r>
        <w:rPr>
          <w:rFonts w:eastAsia="Calibri"/>
          <w:b/>
          <w:sz w:val="28"/>
          <w:szCs w:val="28"/>
        </w:rPr>
        <w:t xml:space="preserve">общего образования для </w:t>
      </w:r>
      <w:r w:rsidRPr="00A357F3">
        <w:rPr>
          <w:rFonts w:eastAsia="Calibri"/>
          <w:b/>
          <w:sz w:val="28"/>
          <w:szCs w:val="28"/>
        </w:rPr>
        <w:t>10</w:t>
      </w:r>
      <w:r>
        <w:rPr>
          <w:rFonts w:eastAsia="Calibri"/>
          <w:b/>
          <w:sz w:val="28"/>
          <w:szCs w:val="28"/>
        </w:rPr>
        <w:t xml:space="preserve"> -11</w:t>
      </w:r>
      <w:r w:rsidRPr="00A357F3"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класса</w:t>
      </w:r>
    </w:p>
    <w:p w:rsidR="00B23946" w:rsidRPr="0092179E" w:rsidRDefault="00B23946" w:rsidP="00B23946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>химии</w:t>
      </w:r>
      <w:r w:rsidRPr="00A357F3">
        <w:rPr>
          <w:rFonts w:eastAsia="Calibri"/>
          <w:b/>
          <w:sz w:val="28"/>
          <w:szCs w:val="28"/>
        </w:rPr>
        <w:t xml:space="preserve"> (профильный уровень)</w:t>
      </w:r>
    </w:p>
    <w:p w:rsidR="00B23946" w:rsidRPr="0092179E" w:rsidRDefault="00B23946" w:rsidP="00B23946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 w:rsidR="007A10CE">
        <w:rPr>
          <w:rFonts w:eastAsia="Calibri"/>
          <w:b/>
          <w:sz w:val="28"/>
          <w:szCs w:val="28"/>
        </w:rPr>
        <w:t>22</w:t>
      </w:r>
      <w:r w:rsidRPr="0092179E">
        <w:rPr>
          <w:rFonts w:eastAsia="Calibri"/>
          <w:b/>
          <w:sz w:val="28"/>
          <w:szCs w:val="28"/>
        </w:rPr>
        <w:t>- 20</w:t>
      </w:r>
      <w:r w:rsidR="007A10CE">
        <w:rPr>
          <w:rFonts w:eastAsia="Calibri"/>
          <w:b/>
          <w:sz w:val="28"/>
          <w:szCs w:val="28"/>
        </w:rPr>
        <w:t>23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:rsidR="00B23946" w:rsidRPr="0092179E" w:rsidRDefault="00B23946" w:rsidP="00B23946">
      <w:pPr>
        <w:rPr>
          <w:rFonts w:eastAsia="Calibri"/>
          <w:sz w:val="28"/>
          <w:szCs w:val="28"/>
        </w:rPr>
      </w:pPr>
    </w:p>
    <w:p w:rsidR="00B23946" w:rsidRPr="0092179E" w:rsidRDefault="00B23946" w:rsidP="00B23946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B23946" w:rsidRDefault="00B23946" w:rsidP="00B23946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B23946" w:rsidRDefault="00B23946" w:rsidP="00B2394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B23946" w:rsidRPr="00AA6805" w:rsidRDefault="00B23946" w:rsidP="00B2394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</w:t>
      </w:r>
      <w:r w:rsidRPr="00AA6805">
        <w:rPr>
          <w:rFonts w:eastAsia="Calibri"/>
          <w:b/>
          <w:sz w:val="28"/>
          <w:szCs w:val="28"/>
        </w:rPr>
        <w:t>естественно-научных дисциплин</w:t>
      </w:r>
    </w:p>
    <w:p w:rsidR="00CC1C22" w:rsidRPr="00B23946" w:rsidRDefault="00B23946" w:rsidP="00B23946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                 </w:t>
      </w:r>
      <w:r>
        <w:rPr>
          <w:rFonts w:eastAsia="Calibri"/>
          <w:sz w:val="28"/>
          <w:szCs w:val="28"/>
        </w:rPr>
        <w:t xml:space="preserve">                             </w:t>
      </w:r>
    </w:p>
    <w:p w:rsidR="00CC1C22" w:rsidRPr="00CC1C22" w:rsidRDefault="00CC1C22" w:rsidP="00CC1C22">
      <w:pPr>
        <w:ind w:left="0" w:firstLine="0"/>
        <w:jc w:val="center"/>
        <w:rPr>
          <w:b/>
          <w:sz w:val="28"/>
          <w:szCs w:val="28"/>
        </w:rPr>
      </w:pPr>
    </w:p>
    <w:p w:rsidR="00CC1C22" w:rsidRPr="00CC1C22" w:rsidRDefault="00CC1C22" w:rsidP="00CC1C22">
      <w:pPr>
        <w:spacing w:line="360" w:lineRule="auto"/>
        <w:ind w:left="0" w:firstLine="0"/>
        <w:jc w:val="center"/>
        <w:rPr>
          <w:b/>
          <w:sz w:val="32"/>
          <w:szCs w:val="28"/>
        </w:rPr>
      </w:pPr>
    </w:p>
    <w:p w:rsidR="00CC1C22" w:rsidRPr="00CC1C22" w:rsidRDefault="00CC1C22" w:rsidP="00CC1C22">
      <w:pPr>
        <w:spacing w:line="360" w:lineRule="auto"/>
        <w:ind w:left="0" w:firstLine="0"/>
        <w:jc w:val="center"/>
        <w:rPr>
          <w:b/>
          <w:sz w:val="32"/>
          <w:szCs w:val="28"/>
        </w:rPr>
      </w:pPr>
    </w:p>
    <w:p w:rsidR="00CC1C22" w:rsidRPr="00734B62" w:rsidRDefault="00CC1C22" w:rsidP="00B23946">
      <w:pPr>
        <w:spacing w:line="360" w:lineRule="auto"/>
        <w:ind w:left="0" w:firstLine="0"/>
        <w:rPr>
          <w:sz w:val="28"/>
          <w:szCs w:val="28"/>
        </w:rPr>
      </w:pPr>
      <w:r w:rsidRPr="00734B62">
        <w:rPr>
          <w:sz w:val="32"/>
          <w:szCs w:val="28"/>
        </w:rPr>
        <w:t xml:space="preserve">                                                                </w:t>
      </w:r>
      <w:r w:rsidR="00734B62" w:rsidRPr="00734B62">
        <w:rPr>
          <w:sz w:val="28"/>
          <w:szCs w:val="28"/>
        </w:rPr>
        <w:t xml:space="preserve">                         </w:t>
      </w:r>
      <w:r w:rsidR="00734B62">
        <w:rPr>
          <w:sz w:val="28"/>
          <w:szCs w:val="28"/>
        </w:rPr>
        <w:t>г. Ростов.</w:t>
      </w:r>
      <w:r w:rsidR="00734B62" w:rsidRPr="00734B62">
        <w:rPr>
          <w:sz w:val="28"/>
          <w:szCs w:val="28"/>
        </w:rPr>
        <w:t xml:space="preserve">  2022</w:t>
      </w:r>
      <w:r w:rsidR="00734B62">
        <w:rPr>
          <w:sz w:val="28"/>
          <w:szCs w:val="28"/>
        </w:rPr>
        <w:t>год</w:t>
      </w:r>
    </w:p>
    <w:p w:rsidR="00A97E96" w:rsidRDefault="00A97E96" w:rsidP="00C54B0E">
      <w:pPr>
        <w:pStyle w:val="Default"/>
        <w:rPr>
          <w:b/>
        </w:rPr>
      </w:pPr>
    </w:p>
    <w:p w:rsidR="00734B62" w:rsidRDefault="00734B62" w:rsidP="00C54B0E">
      <w:pPr>
        <w:pStyle w:val="Default"/>
        <w:rPr>
          <w:b/>
        </w:rPr>
      </w:pPr>
    </w:p>
    <w:p w:rsidR="00734B62" w:rsidRDefault="00734B62" w:rsidP="00C54B0E">
      <w:pPr>
        <w:pStyle w:val="Default"/>
        <w:rPr>
          <w:b/>
        </w:rPr>
      </w:pPr>
    </w:p>
    <w:p w:rsidR="008841BD" w:rsidRDefault="008841BD" w:rsidP="008841BD">
      <w:pPr>
        <w:pStyle w:val="Default"/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8841BD" w:rsidRDefault="008841BD" w:rsidP="008841BD">
      <w:pPr>
        <w:pStyle w:val="Default"/>
        <w:jc w:val="center"/>
        <w:rPr>
          <w:b/>
        </w:rPr>
      </w:pPr>
    </w:p>
    <w:p w:rsidR="008841BD" w:rsidRDefault="008841BD" w:rsidP="008841BD">
      <w:pPr>
        <w:spacing w:line="2" w:lineRule="exact"/>
      </w:pPr>
    </w:p>
    <w:p w:rsidR="008841BD" w:rsidRDefault="008841BD" w:rsidP="008841BD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7E10B2" w:rsidRDefault="007E10B2" w:rsidP="008841BD">
      <w:pPr>
        <w:spacing w:line="0" w:lineRule="atLeast"/>
        <w:ind w:left="426"/>
      </w:pPr>
    </w:p>
    <w:p w:rsidR="000D0A62" w:rsidRPr="000D0A62" w:rsidRDefault="000D0A62" w:rsidP="000D0A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426"/>
        <w:rPr>
          <w:rFonts w:eastAsiaTheme="minorEastAsia"/>
          <w:bCs/>
        </w:rPr>
      </w:pPr>
      <w:r w:rsidRPr="000D0A62">
        <w:rPr>
          <w:bCs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0D0A62">
        <w:rPr>
          <w:rFonts w:eastAsiaTheme="minorEastAsia"/>
          <w:bCs/>
        </w:rPr>
        <w:t xml:space="preserve"> С изменениями и дополнениями от: 29 декабря 2014 г., 31 декабря 2015 г., 29 июня 2017 г.</w:t>
      </w:r>
      <w:r w:rsidRPr="000D0A6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D0A62">
        <w:rPr>
          <w:rFonts w:eastAsiaTheme="minorEastAsia"/>
          <w:bCs/>
        </w:rPr>
        <w:t>11 декабря 2020 года.</w:t>
      </w:r>
    </w:p>
    <w:p w:rsidR="000D0A62" w:rsidRPr="000D0A62" w:rsidRDefault="000D0A62" w:rsidP="000D0A62">
      <w:pPr>
        <w:spacing w:line="13" w:lineRule="exact"/>
        <w:ind w:left="426" w:hanging="360"/>
      </w:pPr>
    </w:p>
    <w:p w:rsidR="000D0A62" w:rsidRPr="000D0A62" w:rsidRDefault="000D0A62" w:rsidP="000D0A62">
      <w:pPr>
        <w:numPr>
          <w:ilvl w:val="0"/>
          <w:numId w:val="4"/>
        </w:numPr>
        <w:tabs>
          <w:tab w:val="left" w:pos="708"/>
        </w:tabs>
        <w:spacing w:after="160" w:line="234" w:lineRule="auto"/>
        <w:ind w:left="426" w:right="360"/>
        <w:contextualSpacing/>
      </w:pPr>
      <w:r w:rsidRPr="000D0A62"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0D0A62" w:rsidRPr="000D0A62" w:rsidRDefault="000D0A62" w:rsidP="000D0A62">
      <w:pPr>
        <w:spacing w:line="13" w:lineRule="exact"/>
        <w:ind w:left="426" w:hanging="360"/>
      </w:pPr>
    </w:p>
    <w:p w:rsidR="000D0A62" w:rsidRPr="000D0A62" w:rsidRDefault="000D0A62" w:rsidP="000D0A62">
      <w:pPr>
        <w:numPr>
          <w:ilvl w:val="0"/>
          <w:numId w:val="4"/>
        </w:numPr>
        <w:tabs>
          <w:tab w:val="left" w:pos="708"/>
        </w:tabs>
        <w:spacing w:after="160" w:line="259" w:lineRule="auto"/>
        <w:ind w:left="426" w:right="-32"/>
        <w:contextualSpacing/>
      </w:pPr>
      <w:r w:rsidRPr="000D0A62">
        <w:t xml:space="preserve">Федерального перечня учебников, утверждённого приказом </w:t>
      </w:r>
      <w:proofErr w:type="spellStart"/>
      <w:r w:rsidRPr="000D0A62">
        <w:t>Минпросвещения</w:t>
      </w:r>
      <w:proofErr w:type="spellEnd"/>
      <w:r w:rsidRPr="000D0A62">
        <w:t xml:space="preserve"> России от 20.05.2020 N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8841BD" w:rsidRDefault="008841BD" w:rsidP="008841BD">
      <w:pPr>
        <w:pStyle w:val="Default"/>
        <w:rPr>
          <w:b/>
          <w:bCs/>
        </w:rPr>
      </w:pPr>
    </w:p>
    <w:p w:rsidR="008841BD" w:rsidRDefault="008841BD" w:rsidP="008841BD">
      <w:pPr>
        <w:pStyle w:val="Default"/>
      </w:pPr>
      <w:r>
        <w:rPr>
          <w:b/>
          <w:bCs/>
        </w:rPr>
        <w:t xml:space="preserve">Место учебного предмета в учебном плане </w:t>
      </w:r>
    </w:p>
    <w:p w:rsidR="008841BD" w:rsidRDefault="008841BD" w:rsidP="008841BD">
      <w:pPr>
        <w:pStyle w:val="Default"/>
        <w:jc w:val="both"/>
      </w:pPr>
      <w:r>
        <w:t xml:space="preserve">В средней школе курс химии на базовом уровне изучается в 10 </w:t>
      </w:r>
      <w:r w:rsidR="00E128E1">
        <w:t>и 11 классах по</w:t>
      </w:r>
      <w:r>
        <w:t xml:space="preserve"> </w:t>
      </w:r>
      <w:r w:rsidR="00A97E96">
        <w:t xml:space="preserve">три </w:t>
      </w:r>
      <w:r>
        <w:t>часа в неделю. Продолжительность учебного года составляет 34 учебные недели. Таким образом, время, выделяемое рабочими учебными план</w:t>
      </w:r>
      <w:r w:rsidR="00E128E1">
        <w:t xml:space="preserve">ами на изучение химии, равно </w:t>
      </w:r>
      <w:r w:rsidR="00A97E96">
        <w:t>204</w:t>
      </w:r>
      <w:r>
        <w:t xml:space="preserve"> часам. </w:t>
      </w:r>
    </w:p>
    <w:p w:rsidR="001134EC" w:rsidRDefault="001134EC" w:rsidP="008841BD">
      <w:pPr>
        <w:pStyle w:val="Default"/>
        <w:jc w:val="both"/>
        <w:rPr>
          <w:b/>
          <w:bCs/>
        </w:rPr>
      </w:pPr>
    </w:p>
    <w:p w:rsidR="008841BD" w:rsidRPr="009F552F" w:rsidRDefault="008841BD" w:rsidP="008841BD">
      <w:pPr>
        <w:pStyle w:val="Default"/>
      </w:pPr>
      <w:r w:rsidRPr="009F552F">
        <w:rPr>
          <w:b/>
        </w:rPr>
        <w:t xml:space="preserve">Содержание </w:t>
      </w:r>
      <w:r>
        <w:rPr>
          <w:b/>
        </w:rPr>
        <w:t>профильн</w:t>
      </w:r>
      <w:r w:rsidRPr="009F552F">
        <w:rPr>
          <w:b/>
        </w:rPr>
        <w:t>ого курса</w:t>
      </w:r>
      <w:r w:rsidRPr="009F552F">
        <w:t xml:space="preserve">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8841BD" w:rsidRPr="00E75856" w:rsidRDefault="008841BD" w:rsidP="008841BD">
      <w:pPr>
        <w:pStyle w:val="Default"/>
        <w:jc w:val="both"/>
      </w:pPr>
    </w:p>
    <w:p w:rsidR="008841BD" w:rsidRDefault="008841BD" w:rsidP="008841BD">
      <w:pPr>
        <w:pStyle w:val="Default"/>
        <w:jc w:val="both"/>
      </w:pPr>
      <w:r w:rsidRPr="00E715AB">
        <w:rPr>
          <w:b/>
          <w:i/>
        </w:rPr>
        <w:t>Изучение</w:t>
      </w:r>
      <w:r>
        <w:rPr>
          <w:b/>
          <w:i/>
        </w:rPr>
        <w:t xml:space="preserve"> химии в старшей школе на углублён</w:t>
      </w:r>
      <w:r w:rsidRPr="00E715AB">
        <w:rPr>
          <w:b/>
          <w:i/>
        </w:rPr>
        <w:t>ном уровне направлено на достижение следующих целей</w:t>
      </w:r>
      <w:r>
        <w:t xml:space="preserve">: </w:t>
      </w:r>
    </w:p>
    <w:p w:rsidR="008841BD" w:rsidRDefault="008841BD" w:rsidP="008841BD">
      <w:pPr>
        <w:pStyle w:val="Default"/>
        <w:jc w:val="both"/>
      </w:pPr>
      <w:r>
        <w:sym w:font="Symbol" w:char="F0B7"/>
      </w:r>
      <w:r>
        <w:t xml:space="preserve"> </w:t>
      </w:r>
      <w:r w:rsidRPr="00E715AB">
        <w:rPr>
          <w:b/>
        </w:rPr>
        <w:t>освоение</w:t>
      </w:r>
      <w:r>
        <w:t xml:space="preserve"> системы знаний о фундаментальных законах, теориях, фактах химии, необходимых для понимания научной картины мира; </w:t>
      </w:r>
    </w:p>
    <w:p w:rsidR="008841BD" w:rsidRDefault="008841BD" w:rsidP="008841BD">
      <w:pPr>
        <w:pStyle w:val="Default"/>
        <w:jc w:val="both"/>
      </w:pPr>
      <w:r w:rsidRPr="0071581F">
        <w:rPr>
          <w:b/>
        </w:rPr>
        <w:sym w:font="Symbol" w:char="F0B7"/>
      </w:r>
      <w:r w:rsidRPr="0071581F">
        <w:rPr>
          <w:b/>
        </w:rPr>
        <w:t xml:space="preserve"> овладение умениями</w:t>
      </w:r>
      <w:r>
        <w:t>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8841BD" w:rsidRDefault="008841BD" w:rsidP="008841BD">
      <w:pPr>
        <w:pStyle w:val="Default"/>
        <w:jc w:val="both"/>
      </w:pPr>
      <w:r w:rsidRPr="0071581F">
        <w:rPr>
          <w:b/>
        </w:rPr>
        <w:sym w:font="Symbol" w:char="F0B7"/>
      </w:r>
      <w:r w:rsidRPr="0071581F">
        <w:rPr>
          <w:b/>
        </w:rPr>
        <w:t xml:space="preserve"> развитие </w:t>
      </w:r>
      <w:r>
        <w:t xml:space="preserve"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 </w:t>
      </w:r>
    </w:p>
    <w:p w:rsidR="008841BD" w:rsidRDefault="008841BD" w:rsidP="008841BD">
      <w:pPr>
        <w:pStyle w:val="Default"/>
        <w:jc w:val="both"/>
      </w:pPr>
      <w:r>
        <w:sym w:font="Symbol" w:char="F0B7"/>
      </w:r>
      <w:r>
        <w:t xml:space="preserve"> </w:t>
      </w:r>
      <w:r w:rsidRPr="0071581F">
        <w:rPr>
          <w:b/>
        </w:rPr>
        <w:t>воспитание</w:t>
      </w:r>
      <w:r>
        <w:t xml:space="preserve"> убежденности в том, что химия – мощный инструмент воздействия на окружающую среду, и чувства ответственности за применение полученных знаний и умений; </w:t>
      </w:r>
    </w:p>
    <w:p w:rsidR="008841BD" w:rsidRDefault="008841BD" w:rsidP="008841BD">
      <w:pPr>
        <w:pStyle w:val="Default"/>
        <w:jc w:val="both"/>
        <w:rPr>
          <w:b/>
          <w:bCs/>
        </w:rPr>
      </w:pPr>
      <w:r w:rsidRPr="0071581F">
        <w:rPr>
          <w:b/>
        </w:rPr>
        <w:sym w:font="Symbol" w:char="F0B7"/>
      </w:r>
      <w:r w:rsidRPr="0071581F">
        <w:rPr>
          <w:b/>
        </w:rPr>
        <w:t xml:space="preserve"> применение</w:t>
      </w:r>
      <w:r>
        <w:t xml:space="preserve">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1A736C" w:rsidRDefault="001A736C" w:rsidP="008841BD">
      <w:pPr>
        <w:jc w:val="center"/>
        <w:rPr>
          <w:b/>
          <w:sz w:val="32"/>
        </w:rPr>
      </w:pPr>
    </w:p>
    <w:p w:rsidR="00D030BA" w:rsidRDefault="00D030BA" w:rsidP="008841BD">
      <w:pPr>
        <w:jc w:val="center"/>
        <w:rPr>
          <w:b/>
          <w:sz w:val="32"/>
        </w:rPr>
      </w:pPr>
    </w:p>
    <w:p w:rsidR="00D030BA" w:rsidRDefault="00D030BA" w:rsidP="008841BD">
      <w:pPr>
        <w:jc w:val="center"/>
        <w:rPr>
          <w:b/>
          <w:sz w:val="32"/>
        </w:rPr>
      </w:pPr>
    </w:p>
    <w:p w:rsidR="00D030BA" w:rsidRDefault="00D030BA" w:rsidP="008841BD">
      <w:pPr>
        <w:jc w:val="center"/>
        <w:rPr>
          <w:b/>
          <w:sz w:val="32"/>
        </w:rPr>
      </w:pPr>
    </w:p>
    <w:p w:rsidR="008841BD" w:rsidRPr="005A4182" w:rsidRDefault="008841BD" w:rsidP="008841BD">
      <w:pPr>
        <w:jc w:val="center"/>
        <w:rPr>
          <w:b/>
          <w:sz w:val="32"/>
        </w:rPr>
      </w:pPr>
      <w:r w:rsidRPr="005A4182">
        <w:rPr>
          <w:b/>
          <w:sz w:val="32"/>
        </w:rPr>
        <w:t>Раздел 1. Планируемые результаты освоения учебного предмета</w:t>
      </w:r>
    </w:p>
    <w:p w:rsidR="008841BD" w:rsidRPr="00AE2AAB" w:rsidRDefault="008841BD" w:rsidP="008841BD">
      <w:pPr>
        <w:jc w:val="center"/>
        <w:rPr>
          <w:b/>
        </w:rPr>
      </w:pPr>
      <w:r w:rsidRPr="00AE2AAB">
        <w:rPr>
          <w:b/>
        </w:rPr>
        <w:t>Личностные результаты:</w:t>
      </w:r>
      <w:r>
        <w:rPr>
          <w:b/>
        </w:rPr>
        <w:t xml:space="preserve"> </w:t>
      </w:r>
    </w:p>
    <w:p w:rsidR="008841BD" w:rsidRDefault="008841BD" w:rsidP="008841BD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841BD" w:rsidRDefault="008841BD" w:rsidP="008841BD">
      <w:bookmarkStart w:id="1" w:name="sub_10"/>
      <w:bookmarkEnd w:id="0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841BD" w:rsidRDefault="008841BD" w:rsidP="008841BD">
      <w:bookmarkStart w:id="2" w:name="sub_11"/>
      <w:bookmarkEnd w:id="1"/>
      <w:r>
        <w:t>3) готовность к служению Отечеству, его защите;</w:t>
      </w:r>
    </w:p>
    <w:p w:rsidR="008841BD" w:rsidRDefault="008841BD" w:rsidP="008841BD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841BD" w:rsidRDefault="008841BD" w:rsidP="008841BD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8841BD" w:rsidRDefault="008841BD" w:rsidP="008841BD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841BD" w:rsidRDefault="008841BD" w:rsidP="008841BD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841BD" w:rsidRDefault="008841BD" w:rsidP="008841BD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8841BD" w:rsidRDefault="008841BD" w:rsidP="008841BD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41BD" w:rsidRDefault="008841BD" w:rsidP="008841BD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841BD" w:rsidRDefault="008841BD" w:rsidP="008841BD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841BD" w:rsidRDefault="008841BD" w:rsidP="008841BD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841BD" w:rsidRDefault="008841BD" w:rsidP="008841BD">
      <w:bookmarkStart w:id="11" w:name="sub_21"/>
      <w:bookmarkEnd w:id="10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841BD" w:rsidRDefault="008841BD" w:rsidP="008841BD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841BD" w:rsidRDefault="008841BD" w:rsidP="008841BD"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p w:rsidR="00B40473" w:rsidRDefault="00B40473" w:rsidP="008841BD"/>
    <w:p w:rsidR="00B40473" w:rsidRDefault="00B40473" w:rsidP="008841BD"/>
    <w:p w:rsidR="00B40473" w:rsidRDefault="00B40473" w:rsidP="008841BD"/>
    <w:p w:rsidR="00B40473" w:rsidRDefault="00B40473" w:rsidP="008841BD"/>
    <w:p w:rsidR="00B40473" w:rsidRDefault="00B40473" w:rsidP="008841BD"/>
    <w:bookmarkEnd w:id="13"/>
    <w:p w:rsidR="008841BD" w:rsidRDefault="008841BD" w:rsidP="008841BD">
      <w:pPr>
        <w:jc w:val="center"/>
        <w:rPr>
          <w:b/>
        </w:rPr>
      </w:pPr>
    </w:p>
    <w:tbl>
      <w:tblPr>
        <w:tblStyle w:val="a8"/>
        <w:tblW w:w="15275" w:type="dxa"/>
        <w:tblLook w:val="04A0" w:firstRow="1" w:lastRow="0" w:firstColumn="1" w:lastColumn="0" w:noHBand="0" w:noVBand="1"/>
      </w:tblPr>
      <w:tblGrid>
        <w:gridCol w:w="4219"/>
        <w:gridCol w:w="7371"/>
        <w:gridCol w:w="3685"/>
      </w:tblGrid>
      <w:tr w:rsidR="008841BD" w:rsidRPr="002F7EDF" w:rsidTr="008841BD">
        <w:tc>
          <w:tcPr>
            <w:tcW w:w="15275" w:type="dxa"/>
            <w:gridSpan w:val="3"/>
          </w:tcPr>
          <w:p w:rsidR="008841BD" w:rsidRPr="002F7EDF" w:rsidRDefault="008841BD" w:rsidP="008841BD">
            <w:pPr>
              <w:jc w:val="center"/>
              <w:rPr>
                <w:b/>
              </w:rPr>
            </w:pPr>
            <w:proofErr w:type="spellStart"/>
            <w:r w:rsidRPr="00D263F2">
              <w:rPr>
                <w:b/>
                <w:sz w:val="28"/>
              </w:rPr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8841BD" w:rsidRPr="002F7EDF" w:rsidTr="008841BD">
        <w:tc>
          <w:tcPr>
            <w:tcW w:w="4219" w:type="dxa"/>
          </w:tcPr>
          <w:p w:rsidR="008841BD" w:rsidRPr="00D263F2" w:rsidRDefault="008841BD" w:rsidP="008841B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8841BD" w:rsidRPr="00D263F2" w:rsidRDefault="008841BD" w:rsidP="008841B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8841BD" w:rsidRPr="00D263F2" w:rsidRDefault="008841BD" w:rsidP="008841B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8841BD" w:rsidTr="008841BD">
        <w:tc>
          <w:tcPr>
            <w:tcW w:w="4219" w:type="dxa"/>
          </w:tcPr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lastRenderedPageBreak/>
              <w:t>1)</w:t>
            </w:r>
            <w:r w:rsidRPr="00D263F2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</w:p>
          <w:p w:rsidR="008841BD" w:rsidRPr="00D263F2" w:rsidRDefault="008841BD" w:rsidP="008841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7)</w:t>
            </w:r>
            <w:r w:rsidRPr="00D263F2"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3)</w:t>
            </w:r>
            <w:r w:rsidRPr="00D263F2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4)</w:t>
            </w:r>
            <w:r w:rsidRPr="00D263F2"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841BD" w:rsidRPr="00D263F2" w:rsidRDefault="008841BD" w:rsidP="008841BD">
            <w:r w:rsidRPr="00D263F2">
              <w:rPr>
                <w:b/>
              </w:rPr>
              <w:t>5)</w:t>
            </w:r>
            <w:r w:rsidRPr="00D263F2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8841BD" w:rsidRPr="00D263F2" w:rsidRDefault="008841BD" w:rsidP="008841BD">
            <w:r w:rsidRPr="00D263F2">
              <w:rPr>
                <w:b/>
              </w:rPr>
              <w:t>6)</w:t>
            </w:r>
            <w:r w:rsidRPr="00D263F2">
              <w:t xml:space="preserve"> умение определять назначение и функции различных социальных институтов,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9)</w:t>
            </w:r>
            <w:r w:rsidRPr="00D263F2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8841BD" w:rsidRPr="00D263F2" w:rsidRDefault="008841BD" w:rsidP="008841BD">
            <w:r w:rsidRPr="00D263F2">
              <w:rPr>
                <w:b/>
              </w:rPr>
              <w:t>2)</w:t>
            </w:r>
            <w:r w:rsidRPr="00D263F2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</w:p>
          <w:p w:rsidR="008841BD" w:rsidRPr="00D263F2" w:rsidRDefault="008841BD" w:rsidP="008841BD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8)</w:t>
            </w:r>
            <w:r w:rsidRPr="00D263F2"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8841BD" w:rsidRDefault="008841BD" w:rsidP="008841BD">
      <w:pPr>
        <w:jc w:val="center"/>
        <w:rPr>
          <w:b/>
        </w:rPr>
      </w:pPr>
    </w:p>
    <w:p w:rsidR="00573F28" w:rsidRDefault="00573F28" w:rsidP="00573F28">
      <w:pPr>
        <w:pStyle w:val="Default"/>
        <w:jc w:val="both"/>
        <w:rPr>
          <w:b/>
          <w:bCs/>
        </w:rPr>
      </w:pPr>
    </w:p>
    <w:p w:rsidR="00A97E96" w:rsidRDefault="00A97E96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3B7B4E" w:rsidRDefault="003B7B4E" w:rsidP="008841BD">
      <w:pPr>
        <w:jc w:val="center"/>
        <w:rPr>
          <w:b/>
          <w:sz w:val="32"/>
        </w:rPr>
      </w:pPr>
    </w:p>
    <w:p w:rsidR="0021347B" w:rsidRDefault="0021347B" w:rsidP="008841BD">
      <w:pPr>
        <w:jc w:val="center"/>
        <w:rPr>
          <w:b/>
          <w:sz w:val="32"/>
        </w:rPr>
      </w:pPr>
    </w:p>
    <w:p w:rsidR="0021347B" w:rsidRDefault="0021347B" w:rsidP="008841BD">
      <w:pPr>
        <w:jc w:val="center"/>
        <w:rPr>
          <w:b/>
          <w:sz w:val="32"/>
        </w:rPr>
      </w:pPr>
    </w:p>
    <w:p w:rsidR="008841BD" w:rsidRPr="005A4182" w:rsidRDefault="008841BD" w:rsidP="008841BD">
      <w:pPr>
        <w:jc w:val="center"/>
        <w:rPr>
          <w:b/>
          <w:sz w:val="32"/>
        </w:rPr>
      </w:pPr>
      <w:r w:rsidRPr="005A4182">
        <w:rPr>
          <w:b/>
          <w:sz w:val="32"/>
        </w:rPr>
        <w:lastRenderedPageBreak/>
        <w:t xml:space="preserve">Раздел </w:t>
      </w:r>
      <w:r>
        <w:rPr>
          <w:b/>
          <w:sz w:val="32"/>
        </w:rPr>
        <w:t>2</w:t>
      </w:r>
      <w:r w:rsidRPr="005A4182">
        <w:rPr>
          <w:b/>
          <w:sz w:val="32"/>
        </w:rPr>
        <w:t xml:space="preserve">. </w:t>
      </w:r>
      <w:r>
        <w:rPr>
          <w:b/>
          <w:sz w:val="32"/>
        </w:rPr>
        <w:t>Содержание и предметные п</w:t>
      </w:r>
      <w:r w:rsidRPr="005A4182">
        <w:rPr>
          <w:b/>
          <w:sz w:val="32"/>
        </w:rPr>
        <w:t>ланируемые результаты освоения учебного предмета</w:t>
      </w:r>
    </w:p>
    <w:p w:rsidR="008841BD" w:rsidRPr="00772F77" w:rsidRDefault="008841BD" w:rsidP="008841BD">
      <w:pPr>
        <w:spacing w:after="200" w:line="276" w:lineRule="auto"/>
        <w:ind w:left="0" w:firstLine="0"/>
        <w:jc w:val="center"/>
        <w:rPr>
          <w:rFonts w:eastAsiaTheme="minorHAnsi"/>
          <w:b/>
          <w:sz w:val="40"/>
          <w:lang w:eastAsia="en-US"/>
        </w:rPr>
      </w:pPr>
      <w:r w:rsidRPr="00772F77">
        <w:rPr>
          <w:rFonts w:eastAsiaTheme="minorHAnsi"/>
          <w:b/>
          <w:sz w:val="40"/>
          <w:lang w:eastAsia="en-US"/>
        </w:rPr>
        <w:t>10 класс</w:t>
      </w:r>
    </w:p>
    <w:tbl>
      <w:tblPr>
        <w:tblStyle w:val="2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013"/>
        <w:gridCol w:w="4253"/>
        <w:gridCol w:w="2216"/>
        <w:gridCol w:w="3118"/>
      </w:tblGrid>
      <w:tr w:rsidR="002E22F7" w:rsidTr="002E22F7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2E22F7" w:rsidTr="002E22F7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2E22F7" w:rsidTr="002E22F7">
        <w:trPr>
          <w:trHeight w:val="1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8E5E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Основы органической химии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E128E1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E5E20">
              <w:rPr>
                <w:rFonts w:eastAsia="Calibri"/>
                <w:sz w:val="18"/>
                <w:szCs w:val="18"/>
                <w:lang w:eastAsia="en-US"/>
              </w:rPr>
              <w:t>Взаимосвязь неорганических и органических веществ.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D95A68">
              <w:rPr>
                <w:rFonts w:eastAsiaTheme="minorHAnsi"/>
                <w:sz w:val="18"/>
                <w:szCs w:val="18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 естественными науками; </w:t>
            </w:r>
            <w:r w:rsidRPr="00D95A68">
              <w:rPr>
                <w:rFonts w:eastAsiaTheme="minorHAnsi"/>
                <w:sz w:val="18"/>
                <w:szCs w:val="18"/>
                <w:lang w:eastAsia="en-US"/>
              </w:rPr>
              <w:t xml:space="preserve">иллюстрировать на примерах становление и эволюцию органической химии как науки на различных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исторических этапах ее развития;</w:t>
            </w:r>
            <w:r w:rsidRPr="001C3C22"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научные методы познания в химии; источники химической информации; п</w:t>
            </w:r>
            <w:r w:rsidRPr="001C3C22">
              <w:rPr>
                <w:rFonts w:eastAsiaTheme="minorHAnsi"/>
                <w:sz w:val="18"/>
                <w:szCs w:val="18"/>
                <w:lang w:eastAsia="en-US"/>
              </w:rPr>
              <w:t>оиск информации по названиям, иденти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фикаторам, структурным формулам; х</w:t>
            </w:r>
            <w:r w:rsidRPr="001C3C22">
              <w:rPr>
                <w:rFonts w:eastAsiaTheme="minorHAnsi"/>
                <w:sz w:val="18"/>
                <w:szCs w:val="18"/>
                <w:lang w:eastAsia="en-US"/>
              </w:rPr>
              <w:t>имический анализ, синтез, моделирование химических процессов и явлений как методы научного познания.</w:t>
            </w:r>
            <w:r w:rsidRPr="001C3C22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Математическое моделирование пространственного строения молекул органических веществ. Современные физико-химические методы установления состава и структуры веществ.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9F599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F599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9F599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Коллекция органических веществ и изделий из них</w:t>
            </w:r>
          </w:p>
          <w:p w:rsidR="002E22F7" w:rsidRPr="00191CBB" w:rsidRDefault="002E22F7" w:rsidP="001C2412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91CB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191CB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Коллекция полимеров, природных и синтетических каучуков, лекарств препаратов, красителей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2E22F7" w:rsidTr="002E22F7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Строение и </w:t>
            </w:r>
            <w:proofErr w:type="gram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классификация  органических</w:t>
            </w:r>
            <w:proofErr w:type="gram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соединений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(кр№1)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ind w:left="0" w:firstLine="0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r w:rsidRPr="00E52D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определенному классу соединений;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расчеты объемных отношени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й газов при химических реакциях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7E0C4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объемные модели СН4, С2Н4, С2Н2, С6Н6.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7E0C4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</w:t>
            </w:r>
            <w:proofErr w:type="gramEnd"/>
            <w:r w:rsidRPr="007E0C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молекул н-бутана и изобутана</w:t>
            </w:r>
          </w:p>
          <w:p w:rsidR="002E22F7" w:rsidRPr="007E0C4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E0C4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 w:rsidRPr="007E0C4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Модели молекул изомеров разных видов изомерии.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15CCF"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  <w:t>ЛО1.</w:t>
            </w:r>
            <w:r w:rsidRPr="00815CCF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Конструирование </w:t>
            </w:r>
            <w:proofErr w:type="spellStart"/>
            <w:r w:rsidRPr="00815CCF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>шаростержневых</w:t>
            </w:r>
            <w:proofErr w:type="spellEnd"/>
            <w:r w:rsidRPr="00815CCF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моделей молекул органических веществ.</w:t>
            </w:r>
          </w:p>
        </w:tc>
      </w:tr>
      <w:tr w:rsidR="002E22F7" w:rsidTr="002E22F7">
        <w:trPr>
          <w:trHeight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Реакции органических соединений</w:t>
            </w:r>
          </w:p>
          <w:p w:rsidR="002E22F7" w:rsidRDefault="002E22F7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Гомолитический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гетеролитический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разрыв ковалентной химической связи.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Свободнорадикальный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и ионный механизмы реакции. Понятие о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нуклеофиле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633C3D">
              <w:rPr>
                <w:rFonts w:eastAsia="Calibri"/>
                <w:sz w:val="18"/>
                <w:szCs w:val="18"/>
                <w:lang w:eastAsia="en-US"/>
              </w:rPr>
              <w:t>электрофиле</w:t>
            </w:r>
            <w:proofErr w:type="spellEnd"/>
            <w:r w:rsidRPr="00633C3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химические свойства органических веществ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;</w:t>
            </w:r>
            <w:r w:rsidRPr="00E52D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7E0C4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2E22F7" w:rsidTr="002E22F7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Углеводороды и их природные источники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E22F7" w:rsidRDefault="00AD6C38" w:rsidP="00E128E1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="00E128E1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2E22F7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№2;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пр№1)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Алканы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 xml:space="preserve">. 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Электронное и пространственное строение молекулы метана.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sp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3 -гибридизация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орбиталей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атомов углерода. Гомологический ряд и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Систематическая номенклатура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радикалов. 405 Изомерия углеродного скелета.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Закономерности изменения физических свойств. Химические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: галогенирование, дегидрирование, термическое разложение, крекинг как способы получения важнейших соединений в органическом синтезе. Горение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как один из основных источников тепла в промышленности и быту. Изомеризация как способ получения высокосортного бензина. Механизм реакции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свободнорадикального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замещения. Получение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Реакция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Вюрца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Нахождение в природе и применение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Циклоалканы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Строение молекул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Изомерия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: углеродного скелета, межклассовая, пространственная (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цис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-транс-изомерия). Специфика свойств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циклоалканов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малым размером цикла. Реакции присоединения и радикального замещения.</w:t>
            </w:r>
          </w:p>
          <w:p w:rsidR="002E22F7" w:rsidRDefault="002E22F7" w:rsidP="001C2412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Алкены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.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Электронное и пространственное строение молекулы этилена.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sp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2 -гибридизация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орбиталей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атомов углерода. 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sym w:font="Symbol" w:char="F073"/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 и 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sym w:font="Symbol" w:char="F070"/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-связи. Гомологический ряд и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Изомерия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: углеродного скелета, положения кратной связи, пространственная (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цис-трансизомерия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), межклассовая.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Реакции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электрофильного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полимеризации. Полиэтилен как крупнотоннажный продукт химического производства. Промышленные и лабораторные способы получения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Правило Зайцева. Применение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Алкадиены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Классификация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по взаимному расположению кратных связей в молекуле. Особенности электронного и пространственного строения сопряженных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 и изомерия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Химические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: реакции присоединения (гидрирование, галогенирование), горения 406 и полимеризации. Вклад С.В. 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алкадиенов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Алкины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t>.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Электронное и пространственное строение молекулы ацетилена.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sp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-гибридизация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орбиталей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атомов углерода. Гомологический ряд и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алкинов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Номенклатура. Изомерия: углеродного скелета, положения кратной связи, межклассовая. Физические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алкинов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Химические свойства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алкинов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: реакции присоединения как способ получения полимеров и других полезных продуктов. Реакции замещения.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33C3D">
              <w:rPr>
                <w:rFonts w:eastAsiaTheme="minorHAnsi"/>
                <w:bCs/>
                <w:sz w:val="18"/>
                <w:szCs w:val="18"/>
                <w:u w:val="single"/>
                <w:lang w:eastAsia="en-US"/>
              </w:rPr>
              <w:lastRenderedPageBreak/>
              <w:t>Арены.</w:t>
            </w:r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аренов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Физические свойства бензола. Химические свойства бензола: реакции </w:t>
            </w:r>
            <w:proofErr w:type="spellStart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>электрофильного</w:t>
            </w:r>
            <w:proofErr w:type="spellEnd"/>
            <w:r w:rsidRPr="00633C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      </w:r>
          </w:p>
          <w:p w:rsidR="002E22F7" w:rsidRPr="00633C3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E0C4D">
              <w:rPr>
                <w:rFonts w:eastAsiaTheme="minorHAnsi"/>
                <w:bCs/>
                <w:sz w:val="18"/>
                <w:szCs w:val="18"/>
                <w:lang w:eastAsia="en-US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Pr="0049327C" w:rsidRDefault="002E22F7" w:rsidP="001C2412">
            <w:pPr>
              <w:suppressAutoHyphens/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 xml:space="preserve"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зависимость реакционной способности органических соединений от характера взаимного влияния атомов в молекулах с целью прогнози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рования продуктов реакции;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промышленных и бытовых отходов;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t xml:space="preserve">проводить расчеты на основе химических формул и уравнений реакций: нахождение молекулярной формулы органического вещества по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продуктам сгорания; </w:t>
            </w: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C2412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ций; с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амостоятельно планировать и проводить химические эксперименты с соблюдением правил безопасной работы с веществами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 лабораторным оборудованием;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интерпретировать данные о составе и строении веществ, полученные с помощью современных физико-химических методов;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Примеры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алкан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в разных агрегатных состояниях (пропан-бутановая смесь в зажигалке, бензин, парафин, асфальт).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алканов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—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Горение метана, пропанобутановой смеси, парафина в условиях избытка и недос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татка кислорода.         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Отношение метана, пропанобутановой смеси, бензина, парафина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к раствору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Обнаружение Н2О, сажи, СО2 в продуктах горения свечи. </w:t>
            </w:r>
          </w:p>
          <w:p w:rsidR="002E22F7" w:rsidRPr="0028518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28518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28518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Получение метана из ацетата натрия и гидроксида натрия.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proofErr w:type="gram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 модели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алкенов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их изомеров.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Обесцвечивание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этеном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Горение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этена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Показ образцов изделий из полиэтилена и полипропилена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 модели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алкинов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их изомеров.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Физические свойства ацетилена.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Д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бесцвечивание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этином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раствора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Горение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этина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Получение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ацетилена из карбида кальция.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Д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(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объемные) молекул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алкадиенов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 различным взаимным расположением π-связей.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Разложение каучука при нагревании, испытание каучуков на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непредельность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Коагуляция млечного сока каучуконосов (молочая, одуванчиков или фикуса).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Обесцвечивание растворов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proofErr w:type="gram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екул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циклоалканов</w:t>
            </w:r>
            <w:proofErr w:type="spell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алкенов</w:t>
            </w:r>
            <w:proofErr w:type="spell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Отношение циклогексана к раствору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объемные модели молекул бензола и его гомологов.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.Горение</w:t>
            </w:r>
            <w:proofErr w:type="gram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бензола.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Отношение бензола к раствору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Обесц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вечивание толуолом подкислен.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 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ЛО2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Получение этил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ена и изучение его </w:t>
            </w:r>
            <w:proofErr w:type="gram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свойств:   </w:t>
            </w:r>
            <w:proofErr w:type="gram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бесцвечивание </w:t>
            </w:r>
            <w:proofErr w:type="spellStart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этеном</w:t>
            </w:r>
            <w:proofErr w:type="spell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растворов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KMnO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2.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</w:t>
            </w:r>
            <w:proofErr w:type="gramStart"/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3</w:t>
            </w: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Знакомство</w:t>
            </w:r>
            <w:proofErr w:type="gramEnd"/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 образцами природных углеводородов и продуктами их переработки (работа с коллекциями).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634F0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ЛО4 </w:t>
            </w: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Обнаружение непредельных соединений в жидких нефтепродуктах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A634F0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№1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Качественное определение углерода, водорода и хлора в органических веществах.</w:t>
            </w:r>
          </w:p>
        </w:tc>
      </w:tr>
      <w:tr w:rsidR="002E22F7" w:rsidTr="002E22F7">
        <w:trPr>
          <w:trHeight w:val="2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Кислородсодержащие органические соединения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E22F7" w:rsidRDefault="00E128E1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  <w:r w:rsidR="00AD6C38"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  <w:r w:rsidR="002E22F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№3, №</w:t>
            </w:r>
            <w:proofErr w:type="gram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4; 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№2,№3,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№4,№5, №6)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C2412">
            <w:pPr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Спирты.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гидроксогруппы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с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галогеноводородами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как способ получения растворителей, внутри- и межмолекулярная дегидратация.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Реакция горения: спирты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как 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топливо</w:t>
            </w:r>
            <w:proofErr w:type="gram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Фенол.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Альдегиды и кетоны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 (II))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Кучерова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). Токсичность альдегидов. Применение 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Карбоновые кислоты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408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алканов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алкенов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 Оптическая изомерия. Асимметрический атом углерода. Применение карбоновых кислот.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u w:val="single"/>
                <w:lang w:eastAsia="en-US"/>
              </w:rPr>
              <w:t>Сложные эфиры и жиры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Строение и номенклатура сложных эфиров. Межклассовая изомерия с карбоновыми кислотами. Способы получения сложных эфиров. Обратимость реакции </w:t>
            </w:r>
          </w:p>
          <w:p w:rsidR="002E22F7" w:rsidRPr="007D5AF5" w:rsidRDefault="002E22F7" w:rsidP="00122D7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жиров.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Мылá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как соли высших карбоновых кислот. Моющие свойства мыла.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C2412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устанавливать зависимость реакционной способности органических соединений от характера взаимного влияния атомов в молекулах с целью прогнози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рования продуктов реакции;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 и промышленности;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выполнять химический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продуктам сгорания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52D31" w:rsidRDefault="002E22F7" w:rsidP="001C2412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– самостоятельно планировать и проводить химические эксперименты с соблюдением правил безопасной работы с веществами и лабораторным оборудованием; – интерпретировать данные о составе и строении веществ, полученные с помощью современных физико-химических методов;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Д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 изомеров с молекулярными формулами С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3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8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 и С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</w:t>
            </w:r>
            <w:r w:rsidRPr="00BE03C9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10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О.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Сравнение реакций горения этилового и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пропилового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спиртов. взаимодействие с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Na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                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В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заимодействие глицерина с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Na</w:t>
            </w:r>
            <w:proofErr w:type="spellEnd"/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Реакция фенола с хлоридом железа (III).  Взаимодействие фенола с бромной водой.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Шаростержневые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 альдегидов и изомерных им кетонов.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Д 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Знакомство с физическими свойствами карбоновых кислот: муравьиной, уксусной,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пропионовой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, масляной, щавелевой, лимонной, олеиновой, стеариновой, бензойной      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Взаимодейств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ие стеариновой и олеиновой к-т со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щёлочью. Отношение олеиновой кислоты к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растворам КMnO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Отношение сложных эфиров к воде и органическим веществам (например, красителям). Выведение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жирного пятна с помощью сложного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эфира.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Отношение сливочного, подсолнечного и машинного 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масла  к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растворам КMnO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4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и Br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vertAlign w:val="subscript"/>
                <w:lang w:eastAsia="en-US"/>
              </w:rPr>
              <w:t>2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ЛО5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Качественная реакция на    многоатомные спирты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ЛО6</w:t>
            </w:r>
            <w:r w:rsidRPr="00C70A6E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C70A6E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Решение экспериментальных задач на получение органических веществ: окисление этанола в </w:t>
            </w:r>
            <w:proofErr w:type="spellStart"/>
            <w:r w:rsidRPr="00C70A6E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этаналь</w:t>
            </w:r>
            <w:proofErr w:type="spellEnd"/>
            <w:r w:rsidRPr="00C70A6E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</w:t>
            </w: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7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Качественные реакции на альдегиды: окисление альдегидов гидроксидом меди (II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);  реакция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«серебряного зеркала».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 8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Взаимодействие раствора уксусной кислоты с магнием (цинком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),  оксидом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меди (II), гидроксидом железа (III), раствором карбоната натрия, раствором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стеарата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калия (мыла́)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 9.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Растворимость жиров в воде и </w:t>
            </w:r>
            <w:proofErr w:type="spell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органич</w:t>
            </w:r>
            <w:proofErr w:type="spell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растворителях.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ЛО10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Сравнение моющих свойств хозяйственного мыла и </w:t>
            </w:r>
            <w:proofErr w:type="gramStart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СМС  в</w:t>
            </w:r>
            <w:proofErr w:type="gramEnd"/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жесткой воде.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№2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Свойства одноатомных и многоатомных спиртов.  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№3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Химические свойства альдегидов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№4</w:t>
            </w:r>
            <w:r w:rsidRPr="00E52D31">
              <w:rPr>
                <w:sz w:val="18"/>
                <w:szCs w:val="18"/>
              </w:rPr>
              <w:t xml:space="preserve"> 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уксусной кислоты и изучение ее свойств.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№5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Синтез сложного эфира.</w:t>
            </w:r>
          </w:p>
          <w:p w:rsidR="002E22F7" w:rsidRPr="00E52D31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№6</w:t>
            </w:r>
            <w:r w:rsidRPr="00E52D31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Гидролиз жиров.</w:t>
            </w:r>
          </w:p>
        </w:tc>
      </w:tr>
      <w:tr w:rsidR="002E22F7" w:rsidTr="002E2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Углеводы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7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(пр№7, №8)</w:t>
            </w:r>
          </w:p>
          <w:p w:rsidR="002E22F7" w:rsidRDefault="002E22F7" w:rsidP="00122D7D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Углеводы. Классификация углеводов. Физические свойства и нахождение углеводов в природе. Глюкоза как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альдегидоспирт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Химические свойства глюкозы: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ацилирование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алкилирование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, спиртовое и молочнокислое брожение. Экспериментальные доказательства наличия альдегидной и спиртовых групп в глюкозе. Получение глюкозы. Фруктоза как изомер глюкозы. Рибоза и </w:t>
            </w:r>
            <w:proofErr w:type="spellStart"/>
            <w:r w:rsidRPr="007D5AF5">
              <w:rPr>
                <w:rFonts w:eastAsia="Calibri"/>
                <w:sz w:val="18"/>
                <w:szCs w:val="18"/>
                <w:lang w:eastAsia="en-US"/>
              </w:rPr>
              <w:t>дезоксирибоза</w:t>
            </w:r>
            <w:proofErr w:type="spellEnd"/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. Важнейшие дисахариды (сахароза, лактоза, мальтоза), их строение и физические свойства. Гидролиз сахарозы, лактозы, мальтозы.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Химические свойства целлюлозы: гидролиз, образование сложных эфиров. Применение и биологическая роль углеводов. Окисление </w:t>
            </w:r>
            <w:r>
              <w:rPr>
                <w:rFonts w:eastAsia="Calibri"/>
                <w:sz w:val="18"/>
                <w:szCs w:val="18"/>
                <w:lang w:eastAsia="en-US"/>
              </w:rPr>
              <w:t>углеводов – источник энергии</w:t>
            </w:r>
            <w:r w:rsidRPr="007D5AF5">
              <w:rPr>
                <w:rFonts w:eastAsia="Calibri"/>
                <w:sz w:val="18"/>
                <w:szCs w:val="18"/>
                <w:lang w:eastAsia="en-US"/>
              </w:rPr>
              <w:t xml:space="preserve"> живых организмов. Понятие об искусственных волокнах на примере ацетатного волокна. </w:t>
            </w:r>
          </w:p>
          <w:p w:rsidR="002E22F7" w:rsidRDefault="002E22F7" w:rsidP="00122D7D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lastRenderedPageBreak/>
              <w:t>Идентификация органических соединений. Генетическая связь между классами органических соединений.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определенному классу соединений;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зависимость реакционной способности органических соединений от характера взаимного влияния атомов в молекулах с целью прогнози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рования продуктов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реакции;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 и промышленности;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B44D6B">
              <w:rPr>
                <w:sz w:val="18"/>
                <w:szCs w:val="18"/>
              </w:rPr>
              <w:lastRenderedPageBreak/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</w:t>
            </w:r>
            <w:r>
              <w:rPr>
                <w:sz w:val="18"/>
                <w:szCs w:val="18"/>
              </w:rPr>
              <w:t xml:space="preserve">ций; </w:t>
            </w:r>
            <w:r w:rsidRPr="00B44D6B">
              <w:rPr>
                <w:sz w:val="18"/>
                <w:szCs w:val="18"/>
              </w:rPr>
              <w:t>самостоятельно планировать и проводить химические эксперименты с соблюдением правил безопасной работы с веществами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lastRenderedPageBreak/>
              <w:t xml:space="preserve">лабораторным оборудованием; </w:t>
            </w:r>
            <w:r w:rsidRPr="00B44D6B">
              <w:rPr>
                <w:sz w:val="18"/>
                <w:szCs w:val="18"/>
              </w:rPr>
              <w:t xml:space="preserve"> интерпретировать данные о составе и строении веществ, полученные с помощью современных физико-химических методов;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1169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Д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. Образцы моносахари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дов, дисахаридов и пол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исахаридов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Реакция «серебряного зеркала». </w:t>
            </w:r>
          </w:p>
          <w:p w:rsidR="002E22F7" w:rsidRPr="00E1169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Д.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Отношение рас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творов сахарозы и мальтозы (лактозы) к </w:t>
            </w:r>
            <w:proofErr w:type="spellStart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Cu</w:t>
            </w:r>
            <w:proofErr w:type="spellEnd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(OH)2 при нагревании.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2E22F7" w:rsidRPr="00E1169D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 11.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Взаимодействие глюкозы с </w:t>
            </w:r>
            <w:proofErr w:type="spellStart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Cu</w:t>
            </w:r>
            <w:proofErr w:type="spellEnd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(OH)2 при </w:t>
            </w:r>
            <w:proofErr w:type="gramStart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различной  температуре</w:t>
            </w:r>
            <w:proofErr w:type="gramEnd"/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ЛО12.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Обнаружение крахмала с помощью качественной реакции в меде, хлебе, клетчатке, бумаге, к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лейстере, йогурте, маргарине.  </w:t>
            </w: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F70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 №7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Гидролиз углеводов</w:t>
            </w:r>
          </w:p>
          <w:p w:rsidR="002E22F7" w:rsidRPr="00BF70D6" w:rsidRDefault="002E22F7" w:rsidP="00122D7D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 №8</w:t>
            </w:r>
            <w:r>
              <w:t xml:space="preserve"> </w:t>
            </w:r>
            <w:r w:rsidRPr="00BF70D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Решение экспериментальных задач по теме «Генетическая связь </w:t>
            </w:r>
            <w:r w:rsidRPr="00BF70D6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между классами органических соединений».</w:t>
            </w:r>
          </w:p>
        </w:tc>
      </w:tr>
      <w:tr w:rsidR="002E22F7" w:rsidTr="002E2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Азотсодержащие органические соединения</w:t>
            </w:r>
          </w:p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2E22F7" w:rsidRDefault="00AD6C38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8</w:t>
            </w:r>
            <w:r w:rsidR="00E128E1"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2E22F7"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часов</w:t>
            </w:r>
            <w:proofErr w:type="gramEnd"/>
          </w:p>
          <w:p w:rsidR="002E22F7" w:rsidRDefault="002E22F7" w:rsidP="00122D7D">
            <w:pPr>
              <w:widowControl w:val="0"/>
              <w:ind w:left="0" w:firstLine="0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№</w:t>
            </w:r>
            <w:proofErr w:type="gram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9 )</w:t>
            </w:r>
            <w:proofErr w:type="gramEnd"/>
          </w:p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7D5AF5">
              <w:rPr>
                <w:rFonts w:eastAsiaTheme="minorHAnsi"/>
                <w:sz w:val="18"/>
                <w:szCs w:val="18"/>
                <w:u w:val="single"/>
                <w:shd w:val="clear" w:color="auto" w:fill="FFFFFF"/>
                <w:lang w:eastAsia="en-US"/>
              </w:rPr>
              <w:t xml:space="preserve">Амины. 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      </w:r>
            <w:proofErr w:type="spellStart"/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алкилированием</w:t>
            </w:r>
            <w:proofErr w:type="spellEnd"/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аммиака и восстановлением нитропроизводных углеводородов. Реакция Зинина. Применение аминов в фармацевтической промышленности. Анилин как сырье для производства анилиновых красителей. Синтезы на основе анилина. </w:t>
            </w:r>
          </w:p>
          <w:p w:rsidR="002E22F7" w:rsidRDefault="002E22F7" w:rsidP="00122D7D">
            <w:pPr>
              <w:widowControl w:val="0"/>
              <w:ind w:left="0" w:firstLine="0"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7D5AF5">
              <w:rPr>
                <w:rFonts w:eastAsiaTheme="minorHAnsi"/>
                <w:sz w:val="18"/>
                <w:szCs w:val="18"/>
                <w:u w:val="single"/>
                <w:shd w:val="clear" w:color="auto" w:fill="FFFFFF"/>
                <w:lang w:eastAsia="en-US"/>
              </w:rPr>
              <w:t>Аминокислоты и белки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. Состав и номенклатура. Строение аминокислот. Гомологический ряд предельных аминокислот. Изомерия предельных аминокислот. 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α-аминокислот. Области применения аминокислот. Белки как природные биополимеры. Состав и строение белков. Основные аминокислоты, образующие белки.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 Достижения в изучении строения и синтеза белков.</w:t>
            </w:r>
          </w:p>
          <w:p w:rsidR="002E22F7" w:rsidRPr="007D5AF5" w:rsidRDefault="002E22F7" w:rsidP="00122D7D">
            <w:pPr>
              <w:widowControl w:val="0"/>
              <w:ind w:left="0" w:firstLine="0"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7D5AF5">
              <w:rPr>
                <w:rFonts w:eastAsiaTheme="minorHAnsi"/>
                <w:sz w:val="18"/>
                <w:szCs w:val="18"/>
                <w:u w:val="single"/>
                <w:shd w:val="clear" w:color="auto" w:fill="FFFFFF"/>
                <w:lang w:eastAsia="en-US"/>
              </w:rPr>
              <w:t>Азотсодержащие гетероциклические соединения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. Пиррол и пиридин: электронное строение, ароматический характер, различие в проявлении основных свойств. Нуклеиновые кислоты: </w:t>
            </w:r>
            <w:r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состав и строение. Строение 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нуклеотидов. Состав </w:t>
            </w:r>
            <w:r w:rsidRPr="007D5AF5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lastRenderedPageBreak/>
              <w:t>нуклеиновых кислот (ДНК, РНК). Роль нуклеиновых кислот в жизнедеятельности организмов.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ств по их составу и строению;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свойствами вещест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ва и его составом и строением; </w:t>
            </w: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характеризовать физические свойства органических веществ и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      </w:r>
            <w:r w:rsidRPr="00B44D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 xml:space="preserve">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 –устанавливать генетическую связь между классами органических веществ для обоснования принципиальной возможности получения органических соединений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заданного состава и строения; </w:t>
            </w:r>
            <w:r w:rsidRPr="00B44D6B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ажнейших органических веществ;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 xml:space="preserve">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 и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промышленности;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владеть правилами безопасного обращения с едкими, горючими и токсичными веще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ствами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9327C"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продуктам сгорания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2E22F7" w:rsidRDefault="002E22F7" w:rsidP="00122D7D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</w:t>
            </w:r>
            <w:r w:rsidRPr="0057278C">
              <w:rPr>
                <w:rFonts w:eastAsiaTheme="minorHAnsi"/>
                <w:sz w:val="18"/>
                <w:szCs w:val="18"/>
                <w:lang w:eastAsia="en-US"/>
              </w:rPr>
              <w:t>аспознавания органических веществ</w:t>
            </w:r>
            <w:r w:rsidRPr="0057278C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B44D6B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44D6B">
              <w:rPr>
                <w:sz w:val="18"/>
                <w:szCs w:val="18"/>
              </w:rPr>
              <w:lastRenderedPageBreak/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</w:t>
            </w:r>
            <w:r>
              <w:rPr>
                <w:sz w:val="18"/>
                <w:szCs w:val="18"/>
              </w:rPr>
              <w:t xml:space="preserve">ций; </w:t>
            </w:r>
            <w:r w:rsidRPr="00B44D6B">
              <w:rPr>
                <w:sz w:val="18"/>
                <w:szCs w:val="18"/>
              </w:rPr>
              <w:t>самостоятельно планировать и проводить химические эксперименты с соблюдением правил безопасной работы с веществами</w:t>
            </w:r>
            <w:r>
              <w:rPr>
                <w:sz w:val="18"/>
                <w:szCs w:val="18"/>
              </w:rPr>
              <w:t xml:space="preserve"> и лабораторным оборудованием; </w:t>
            </w:r>
            <w:r w:rsidRPr="00B44D6B">
              <w:rPr>
                <w:sz w:val="18"/>
                <w:szCs w:val="18"/>
              </w:rPr>
              <w:t xml:space="preserve"> интерпретировать данные о составе и строении веществ, полученные с помощью современных физико-химических методов;</w:t>
            </w:r>
            <w:r w:rsidRPr="00B44D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44D6B">
              <w:rPr>
                <w:sz w:val="18"/>
                <w:szCs w:val="18"/>
              </w:rPr>
              <w:t xml:space="preserve">характеризовать роль азотосодержащих гетероциклических соединений и нуклеиновых кислот как </w:t>
            </w:r>
            <w:r w:rsidRPr="00B44D6B">
              <w:rPr>
                <w:sz w:val="18"/>
                <w:szCs w:val="18"/>
              </w:rPr>
              <w:lastRenderedPageBreak/>
              <w:t>важнейших биологически активных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Д.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Физические свойства метиламина: агрегатное состояние, цвет, запах, отношение к воде 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57278C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Опыт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ы с метиламином: горение, щелоч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ные свойства растворов, образование солей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Взаимодействие анилина и метиламина с водой и кислотами. Отношение бензола и анилина к бромной воде. Окрашивание тканей анилиновыми красителями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Д.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Обнаружение функциональных групп в молекулах аминокислот. Нейтрализация щелочи аминокислотой. Нейтрализация кислоты аминокислотой. </w:t>
            </w: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Модели молекулы ДНК и различных видов молекул РНК. 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</w:t>
            </w:r>
            <w:proofErr w:type="gramStart"/>
            <w:r w:rsidRPr="00E1169D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13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Качественные</w:t>
            </w:r>
            <w:proofErr w:type="gramEnd"/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реакции  на белки.  Обнаружение </w:t>
            </w:r>
            <w:proofErr w:type="gramStart"/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белка  в</w:t>
            </w:r>
            <w:proofErr w:type="gramEnd"/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курином яйце и в молоке.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372299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ЛО</w:t>
            </w:r>
            <w:proofErr w:type="gramStart"/>
            <w:r w:rsidRPr="00372299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14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Исследование</w:t>
            </w:r>
            <w:proofErr w:type="gram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свойств белков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BF70D6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BF70D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ПР №</w:t>
            </w:r>
            <w:proofErr w:type="gramStart"/>
            <w:r w:rsidRPr="00BF70D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BF70D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Решение</w:t>
            </w:r>
            <w:proofErr w:type="gramEnd"/>
            <w:r w:rsidRPr="00BF70D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экспериментальных задач на распознавание органических веществ.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E1169D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2E22F7" w:rsidRPr="00E1169D" w:rsidTr="002E2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8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33C3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Высокомолекулярные соединения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№5;</w:t>
            </w:r>
          </w:p>
          <w:p w:rsidR="002E22F7" w:rsidRPr="00633C3D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№10)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7D5AF5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D5AF5">
              <w:rPr>
                <w:rFonts w:eastAsia="Calibri"/>
                <w:sz w:val="18"/>
                <w:szCs w:val="18"/>
                <w:lang w:eastAsia="en-US"/>
              </w:rPr>
      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 Строение и структура полимеров. Зависимость свойств полимеров от строения молекул. Термопластичные и термореактивные полимеры. Проводящие органические полимеры. Композитные материалы. Перспективы использования композитных материалов. Классификация волокон. Синтетические волокна. Полиэфирные и полиамидные волокна, их строение, свойства. Практическое использование волокон. 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E52D31">
              <w:rPr>
                <w:rFonts w:eastAsiaTheme="minorHAnsi"/>
                <w:sz w:val="18"/>
                <w:szCs w:val="18"/>
                <w:lang w:eastAsia="en-US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определенному классу соединений;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Theme="minorHAnsi"/>
                <w:sz w:val="18"/>
                <w:szCs w:val="18"/>
                <w:lang w:eastAsia="en-US"/>
              </w:rPr>
      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промышленных и бытовых отходов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1169D" w:rsidRDefault="002E22F7" w:rsidP="007F46C2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ЛО15</w:t>
            </w:r>
            <w:r w:rsidRPr="00E1169D">
              <w:rPr>
                <w:rFonts w:eastAsia="Calibri"/>
                <w:sz w:val="18"/>
                <w:szCs w:val="18"/>
                <w:lang w:eastAsia="en-US"/>
              </w:rPr>
              <w:t xml:space="preserve"> Знакомство с образцами пластмасс, волокон и каучуков (работа с коллекциями).</w:t>
            </w:r>
          </w:p>
          <w:p w:rsidR="002E22F7" w:rsidRPr="00BF70D6" w:rsidRDefault="002E22F7" w:rsidP="007F46C2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 №10 </w:t>
            </w:r>
            <w:r w:rsidRPr="00647969">
              <w:rPr>
                <w:rFonts w:eastAsiaTheme="minorHAnsi"/>
                <w:bCs/>
                <w:sz w:val="18"/>
                <w:szCs w:val="18"/>
                <w:lang w:eastAsia="en-US"/>
              </w:rPr>
              <w:t>Распознавание пластмасс и волокон</w:t>
            </w:r>
            <w:r w:rsidRPr="00BF70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2E22F7" w:rsidRPr="00E1169D" w:rsidRDefault="002E22F7" w:rsidP="007F46C2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E22F7" w:rsidRPr="00E1169D" w:rsidTr="00E128E1">
        <w:trPr>
          <w:trHeight w:val="4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33C3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Биологически активные соединения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AD6C3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  <w:r w:rsidR="002E2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часов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 xml:space="preserve">Вредные привычки и факторы, разрушающие здоровье (курение, употребление алкоголя, наркомания). </w:t>
            </w:r>
          </w:p>
          <w:p w:rsidR="002E22F7" w:rsidRPr="007E0C4D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 xml:space="preserve">Рациональное питание. Пищевые добавки. Основы пищевой химии. 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0C4D">
              <w:rPr>
                <w:rFonts w:eastAsia="Calibri"/>
                <w:sz w:val="18"/>
                <w:szCs w:val="18"/>
                <w:lang w:eastAsia="en-US"/>
              </w:rPr>
              <w:t>Химия в медицине. Разработка лекарств. Химические сенсоры.</w:t>
            </w:r>
          </w:p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A70652">
              <w:rPr>
                <w:sz w:val="20"/>
                <w:szCs w:val="22"/>
                <w:lang w:eastAsia="en-US"/>
              </w:rPr>
              <w:t>Химия в повседневной жизни. Моющие и чистящие средства. Средства личной гигиены и косметики.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72B1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обосновывать практическое использование органических веществ и их реакций в промышленности и быту;</w:t>
            </w:r>
            <w:r w:rsidRPr="00172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2B1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осуществлять поиск химической информации по названиям, идентификаторам,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структурным формулам веществ; </w:t>
            </w:r>
            <w:r w:rsidRPr="00172B1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  <w:r w:rsidRPr="0049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9327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 промышленных и бытовых отходов</w:t>
            </w:r>
            <w:r w:rsidRPr="0049327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7F46C2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E1169D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Д.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Обнаружение витамина А в растительном масле. Обнаружение витамина С в яблочном соке. Обнаружени</w:t>
            </w:r>
            <w:r w:rsidR="001A736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е витамина D в желтке куриного 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яйца. 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1169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лекарственных препаратов</w:t>
            </w:r>
          </w:p>
          <w:p w:rsidR="002E22F7" w:rsidRPr="00A70652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7065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r w:rsidRPr="00A70652"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средств гигиены и косметики.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Pr="00E1169D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ЛО16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647969">
              <w:rPr>
                <w:rFonts w:eastAsiaTheme="minorHAnsi"/>
                <w:bCs/>
                <w:sz w:val="18"/>
                <w:szCs w:val="18"/>
                <w:lang w:eastAsia="en-US"/>
              </w:rPr>
              <w:t>Исследование пищевых добавок.</w:t>
            </w:r>
          </w:p>
          <w:p w:rsidR="002E22F7" w:rsidRPr="00E1169D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ЛО17 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Разложение пероксида водорода под действием каталазы. 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ЛО18</w:t>
            </w:r>
            <w:r w:rsidRPr="00E1169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Знакомство с образцами лекарственных препаратов домашней медицинской аптечки.</w:t>
            </w:r>
          </w:p>
          <w:p w:rsidR="002E22F7" w:rsidRDefault="002E22F7" w:rsidP="007F46C2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7065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ЛО19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601BFB">
              <w:rPr>
                <w:sz w:val="18"/>
                <w:szCs w:val="18"/>
                <w:lang w:eastAsia="en-US"/>
              </w:rPr>
              <w:t>Знакомство с образцами моющих и чистящих средств. Изучение инструкций по применению.</w:t>
            </w:r>
          </w:p>
        </w:tc>
      </w:tr>
    </w:tbl>
    <w:p w:rsidR="0071581F" w:rsidRDefault="0071581F" w:rsidP="00B51C44">
      <w:pPr>
        <w:pStyle w:val="Default"/>
        <w:jc w:val="center"/>
        <w:rPr>
          <w:b/>
          <w:lang w:eastAsia="ru-RU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414061" w:rsidRDefault="00414061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3B7B4E" w:rsidRDefault="003B7B4E" w:rsidP="002E22F7">
      <w:pPr>
        <w:ind w:left="426"/>
        <w:jc w:val="center"/>
        <w:rPr>
          <w:b/>
          <w:sz w:val="40"/>
        </w:rPr>
      </w:pPr>
    </w:p>
    <w:p w:rsidR="001A736C" w:rsidRDefault="001A736C" w:rsidP="002E22F7">
      <w:pPr>
        <w:ind w:left="426"/>
        <w:jc w:val="center"/>
        <w:rPr>
          <w:b/>
          <w:sz w:val="40"/>
        </w:rPr>
      </w:pPr>
    </w:p>
    <w:p w:rsidR="002E22F7" w:rsidRPr="00772F77" w:rsidRDefault="002E22F7" w:rsidP="002E22F7">
      <w:pPr>
        <w:ind w:left="426"/>
        <w:jc w:val="center"/>
        <w:rPr>
          <w:b/>
          <w:sz w:val="40"/>
        </w:rPr>
      </w:pPr>
      <w:r w:rsidRPr="00772F77">
        <w:rPr>
          <w:b/>
          <w:sz w:val="40"/>
        </w:rPr>
        <w:lastRenderedPageBreak/>
        <w:t>11 класс</w:t>
      </w:r>
    </w:p>
    <w:p w:rsidR="002E22F7" w:rsidRDefault="002E22F7" w:rsidP="002E22F7">
      <w:pPr>
        <w:ind w:left="426"/>
        <w:jc w:val="left"/>
      </w:pPr>
    </w:p>
    <w:tbl>
      <w:tblPr>
        <w:tblStyle w:val="2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678"/>
        <w:gridCol w:w="3685"/>
        <w:gridCol w:w="2552"/>
        <w:gridCol w:w="3685"/>
      </w:tblGrid>
      <w:tr w:rsidR="002E22F7" w:rsidRPr="002E22F7" w:rsidTr="00122D7D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P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2E22F7" w:rsidRPr="002E22F7" w:rsidTr="00122D7D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F7" w:rsidRPr="002E22F7" w:rsidRDefault="002E22F7" w:rsidP="00122D7D">
            <w:pPr>
              <w:ind w:left="0" w:firstLine="0"/>
              <w:jc w:val="left"/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E22F7" w:rsidRPr="002E22F7" w:rsidTr="00A37F43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Default="002E22F7" w:rsidP="00122D7D">
            <w:pPr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96" w:rsidRDefault="002E22F7" w:rsidP="003E6E96">
            <w:pPr>
              <w:ind w:left="-86" w:firstLine="0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37F4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Строение атома и </w:t>
            </w:r>
            <w:r w:rsidR="003E6E9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вещества</w:t>
            </w:r>
          </w:p>
          <w:p w:rsidR="003E6E96" w:rsidRDefault="003E6E96" w:rsidP="003E6E96">
            <w:pPr>
              <w:ind w:left="-86" w:firstLine="0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2E22F7" w:rsidRDefault="00087008" w:rsidP="003E6E96">
            <w:pPr>
              <w:ind w:left="-86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22</w:t>
            </w:r>
            <w:r w:rsidR="003E6E9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ча</w:t>
            </w:r>
            <w:r w:rsidR="002E22F7" w:rsidRPr="00A37F43">
              <w:rPr>
                <w:rFonts w:eastAsia="Calibri"/>
                <w:b/>
                <w:sz w:val="18"/>
                <w:szCs w:val="18"/>
                <w:lang w:eastAsia="en-US"/>
              </w:rPr>
              <w:t>с</w:t>
            </w:r>
            <w:r w:rsidR="003E6E96">
              <w:rPr>
                <w:rFonts w:eastAsia="Calibri"/>
                <w:b/>
                <w:sz w:val="18"/>
                <w:szCs w:val="18"/>
                <w:lang w:eastAsia="en-US"/>
              </w:rPr>
              <w:t>а</w:t>
            </w:r>
          </w:p>
          <w:p w:rsidR="00CB4C78" w:rsidRDefault="00CB4C7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7008" w:rsidRDefault="0008700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№1)</w:t>
            </w:r>
          </w:p>
          <w:p w:rsidR="00087008" w:rsidRPr="00A37F43" w:rsidRDefault="00087008" w:rsidP="003E6E96">
            <w:pPr>
              <w:ind w:left="-86" w:firstLine="0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Pr="00A37F43" w:rsidRDefault="00122D7D" w:rsidP="00122D7D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Строение вещества. Современная модель строения атома. Дуализм электрона. Квантовые числа. Распределение электронов по энергетическим уровням в соответствии с принципом наименьшей энергии, правилом </w:t>
            </w:r>
            <w:proofErr w:type="spellStart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Хунда</w:t>
            </w:r>
            <w:proofErr w:type="spellEnd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и принципом Паули. Особенности строения энергетических уровней атомов d</w:t>
            </w:r>
            <w:r w:rsid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электроны.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 Менделеева. Прогнозы Д.И. Менделеева. Открытие </w:t>
            </w:r>
            <w:r w:rsid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новых химических элементов. </w:t>
            </w:r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Электронная природа химической связи. </w:t>
            </w:r>
            <w:proofErr w:type="spellStart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Электроотрицательность</w:t>
            </w:r>
            <w:proofErr w:type="spellEnd"/>
            <w:r w:rsidRP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. Ковалентная связь, ее разновидности и механизмы образования (обменный и донорно-акцепторный). Ионная связь. Металлическая связь. Водородная связь. Межмолекулярные взаимодействия.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Жидкие кристаллы</w:t>
            </w:r>
            <w:r w:rsidR="00A37F43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Pr="00A37F43" w:rsidRDefault="00A37F43" w:rsidP="00396224">
            <w:pPr>
              <w:suppressAutoHyphens/>
              <w:ind w:left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     </w:t>
            </w:r>
            <w:r w:rsidR="00396224" w:rsidRPr="00396224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      </w:r>
            <w:r w:rsidR="0039622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396224" w:rsidRPr="00396224">
              <w:rPr>
                <w:rFonts w:eastAsiaTheme="minorHAnsi"/>
                <w:sz w:val="18"/>
                <w:szCs w:val="18"/>
                <w:lang w:eastAsia="en-US"/>
              </w:rPr>
              <w:t>анализировать состав, строение и свойства веществ, применяя положения основных химических теорий: с</w:t>
            </w:r>
            <w:r w:rsidR="00396224">
              <w:rPr>
                <w:rFonts w:eastAsiaTheme="minorHAnsi"/>
                <w:sz w:val="18"/>
                <w:szCs w:val="18"/>
                <w:lang w:eastAsia="en-US"/>
              </w:rPr>
              <w:t>троения атома, химической связи;</w:t>
            </w: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122D7D"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</w:t>
            </w: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химической активности веществ; </w:t>
            </w:r>
            <w:r w:rsidR="00122D7D"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характеризовать физические свойства неорганических и органических веществ и устанавливать зависимость физических свойств веществ от</w:t>
            </w:r>
            <w:r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типа кристаллической решетки; </w:t>
            </w:r>
            <w:r w:rsidR="00122D7D" w:rsidRPr="00A37F4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Pr="00A37F43" w:rsidRDefault="00A37F43" w:rsidP="00A37F43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A37F43">
              <w:rPr>
                <w:rFonts w:eastAsiaTheme="minorHAnsi"/>
                <w:sz w:val="18"/>
                <w:szCs w:val="18"/>
                <w:lang w:eastAsia="en-US"/>
              </w:rPr>
      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044F6A" w:rsidRDefault="00044F6A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электронных облаков (</w:t>
            </w:r>
            <w:proofErr w:type="spellStart"/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орбиталей</w:t>
            </w:r>
            <w:proofErr w:type="spellEnd"/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) различной формы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044F6A" w:rsidRPr="00044F6A" w:rsidRDefault="00044F6A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Различные варианты таблиц Периодической системы химических элементов Д. И. Менделеева</w:t>
            </w:r>
          </w:p>
          <w:p w:rsidR="002E22F7" w:rsidRPr="001517DB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ионных, атомных, молекулярных и металлических кристаллических решеток.</w:t>
            </w:r>
          </w:p>
          <w:p w:rsidR="002E22F7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молекул изомеров и гомологов</w:t>
            </w:r>
            <w:r w:rsidRPr="001517DB"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A7134D" w:rsidRDefault="00A7134D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A7134D" w:rsidRDefault="00A7134D" w:rsidP="00A7134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7134D"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  <w:t>Лабораторные опыты</w:t>
            </w:r>
            <w:r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2E22F7" w:rsidRPr="001517DB" w:rsidRDefault="00A7134D" w:rsidP="00A7134D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7134D"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>1.</w:t>
            </w:r>
            <w:r>
              <w:rPr>
                <w:rFonts w:eastAsia="Calibri"/>
                <w:bCs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A713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Определение типа кристаллической решетки вещества и описание его свойств</w:t>
            </w:r>
            <w:r w:rsidRPr="00A7134D"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</w:tc>
      </w:tr>
      <w:tr w:rsidR="002E22F7" w:rsidRPr="002E22F7" w:rsidTr="007F46C2">
        <w:trPr>
          <w:trHeight w:val="8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6F7C23" w:rsidP="00122D7D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7C23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Основные закономерности протекания химических реакций </w:t>
            </w:r>
          </w:p>
          <w:p w:rsidR="002E22F7" w:rsidRPr="00396224" w:rsidRDefault="002E22F7" w:rsidP="00122D7D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E22F7" w:rsidRDefault="00087008" w:rsidP="003E6E96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</w:t>
            </w:r>
            <w:r w:rsidR="002E22F7"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CB4C78" w:rsidRDefault="00CB4C7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7008" w:rsidRDefault="0008700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№2;</w:t>
            </w:r>
          </w:p>
          <w:p w:rsidR="00087008" w:rsidRPr="00396224" w:rsidRDefault="00087008" w:rsidP="00087008">
            <w:pPr>
              <w:ind w:left="0" w:firstLine="0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№1,№2)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122D7D" w:rsidP="00333AFE">
            <w:pPr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 (правило Вант</w:t>
            </w:r>
            <w:r w:rsidR="003E6E96"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Гоффа), площади реакционной поверхности, наличия катализатора. Энергия активации. Активированный комплекс. Катализаторы и катализ. Роль катализаторов в природе и промышленном производстве. Понятие об энтальпии и энтропии. Энергия Гиббса. Закон Гесса и следствия из него. 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 Дисперсные системы. Коллоидные системы. Истинные растворы. Растворение как физико-химический процесс. Способы выражения концентрации растворов: массовая доля растворенного вещества, молярная и моляльная концентрации. Титр раствора и титрование. Реакции в растворах электролитов. Качественные реакции на ионы в растворе. Кислотно-основные взаимодействия в растворах. Амфотерность. Ионное произведение воды. Водородный показатель (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pH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раствора. Гидролиз солей. Значение гидролиза в биологических обменных процессах. Применение гидролиза в промышленности.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-восстановительные реакции в природе, производственных процессах и жизнедеятельности организмов.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="001C2412"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восстановительный потенциал среды. Диаграмма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Пурбэ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Поведение веществ в средах с разным значением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pH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Методы электронного и электронно-ионного баланса. Гальванический элемент. Химические источники тока. Стандартный водородный электрод. Стандартный электродный потенциал системы. Ряд стандартных электродных потенциалов. Направление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-восстановительных реакций. Электролиз растворов и расплавов солей. Практическое применение электролиза для получения щелочных, щелочноземельных металлов и алюминия.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FE" w:rsidRPr="00333AFE" w:rsidRDefault="00333AFE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333AFE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 xml:space="preserve">анализировать состав, строение и свойства веществ, применяя положения основных химических теорий: электролитической диссоциации кислот и оснований; </w:t>
            </w:r>
            <w:r w:rsidR="00333AFE" w:rsidRPr="00333AFE">
              <w:rPr>
                <w:rFonts w:eastAsiaTheme="minorHAnsi"/>
                <w:sz w:val="18"/>
                <w:szCs w:val="18"/>
                <w:lang w:eastAsia="en-US"/>
              </w:rPr>
              <w:t xml:space="preserve"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приводить примеры </w:t>
            </w:r>
            <w:proofErr w:type="spellStart"/>
            <w:r w:rsidR="00333AFE" w:rsidRPr="00333AFE">
              <w:rPr>
                <w:rFonts w:eastAsiaTheme="minorHAnsi"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="00333AFE" w:rsidRPr="00333AFE">
              <w:rPr>
                <w:rFonts w:eastAsiaTheme="minorHAnsi"/>
                <w:sz w:val="18"/>
                <w:szCs w:val="18"/>
                <w:lang w:eastAsia="en-US"/>
              </w:rPr>
              <w:t>-восстановительных реакций в природе, производственных процессах и жизнедеятельности организмов;</w:t>
            </w: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33AFE" w:rsidRPr="00333AFE" w:rsidRDefault="00333AFE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основе химических формул и уравнений реакций: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      </w: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Pr="00333AFE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FE" w:rsidRPr="00333AFE" w:rsidRDefault="00333AFE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33AFE">
              <w:rPr>
                <w:rFonts w:eastAsiaTheme="minorHAnsi"/>
                <w:sz w:val="18"/>
                <w:szCs w:val="18"/>
                <w:lang w:eastAsia="en-US"/>
              </w:rPr>
              <w:t xml:space="preserve">прогнозировать возможность протекания </w:t>
            </w:r>
            <w:proofErr w:type="spellStart"/>
            <w:r w:rsidRPr="00333AFE">
              <w:rPr>
                <w:rFonts w:eastAsiaTheme="minorHAnsi"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333AFE">
              <w:rPr>
                <w:rFonts w:eastAsiaTheme="minorHAnsi"/>
                <w:sz w:val="18"/>
                <w:szCs w:val="18"/>
                <w:lang w:eastAsia="en-US"/>
              </w:rPr>
              <w:t>-восстановительных реакций, лежащих в основе природных и производственных процессов.</w:t>
            </w:r>
          </w:p>
          <w:p w:rsidR="00333AFE" w:rsidRPr="00333AFE" w:rsidRDefault="00333AFE" w:rsidP="00333AFE">
            <w:pPr>
              <w:ind w:left="0" w:firstLine="0"/>
              <w:contextualSpacing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96224" w:rsidRPr="00333AFE" w:rsidRDefault="00396224" w:rsidP="00333AFE">
            <w:pPr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E22F7" w:rsidRPr="00333AFE" w:rsidRDefault="002E22F7" w:rsidP="00333AFE">
            <w:pPr>
              <w:ind w:left="0" w:firstLine="0"/>
              <w:contextualSpacing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Получение аллотропных модификаций серы и фосфора.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Зависимость скорости реакции от концентрации и температуры. </w:t>
            </w:r>
          </w:p>
          <w:p w:rsidR="002E22F7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Разложение пероксида водорода в присутствии катализатора (оксида марганца (IV) и фермента (каталазы). </w:t>
            </w:r>
          </w:p>
          <w:p w:rsidR="00044F6A" w:rsidRPr="001517DB" w:rsidRDefault="00044F6A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</w:t>
            </w:r>
            <w:r w:rsidRPr="00044F6A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равнение электропроводности растворов электролитов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Растворение</w:t>
            </w:r>
            <w:r w:rsidR="00B87D70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окрашенных веществ в воде (сульфата меди (II), перманганата калия, хлорида железа (III)).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Изготовление </w:t>
            </w:r>
            <w:proofErr w:type="spellStart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иодной</w:t>
            </w:r>
            <w:proofErr w:type="spellEnd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спиртовой настойки.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пищевых, косметических, биологических и медицинских золей и гелей.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Эффект </w:t>
            </w:r>
            <w:proofErr w:type="spellStart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Тиндаля</w:t>
            </w:r>
            <w:proofErr w:type="spellEnd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2E22F7" w:rsidRDefault="00A37F83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37F83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перманганата калия с сульфитом натрия в разных средах.</w:t>
            </w:r>
          </w:p>
          <w:p w:rsidR="00A37F83" w:rsidRPr="001517DB" w:rsidRDefault="00A37F83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1517DB" w:rsidRDefault="002E22F7" w:rsidP="00333AFE">
            <w:pPr>
              <w:tabs>
                <w:tab w:val="left" w:pos="2235"/>
              </w:tabs>
              <w:ind w:left="0" w:firstLine="0"/>
              <w:contextualSpacing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B87D70" w:rsidRPr="001517DB" w:rsidRDefault="00A7134D" w:rsidP="00B87D70">
            <w:pPr>
              <w:tabs>
                <w:tab w:val="left" w:pos="2235"/>
              </w:tabs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  <w:r w:rsidR="002E22F7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r w:rsidR="00B87D70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>Определение характера среды раствора с помощью универсального индикатора.</w:t>
            </w:r>
          </w:p>
          <w:p w:rsidR="00B87D70" w:rsidRPr="001517DB" w:rsidRDefault="00A7134D" w:rsidP="00B87D70">
            <w:pPr>
              <w:tabs>
                <w:tab w:val="left" w:pos="2235"/>
              </w:tabs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  <w:r w:rsidR="001517DB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r w:rsidR="00B87D70" w:rsidRPr="001517DB">
              <w:rPr>
                <w:rFonts w:eastAsiaTheme="minorHAnsi"/>
                <w:bCs/>
                <w:sz w:val="18"/>
                <w:szCs w:val="18"/>
                <w:lang w:eastAsia="en-US"/>
              </w:rPr>
              <w:t>Проведение реакций ионного обмена для характеристики свойств электролитов.</w:t>
            </w:r>
          </w:p>
          <w:p w:rsidR="002E22F7" w:rsidRPr="001517DB" w:rsidRDefault="002E22F7" w:rsidP="00333AFE">
            <w:pPr>
              <w:tabs>
                <w:tab w:val="left" w:pos="2235"/>
              </w:tabs>
              <w:ind w:left="0" w:firstLine="0"/>
              <w:contextualSpacing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2E22F7" w:rsidRPr="001517DB" w:rsidRDefault="002E22F7" w:rsidP="00333AFE">
            <w:pPr>
              <w:ind w:left="0" w:firstLine="0"/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№1</w:t>
            </w:r>
          </w:p>
          <w:p w:rsidR="00B87D70" w:rsidRPr="001517DB" w:rsidRDefault="00B87D70" w:rsidP="00333AFE">
            <w:pPr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sz w:val="18"/>
                <w:szCs w:val="18"/>
                <w:lang w:eastAsia="en-US"/>
              </w:rPr>
              <w:t>Исследование влияния различных факторов на скорость химической реакции.</w:t>
            </w:r>
          </w:p>
          <w:p w:rsidR="001517DB" w:rsidRPr="001517DB" w:rsidRDefault="001517DB" w:rsidP="001517DB">
            <w:pPr>
              <w:ind w:left="0" w:firstLine="0"/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№2</w:t>
            </w:r>
          </w:p>
          <w:p w:rsidR="002E22F7" w:rsidRPr="001517DB" w:rsidRDefault="001517DB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Получение, собирание и распознавание газов.</w:t>
            </w:r>
          </w:p>
        </w:tc>
      </w:tr>
      <w:tr w:rsidR="002E22F7" w:rsidRPr="002E22F7" w:rsidTr="00122D7D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3E6E96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Неорганические вещества и их свойства</w:t>
            </w:r>
            <w:r w:rsidR="002E22F7"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E22F7" w:rsidRPr="00396224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E22F7" w:rsidRDefault="00087008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42</w:t>
            </w:r>
            <w:r w:rsidR="002E22F7"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CB4C78" w:rsidRDefault="00CB4C7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7008" w:rsidRDefault="00087008" w:rsidP="00087008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№3,4;</w:t>
            </w:r>
          </w:p>
          <w:p w:rsidR="00087008" w:rsidRDefault="00087008" w:rsidP="00122D7D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№</w:t>
            </w:r>
            <w:proofErr w:type="gram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3,№</w:t>
            </w:r>
            <w:proofErr w:type="gram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4,</w:t>
            </w:r>
          </w:p>
          <w:p w:rsidR="00087008" w:rsidRPr="00396224" w:rsidRDefault="00087008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№5,№6)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122D7D" w:rsidP="007F46C2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Общая характеристика элементов IА–IIIA-групп.</w:t>
            </w:r>
            <w:r w:rsidRPr="00396224">
              <w:t xml:space="preserve"> 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Коррозия металлов: виды коррозии, способы защиты металлов от коррозии.  Оксиды и пероксиды натрия и калия. Распознавание катионов натрия и калия. Соли натрия, калия, кальция и магния, их значение в природе и жизни человека. Жесткость воды и способы ее устранения. Комплексные соединения алюминия. Алюмосиликаты. Металлы IB–VIIB-групп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Комплексные </w:t>
            </w: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 xml:space="preserve">соединения хрома. Общая характеристика элементов IVА-группы. Свойства, получение и применение угля. Синтез-газ как основа современной промышленности. Активированный уголь как адсорбент.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Наноструктуры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Мировые достижения в области создания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наноматериалов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Электронное строение молекулы 413 угарного газа. Получение и применение угарного газа. Биологическое действие угарного газа. Карбиды кальция, алюминия и железа. Карбонаты и гидрокарбонаты. Круговорот углерода в живой и неживой природе. Качественная реакция на карбонат-ион. Физические и химические свойства кремния.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Силаны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силициды. Оксид кремния (IV). Кремниевые кислоты и их соли. Силикатные минералы – основа земной коры. Общая характеристика элементов VА-группы.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Фосфин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Фосфорные и полифосфорные кислоты. Биологическая роль фосфатов. Общая характеристика элементов VIА-группы. Особые свойства концентрированной серной кислоты. Качественные реакции на сульфид-, сульфит-, и сульфат-ионы. Общая характеристика элементов VIIА-группы. Особенности химии фтора. </w:t>
            </w:r>
            <w:proofErr w:type="spellStart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Галогеноводороды</w:t>
            </w:r>
            <w:proofErr w:type="spellEnd"/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важнейших соединений. Благородные газы. Применение благородных газов. Закономерности в изменении свойств простых веществ, водородных соединений, высших оксидов и гидроксидов. Идентификация неорганических веществ и ионов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составлять молекулярные и структурные формулы неорганических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характеризовать закономерности в изменении химических свойств простых веществ, водородных соединений, высших оксидов и гидроксидов;</w:t>
            </w:r>
          </w:p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 xml:space="preserve">приводить примеры химических реакций, раскрывающих характерные химические свойства неорганических веществ изученных классов с целью </w:t>
            </w:r>
            <w:proofErr w:type="gramStart"/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их  идентификации</w:t>
            </w:r>
            <w:proofErr w:type="gramEnd"/>
            <w:r w:rsidRPr="00C42C73">
              <w:rPr>
                <w:rFonts w:eastAsiaTheme="minorHAnsi"/>
                <w:sz w:val="18"/>
                <w:szCs w:val="18"/>
                <w:lang w:eastAsia="en-US"/>
              </w:rPr>
              <w:t xml:space="preserve"> и объяснения области </w:t>
            </w:r>
            <w:r w:rsidRPr="00C42C7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применения;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устанавливать генетическую связь между классами неорганических веществ для обоснования принципиальной возможности получения неорганических  соединений заданного состава и строения;</w:t>
            </w:r>
          </w:p>
          <w:p w:rsid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веществ;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обосновывать практическое использование неорганических веществ и их реакций в промышленности и быту;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42C73" w:rsidRPr="00C42C73" w:rsidRDefault="00C42C73" w:rsidP="00C42C73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t>выполнять химический эксперимент по распознаванию и получению неорганических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2E22F7" w:rsidRPr="00333AFE" w:rsidRDefault="002E22F7" w:rsidP="00333AFE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2E22F7" w:rsidRDefault="002E22F7" w:rsidP="00333AFE">
            <w:pPr>
              <w:ind w:left="0"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неметаллов.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Возгонка </w:t>
            </w:r>
            <w:proofErr w:type="spellStart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иода</w:t>
            </w:r>
            <w:proofErr w:type="spellEnd"/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Взаимное вытеснение галогенов из растворов их солей.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их соединений. Горение серы, фосфора, железа, магния в кислороде.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Взаимодействие щелочных и щелочноземельных металлов с водой. 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меди с кислородом и серой. Опыты по коррозии металлов и защите от нее.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1517DB" w:rsidRDefault="002E22F7" w:rsidP="00333AFE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Лабораторные опыты</w:t>
            </w:r>
          </w:p>
          <w:p w:rsidR="002E22F7" w:rsidRPr="001517DB" w:rsidRDefault="00A7134D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4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.Знакомство с образцами металлов и их рудами (работа с коллекциями). </w:t>
            </w:r>
          </w:p>
          <w:p w:rsidR="001517DB" w:rsidRPr="001517DB" w:rsidRDefault="00A7134D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5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Взаимодействие цинка и железа с растворами кислот и щелочей. </w:t>
            </w:r>
          </w:p>
          <w:p w:rsidR="001517DB" w:rsidRPr="001517DB" w:rsidRDefault="00A7134D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6</w:t>
            </w:r>
            <w:r w:rsidR="001517DB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Устранение временной жесткости воды.</w:t>
            </w:r>
          </w:p>
          <w:p w:rsidR="00A7134D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7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Знакомство с образцами неметаллов и их природными соединениями (работа с коллекциями).</w:t>
            </w:r>
          </w:p>
          <w:p w:rsidR="002E22F7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8. </w:t>
            </w:r>
            <w:r w:rsidRPr="00A713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растворов соляной и уксусной кислот с металлами, основаниями, солями.</w:t>
            </w:r>
          </w:p>
          <w:p w:rsidR="00A7134D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9. </w:t>
            </w:r>
            <w:r w:rsidRPr="00A7134D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и свойства нерастворимых оснований.</w:t>
            </w:r>
          </w:p>
          <w:p w:rsidR="002E22F7" w:rsidRPr="001517DB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10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Распознавание хлоридов и сульфатов.</w:t>
            </w:r>
          </w:p>
          <w:p w:rsidR="002E22F7" w:rsidRPr="001517DB" w:rsidRDefault="00A7134D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11</w:t>
            </w:r>
            <w:r w:rsidR="002E22F7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. Качественные реакции на неорганические вещества и ионы.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2E22F7" w:rsidRPr="001517DB" w:rsidRDefault="002E22F7" w:rsidP="00333AFE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="001517DB"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№3</w:t>
            </w:r>
          </w:p>
          <w:p w:rsidR="002E22F7" w:rsidRPr="001517DB" w:rsidRDefault="002E22F7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Решение экспериментальных задач по теме </w:t>
            </w:r>
            <w:r w:rsidR="001517DB"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«Металлы».</w:t>
            </w:r>
          </w:p>
          <w:p w:rsidR="001517DB" w:rsidRPr="001517DB" w:rsidRDefault="001517DB" w:rsidP="001517DB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№4</w:t>
            </w:r>
          </w:p>
          <w:p w:rsidR="001517DB" w:rsidRPr="001517DB" w:rsidRDefault="001517DB" w:rsidP="001517DB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Решение экспериментальных задач по теме «Неметаллы».</w:t>
            </w:r>
          </w:p>
          <w:p w:rsidR="001517DB" w:rsidRPr="001517DB" w:rsidRDefault="001517DB" w:rsidP="001517DB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№5</w:t>
            </w:r>
          </w:p>
          <w:p w:rsidR="001517DB" w:rsidRPr="001517DB" w:rsidRDefault="001517DB" w:rsidP="001517DB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sz w:val="18"/>
                <w:szCs w:val="18"/>
                <w:lang w:eastAsia="en-US"/>
              </w:rPr>
              <w:t>Решение экспериментальных задач по теме «Генетическая связь между классами неорганических соединений».</w:t>
            </w:r>
          </w:p>
          <w:p w:rsidR="001517DB" w:rsidRPr="001517DB" w:rsidRDefault="001517DB" w:rsidP="001517DB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517D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517DB">
              <w:rPr>
                <w:rFonts w:eastAsiaTheme="minorHAnsi"/>
                <w:b/>
                <w:sz w:val="18"/>
                <w:szCs w:val="18"/>
                <w:lang w:eastAsia="en-US"/>
              </w:rPr>
              <w:t>№6</w:t>
            </w:r>
          </w:p>
          <w:p w:rsidR="001517DB" w:rsidRPr="001517DB" w:rsidRDefault="001517DB" w:rsidP="00333AFE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Идентификация неорганических соединений.</w:t>
            </w:r>
          </w:p>
        </w:tc>
      </w:tr>
      <w:tr w:rsidR="002E22F7" w:rsidRPr="002E22F7" w:rsidTr="00E128E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Default="002E22F7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6224">
              <w:rPr>
                <w:rFonts w:eastAsia="Calibri"/>
                <w:b/>
                <w:sz w:val="18"/>
                <w:szCs w:val="18"/>
                <w:lang w:eastAsia="en-US"/>
              </w:rPr>
              <w:t xml:space="preserve">Химия и </w:t>
            </w:r>
            <w:r w:rsidR="003E6E96">
              <w:rPr>
                <w:rFonts w:eastAsia="Calibri"/>
                <w:b/>
                <w:sz w:val="18"/>
                <w:szCs w:val="18"/>
                <w:lang w:eastAsia="en-US"/>
              </w:rPr>
              <w:t>общество</w:t>
            </w:r>
          </w:p>
          <w:p w:rsidR="003E6E96" w:rsidRPr="00396224" w:rsidRDefault="003E6E96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E22F7" w:rsidRDefault="00087008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</w:t>
            </w:r>
            <w:r w:rsidR="003E6E96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часов</w:t>
            </w:r>
          </w:p>
          <w:p w:rsidR="00087008" w:rsidRPr="00396224" w:rsidRDefault="00087008" w:rsidP="00122D7D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396224" w:rsidRDefault="00122D7D" w:rsidP="00122D7D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96224">
              <w:rPr>
                <w:rFonts w:eastAsiaTheme="minorHAnsi"/>
                <w:bCs/>
                <w:sz w:val="18"/>
                <w:szCs w:val="18"/>
                <w:lang w:eastAsia="en-US"/>
              </w:rPr>
              <w:t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растений. 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 Химия в строительстве. Цемент. Бетон. Подбор оптимальных строительных материалов в практической деятельности человека. 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C42C73" w:rsidRDefault="00C42C73" w:rsidP="00C42C73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</w:t>
            </w:r>
            <w:r w:rsidRPr="00C42C73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утилизации промышленных и бытовых отходов.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2E22F7" w:rsidRDefault="00C42C73" w:rsidP="00122D7D">
            <w:pPr>
              <w:ind w:left="0"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C42C7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F7" w:rsidRPr="001517DB" w:rsidRDefault="002E22F7" w:rsidP="00122D7D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1517DB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2E22F7" w:rsidRDefault="00A37F83" w:rsidP="00A37F83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A37F83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«Минеральные удобрения».</w:t>
            </w:r>
          </w:p>
          <w:p w:rsidR="00A37F83" w:rsidRDefault="00A37F83" w:rsidP="00A37F83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Схемы производства серной кислоты и аммиака.</w:t>
            </w:r>
          </w:p>
          <w:p w:rsidR="00A7134D" w:rsidRPr="00A37F83" w:rsidRDefault="00A7134D" w:rsidP="00A37F83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«Стекло».</w:t>
            </w:r>
          </w:p>
        </w:tc>
      </w:tr>
    </w:tbl>
    <w:p w:rsidR="008841BD" w:rsidRDefault="008841BD" w:rsidP="00B51C44">
      <w:pPr>
        <w:pStyle w:val="Default"/>
        <w:jc w:val="center"/>
        <w:rPr>
          <w:b/>
          <w:lang w:eastAsia="ru-RU"/>
        </w:rPr>
      </w:pPr>
    </w:p>
    <w:p w:rsidR="00FF3C1D" w:rsidRDefault="00FF3C1D" w:rsidP="002E22F7">
      <w:pPr>
        <w:pStyle w:val="Default"/>
        <w:jc w:val="center"/>
        <w:rPr>
          <w:b/>
          <w:sz w:val="36"/>
          <w:lang w:eastAsia="ru-RU"/>
        </w:rPr>
      </w:pPr>
    </w:p>
    <w:p w:rsidR="00FF3C1D" w:rsidRPr="00772F77" w:rsidRDefault="00FF3C1D" w:rsidP="00FF3C1D">
      <w:pPr>
        <w:pStyle w:val="Default"/>
        <w:jc w:val="center"/>
        <w:rPr>
          <w:b/>
          <w:sz w:val="36"/>
          <w:lang w:eastAsia="ru-RU"/>
        </w:rPr>
      </w:pPr>
      <w:r w:rsidRPr="00772F77">
        <w:rPr>
          <w:b/>
          <w:sz w:val="36"/>
          <w:lang w:eastAsia="ru-RU"/>
        </w:rPr>
        <w:t xml:space="preserve">Раздел 3. Тематическое планирование  </w:t>
      </w:r>
    </w:p>
    <w:p w:rsidR="00FF3C1D" w:rsidRPr="00772F77" w:rsidRDefault="00FF3C1D" w:rsidP="00FF3C1D">
      <w:pPr>
        <w:pStyle w:val="Default"/>
        <w:jc w:val="center"/>
        <w:rPr>
          <w:b/>
          <w:sz w:val="32"/>
          <w:lang w:eastAsia="ru-RU"/>
        </w:rPr>
      </w:pPr>
      <w:r w:rsidRPr="00772F77">
        <w:rPr>
          <w:b/>
          <w:sz w:val="32"/>
          <w:lang w:eastAsia="ru-RU"/>
        </w:rPr>
        <w:t>10 класс</w:t>
      </w:r>
      <w:r w:rsidR="004A283A">
        <w:rPr>
          <w:b/>
          <w:sz w:val="32"/>
          <w:lang w:eastAsia="ru-RU"/>
        </w:rPr>
        <w:t xml:space="preserve"> (3 часа).</w:t>
      </w:r>
    </w:p>
    <w:p w:rsidR="00FF3C1D" w:rsidRDefault="00FF3C1D" w:rsidP="00FF3C1D">
      <w:pPr>
        <w:pStyle w:val="Default"/>
        <w:jc w:val="center"/>
        <w:rPr>
          <w:b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07"/>
        <w:gridCol w:w="1418"/>
        <w:gridCol w:w="1846"/>
        <w:gridCol w:w="1842"/>
        <w:gridCol w:w="1699"/>
        <w:gridCol w:w="1986"/>
        <w:gridCol w:w="3685"/>
      </w:tblGrid>
      <w:tr w:rsidR="00E852D6" w:rsidTr="0027762F">
        <w:trPr>
          <w:trHeight w:val="311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before="100" w:beforeAutospacing="1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27762F">
            <w:pPr>
              <w:spacing w:before="100" w:beforeAutospacing="1" w:line="276" w:lineRule="auto"/>
              <w:ind w:hanging="7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27762F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jc w:val="center"/>
              <w:rPr>
                <w:lang w:eastAsia="en-US"/>
              </w:rPr>
            </w:pPr>
          </w:p>
          <w:p w:rsidR="00E852D6" w:rsidRDefault="00E852D6" w:rsidP="00B4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jc w:val="center"/>
              <w:rPr>
                <w:lang w:eastAsia="en-US"/>
              </w:rPr>
            </w:pPr>
          </w:p>
          <w:p w:rsidR="00E852D6" w:rsidRDefault="00E852D6" w:rsidP="00B4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</w:tr>
      <w:tr w:rsidR="00E852D6" w:rsidTr="0027762F">
        <w:trPr>
          <w:trHeight w:val="719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D6" w:rsidRDefault="00E852D6" w:rsidP="00B40473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ind w:left="425" w:hanging="425"/>
              <w:jc w:val="left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ind w:left="425" w:hanging="425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ind w:left="425" w:firstLine="0"/>
              <w:rPr>
                <w:lang w:eastAsia="en-US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ind w:left="425" w:firstLine="0"/>
              <w:rPr>
                <w:lang w:eastAsia="en-US"/>
              </w:rPr>
            </w:pPr>
          </w:p>
        </w:tc>
      </w:tr>
      <w:tr w:rsidR="00E852D6" w:rsidTr="0027762F">
        <w:trPr>
          <w:trHeight w:val="4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Основы органической химии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52D6" w:rsidTr="0027762F">
        <w:trPr>
          <w:trHeight w:val="4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5048CA">
              <w:rPr>
                <w:lang w:eastAsia="en-US"/>
              </w:rPr>
              <w:t>Строение и классификация органических соединений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E852D6" w:rsidRDefault="00E852D6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E852D6" w:rsidRPr="007F46C2" w:rsidRDefault="00E852D6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pStyle w:val="aa"/>
              <w:ind w:left="0" w:firstLine="0"/>
            </w:pPr>
          </w:p>
        </w:tc>
      </w:tr>
      <w:tr w:rsidR="00E852D6" w:rsidTr="0027762F">
        <w:trPr>
          <w:trHeight w:val="4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5048CA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5048CA">
              <w:rPr>
                <w:lang w:eastAsia="en-US"/>
              </w:rPr>
              <w:t>Реакции органических соединений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52D6" w:rsidTr="0027762F">
        <w:trPr>
          <w:trHeight w:val="3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Углеводороды и их природные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ЛО2, ЛО3, ЛО4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2B258F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E852D6" w:rsidRPr="002B258F" w:rsidRDefault="00E852D6" w:rsidP="002B258F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E852D6">
              <w:rPr>
                <w:b/>
              </w:rPr>
              <w:t>Д.1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E852D6">
              <w:rPr>
                <w:b/>
                <w:sz w:val="20"/>
                <w:szCs w:val="20"/>
              </w:rPr>
              <w:t>«Взаимодействие этилена с раствором перманганата калия»</w:t>
            </w:r>
          </w:p>
          <w:p w:rsidR="00E852D6" w:rsidRPr="00E852D6" w:rsidRDefault="00E852D6" w:rsidP="00E852D6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E852D6">
              <w:rPr>
                <w:b/>
                <w:i/>
                <w:sz w:val="20"/>
                <w:szCs w:val="20"/>
              </w:rPr>
              <w:t>Оборудование и материалы</w:t>
            </w:r>
            <w:r w:rsidRPr="00E852D6">
              <w:rPr>
                <w:sz w:val="20"/>
                <w:szCs w:val="20"/>
              </w:rPr>
              <w:t xml:space="preserve">: комбинированный стеклянный электрод (датчик рН); стакан на 50 мл; штатив с зажимом; </w:t>
            </w:r>
            <w:proofErr w:type="spellStart"/>
            <w:r w:rsidRPr="00E852D6">
              <w:rPr>
                <w:sz w:val="20"/>
                <w:szCs w:val="20"/>
              </w:rPr>
              <w:t>промывалка</w:t>
            </w:r>
            <w:proofErr w:type="spellEnd"/>
            <w:r w:rsidRPr="00E852D6">
              <w:rPr>
                <w:sz w:val="20"/>
                <w:szCs w:val="20"/>
              </w:rPr>
              <w:t xml:space="preserve">; спиртовка; пробирка с газоотводной трубкой; дистиллированная вода; смесь этилового спирта и </w:t>
            </w:r>
            <w:proofErr w:type="spellStart"/>
            <w:r w:rsidRPr="00E852D6">
              <w:rPr>
                <w:sz w:val="20"/>
                <w:szCs w:val="20"/>
              </w:rPr>
              <w:t>конц</w:t>
            </w:r>
            <w:proofErr w:type="spellEnd"/>
            <w:r w:rsidRPr="00E852D6">
              <w:rPr>
                <w:sz w:val="20"/>
                <w:szCs w:val="20"/>
              </w:rPr>
              <w:t xml:space="preserve">. серной кислоты (1 : 3); смесь этилового спирта и </w:t>
            </w:r>
            <w:proofErr w:type="spellStart"/>
            <w:r w:rsidRPr="00E852D6">
              <w:rPr>
                <w:sz w:val="20"/>
                <w:szCs w:val="20"/>
              </w:rPr>
              <w:t>конц</w:t>
            </w:r>
            <w:proofErr w:type="spellEnd"/>
            <w:r w:rsidRPr="00E852D6">
              <w:rPr>
                <w:sz w:val="20"/>
                <w:szCs w:val="20"/>
              </w:rPr>
              <w:t>. фосфорной кислоты (1</w:t>
            </w:r>
            <w:r>
              <w:rPr>
                <w:sz w:val="20"/>
                <w:szCs w:val="20"/>
              </w:rPr>
              <w:t>:3); 20 мл 0,1%-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раствора пер</w:t>
            </w:r>
            <w:r w:rsidRPr="00E852D6">
              <w:rPr>
                <w:sz w:val="20"/>
                <w:szCs w:val="20"/>
              </w:rPr>
              <w:t>манганата калия (нейтрального); 10%-</w:t>
            </w:r>
            <w:proofErr w:type="spellStart"/>
            <w:r w:rsidRPr="00E852D6">
              <w:rPr>
                <w:sz w:val="20"/>
                <w:szCs w:val="20"/>
              </w:rPr>
              <w:t>ый</w:t>
            </w:r>
            <w:proofErr w:type="spellEnd"/>
            <w:r w:rsidRPr="00E852D6">
              <w:rPr>
                <w:sz w:val="20"/>
                <w:szCs w:val="20"/>
              </w:rPr>
              <w:t xml:space="preserve"> раствор гидроксида натрия.</w:t>
            </w:r>
          </w:p>
        </w:tc>
      </w:tr>
      <w:tr w:rsidR="00E852D6" w:rsidTr="0027762F">
        <w:trPr>
          <w:trHeight w:val="6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Кислородсодержащие органические соединения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ЛО5,ЛО6,ЛО7,ЛО8, ЛО9, ЛО10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№2, №3</w:t>
            </w:r>
          </w:p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№4, №5, №6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№3</w:t>
            </w:r>
            <w:r w:rsidR="003B75DB">
              <w:rPr>
                <w:sz w:val="20"/>
                <w:szCs w:val="20"/>
                <w:lang w:eastAsia="en-US"/>
              </w:rPr>
              <w:t xml:space="preserve"> </w:t>
            </w:r>
            <w:r w:rsidR="003B75DB">
              <w:rPr>
                <w:b/>
                <w:sz w:val="28"/>
                <w:szCs w:val="28"/>
              </w:rPr>
              <w:t>08</w:t>
            </w:r>
            <w:r w:rsidR="003B75DB" w:rsidRPr="005B3324">
              <w:rPr>
                <w:b/>
                <w:sz w:val="28"/>
                <w:szCs w:val="28"/>
              </w:rPr>
              <w:t>.02.</w:t>
            </w:r>
          </w:p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№4</w:t>
            </w:r>
            <w:r w:rsidR="003B75DB">
              <w:rPr>
                <w:sz w:val="20"/>
                <w:szCs w:val="20"/>
                <w:lang w:eastAsia="en-US"/>
              </w:rPr>
              <w:t xml:space="preserve"> </w:t>
            </w:r>
            <w:r w:rsidR="003B75DB" w:rsidRPr="003E142A">
              <w:rPr>
                <w:b/>
                <w:sz w:val="28"/>
                <w:szCs w:val="28"/>
              </w:rPr>
              <w:t>15.03.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E852D6" w:rsidRDefault="00E852D6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E852D6" w:rsidRPr="007F46C2" w:rsidRDefault="00E852D6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9625CF" w:rsidP="009625C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625CF">
              <w:rPr>
                <w:b/>
              </w:rPr>
              <w:t>Д.2.</w:t>
            </w:r>
            <w:r w:rsidRPr="009625CF">
              <w:rPr>
                <w:b/>
                <w:sz w:val="20"/>
                <w:szCs w:val="20"/>
              </w:rPr>
              <w:t xml:space="preserve"> «Определение электропроводности и </w:t>
            </w:r>
            <w:proofErr w:type="spellStart"/>
            <w:r w:rsidRPr="009625CF">
              <w:rPr>
                <w:b/>
                <w:sz w:val="20"/>
                <w:szCs w:val="20"/>
              </w:rPr>
              <w:t>pH</w:t>
            </w:r>
            <w:proofErr w:type="spellEnd"/>
            <w:r w:rsidRPr="009625CF">
              <w:rPr>
                <w:b/>
                <w:sz w:val="20"/>
                <w:szCs w:val="20"/>
              </w:rPr>
              <w:t xml:space="preserve"> раствора уксусной кислоты»</w:t>
            </w:r>
          </w:p>
          <w:p w:rsidR="009625CF" w:rsidRDefault="009625CF" w:rsidP="009625CF">
            <w:pPr>
              <w:pStyle w:val="aa"/>
              <w:ind w:left="0" w:firstLine="0"/>
              <w:jc w:val="left"/>
              <w:rPr>
                <w:sz w:val="20"/>
                <w:szCs w:val="20"/>
              </w:rPr>
            </w:pPr>
            <w:r w:rsidRPr="009625CF">
              <w:rPr>
                <w:b/>
                <w:i/>
                <w:sz w:val="20"/>
                <w:szCs w:val="20"/>
              </w:rPr>
              <w:t>Оборудование и материалы</w:t>
            </w:r>
            <w:r w:rsidRPr="009625CF">
              <w:rPr>
                <w:sz w:val="20"/>
                <w:szCs w:val="20"/>
              </w:rPr>
              <w:t xml:space="preserve">: комбинированный стеклянный электрод; датчик электропроводности; стаканы на 50 мл — 3 шт.; штатив с зажимом; </w:t>
            </w:r>
            <w:proofErr w:type="spellStart"/>
            <w:r w:rsidRPr="009625CF">
              <w:rPr>
                <w:sz w:val="20"/>
                <w:szCs w:val="20"/>
              </w:rPr>
              <w:t>промывалка</w:t>
            </w:r>
            <w:proofErr w:type="spellEnd"/>
            <w:r w:rsidRPr="009625CF">
              <w:rPr>
                <w:sz w:val="20"/>
                <w:szCs w:val="20"/>
              </w:rPr>
              <w:t xml:space="preserve">; </w:t>
            </w:r>
            <w:r w:rsidRPr="009625CF">
              <w:rPr>
                <w:sz w:val="20"/>
                <w:szCs w:val="20"/>
              </w:rPr>
              <w:lastRenderedPageBreak/>
              <w:t xml:space="preserve">дистиллированная вода; по 20 мл 6 </w:t>
            </w:r>
            <w:proofErr w:type="gramStart"/>
            <w:r w:rsidRPr="009625CF">
              <w:rPr>
                <w:sz w:val="20"/>
                <w:szCs w:val="20"/>
              </w:rPr>
              <w:t>М ,</w:t>
            </w:r>
            <w:proofErr w:type="gramEnd"/>
            <w:r w:rsidRPr="009625CF">
              <w:rPr>
                <w:sz w:val="20"/>
                <w:szCs w:val="20"/>
              </w:rPr>
              <w:t xml:space="preserve"> 1М и 0,1М растворов уксусной кислоты.</w:t>
            </w:r>
          </w:p>
          <w:p w:rsidR="00C960F8" w:rsidRDefault="00C960F8" w:rsidP="009625C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Д.3. </w:t>
            </w:r>
            <w:r w:rsidRPr="00C960F8">
              <w:rPr>
                <w:b/>
                <w:sz w:val="20"/>
                <w:szCs w:val="20"/>
              </w:rPr>
              <w:t>«Изучение силы одноосновных карбоновых кислот»</w:t>
            </w:r>
          </w:p>
          <w:p w:rsidR="00C960F8" w:rsidRPr="00C960F8" w:rsidRDefault="00C960F8" w:rsidP="009625C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960F8">
              <w:rPr>
                <w:b/>
                <w:i/>
                <w:sz w:val="20"/>
                <w:szCs w:val="20"/>
              </w:rPr>
              <w:t>Оборудование и материалы:</w:t>
            </w:r>
            <w:r w:rsidRPr="00C960F8">
              <w:rPr>
                <w:sz w:val="20"/>
                <w:szCs w:val="20"/>
              </w:rPr>
              <w:t xml:space="preserve"> комбинированный стеклянный электрод; 3 стакана на 50 мл; штатив с лапкой; </w:t>
            </w:r>
            <w:proofErr w:type="spellStart"/>
            <w:r w:rsidRPr="00C960F8">
              <w:rPr>
                <w:sz w:val="20"/>
                <w:szCs w:val="20"/>
              </w:rPr>
              <w:t>промывалка</w:t>
            </w:r>
            <w:proofErr w:type="spellEnd"/>
            <w:r w:rsidRPr="00C960F8">
              <w:rPr>
                <w:sz w:val="20"/>
                <w:szCs w:val="20"/>
              </w:rPr>
              <w:t>; дистиллирова</w:t>
            </w:r>
            <w:r>
              <w:rPr>
                <w:sz w:val="20"/>
                <w:szCs w:val="20"/>
              </w:rPr>
              <w:t>нная вода; по 30 мл 0,1М раство</w:t>
            </w:r>
            <w:r w:rsidRPr="00C960F8">
              <w:rPr>
                <w:sz w:val="20"/>
                <w:szCs w:val="20"/>
              </w:rPr>
              <w:t>ров муравьиной, уксусной и масляной кислот</w:t>
            </w:r>
          </w:p>
        </w:tc>
      </w:tr>
      <w:tr w:rsidR="00E852D6" w:rsidTr="0027762F">
        <w:trPr>
          <w:trHeight w:val="3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Углеводы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ЛО11, ЛО12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№7, №8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52D6" w:rsidTr="0027762F">
        <w:trPr>
          <w:trHeight w:val="3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Азотсодержащие органические соединения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ЛО13, ЛО14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  <w:r>
              <w:t>, РЭШ,</w:t>
            </w:r>
          </w:p>
          <w:p w:rsidR="00E852D6" w:rsidRDefault="00E852D6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E852D6" w:rsidRPr="007F46C2" w:rsidRDefault="00E852D6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  <w:r>
              <w:t>, Решу ЕГЭ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F11CB3" w:rsidP="00B40473">
            <w:pPr>
              <w:pStyle w:val="aa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Д.4. </w:t>
            </w:r>
            <w:r w:rsidRPr="00F11CB3">
              <w:rPr>
                <w:b/>
                <w:sz w:val="20"/>
                <w:szCs w:val="20"/>
              </w:rPr>
              <w:t>«Сравнение основных свойств аммиака и метиламина»</w:t>
            </w:r>
          </w:p>
          <w:p w:rsidR="00F11CB3" w:rsidRPr="00F11CB3" w:rsidRDefault="00F11CB3" w:rsidP="00B40473">
            <w:pPr>
              <w:pStyle w:val="aa"/>
              <w:ind w:left="0" w:firstLine="0"/>
              <w:rPr>
                <w:b/>
                <w:sz w:val="20"/>
                <w:szCs w:val="20"/>
              </w:rPr>
            </w:pPr>
            <w:r w:rsidRPr="00F11CB3">
              <w:rPr>
                <w:b/>
                <w:i/>
                <w:sz w:val="20"/>
                <w:szCs w:val="20"/>
              </w:rPr>
              <w:t>Оборудование и материалы:</w:t>
            </w:r>
            <w:r w:rsidRPr="00F11CB3">
              <w:rPr>
                <w:sz w:val="20"/>
                <w:szCs w:val="20"/>
              </w:rPr>
              <w:t xml:space="preserve"> комбинированный стеклянный электрод; 2 стакана на 50 мл; штатив с зажимом; </w:t>
            </w:r>
            <w:proofErr w:type="spellStart"/>
            <w:r w:rsidRPr="00F11CB3">
              <w:rPr>
                <w:sz w:val="20"/>
                <w:szCs w:val="20"/>
              </w:rPr>
              <w:t>промывалка</w:t>
            </w:r>
            <w:proofErr w:type="spellEnd"/>
            <w:r w:rsidRPr="00F11CB3">
              <w:rPr>
                <w:sz w:val="20"/>
                <w:szCs w:val="20"/>
              </w:rPr>
              <w:t xml:space="preserve">; дистиллированная вода; по 20 мл 0,1М растворов хлорида аммония и хлорида </w:t>
            </w:r>
            <w:proofErr w:type="spellStart"/>
            <w:r w:rsidRPr="00F11CB3">
              <w:rPr>
                <w:sz w:val="20"/>
                <w:szCs w:val="20"/>
              </w:rPr>
              <w:t>метиламмония</w:t>
            </w:r>
            <w:proofErr w:type="spellEnd"/>
            <w:r w:rsidRPr="00F11CB3">
              <w:rPr>
                <w:sz w:val="20"/>
                <w:szCs w:val="20"/>
              </w:rPr>
              <w:t>.</w:t>
            </w:r>
          </w:p>
        </w:tc>
      </w:tr>
      <w:tr w:rsidR="00E852D6" w:rsidTr="0027762F">
        <w:trPr>
          <w:trHeight w:val="3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F50985">
              <w:rPr>
                <w:lang w:eastAsia="en-US"/>
              </w:rPr>
              <w:t>Высокомолекулярные соединения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№5</w:t>
            </w:r>
            <w:r w:rsidR="003B75DB">
              <w:rPr>
                <w:sz w:val="20"/>
                <w:szCs w:val="20"/>
                <w:lang w:eastAsia="en-US"/>
              </w:rPr>
              <w:t xml:space="preserve"> </w:t>
            </w:r>
            <w:r w:rsidR="003B75DB" w:rsidRPr="00CC28E1">
              <w:rPr>
                <w:b/>
                <w:sz w:val="28"/>
                <w:szCs w:val="28"/>
              </w:rPr>
              <w:t>24.05.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BE22B7" w:rsidRDefault="00E852D6" w:rsidP="00BE22B7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E22B7">
            <w:pPr>
              <w:spacing w:line="276" w:lineRule="auto"/>
              <w:ind w:left="0" w:firstLine="0"/>
            </w:pPr>
          </w:p>
        </w:tc>
      </w:tr>
      <w:tr w:rsidR="00E852D6" w:rsidTr="0027762F">
        <w:trPr>
          <w:trHeight w:val="3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 w:rsidRPr="00F50985">
              <w:rPr>
                <w:lang w:eastAsia="en-US"/>
              </w:rPr>
              <w:t>Биологически активные соединения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ind w:left="425" w:firstLine="0"/>
              <w:jc w:val="center"/>
              <w:rPr>
                <w:sz w:val="20"/>
                <w:szCs w:val="20"/>
                <w:lang w:eastAsia="en-US"/>
              </w:rPr>
            </w:pPr>
            <w:r w:rsidRPr="007F46C2">
              <w:rPr>
                <w:sz w:val="20"/>
                <w:szCs w:val="20"/>
                <w:lang w:eastAsia="en-US"/>
              </w:rPr>
              <w:t>ЛО16, ЛО17, ЛО18, ЛО19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2B258F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  <w:r>
              <w:t>, РЭШ</w:t>
            </w:r>
          </w:p>
          <w:p w:rsidR="00E852D6" w:rsidRPr="007F46C2" w:rsidRDefault="00E852D6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2B258F">
            <w:pPr>
              <w:pStyle w:val="aa"/>
              <w:ind w:left="0" w:firstLine="0"/>
            </w:pPr>
          </w:p>
        </w:tc>
      </w:tr>
      <w:tr w:rsidR="00E852D6" w:rsidTr="0027762F">
        <w:trPr>
          <w:trHeight w:val="3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итого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E852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E852D6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6" w:rsidRDefault="00F11CB3" w:rsidP="00B404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Д.1-4.</w:t>
            </w:r>
          </w:p>
        </w:tc>
      </w:tr>
    </w:tbl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F3627F" w:rsidRDefault="00F3627F" w:rsidP="00F3627F">
      <w:pPr>
        <w:pStyle w:val="aa"/>
        <w:ind w:left="0" w:firstLine="0"/>
      </w:pPr>
      <w:r w:rsidRPr="0083535F">
        <w:rPr>
          <w:b/>
        </w:rPr>
        <w:t>ЦОР</w:t>
      </w:r>
      <w:r>
        <w:rPr>
          <w:b/>
        </w:rPr>
        <w:t xml:space="preserve"> </w:t>
      </w:r>
    </w:p>
    <w:p w:rsidR="00F3627F" w:rsidRDefault="00F3627F" w:rsidP="00F3627F">
      <w:pPr>
        <w:pStyle w:val="aa"/>
        <w:numPr>
          <w:ilvl w:val="0"/>
          <w:numId w:val="8"/>
        </w:numPr>
      </w:pPr>
      <w:proofErr w:type="spellStart"/>
      <w:r>
        <w:t>ЯКласс</w:t>
      </w:r>
      <w:proofErr w:type="spellEnd"/>
      <w:r>
        <w:t xml:space="preserve">        </w:t>
      </w:r>
      <w:hyperlink r:id="rId6" w:history="1">
        <w:r w:rsidRPr="00081501">
          <w:rPr>
            <w:rStyle w:val="a9"/>
          </w:rPr>
          <w:t>https://www.yaklass</w:t>
        </w:r>
      </w:hyperlink>
      <w:r>
        <w:t>.</w:t>
      </w:r>
      <w:r w:rsidRPr="00BF16B0">
        <w:t xml:space="preserve"> </w:t>
      </w:r>
    </w:p>
    <w:p w:rsidR="00F3627F" w:rsidRDefault="00F3627F" w:rsidP="00F3627F">
      <w:pPr>
        <w:pStyle w:val="aa"/>
        <w:numPr>
          <w:ilvl w:val="0"/>
          <w:numId w:val="8"/>
        </w:numPr>
      </w:pPr>
      <w:proofErr w:type="spellStart"/>
      <w:r>
        <w:t>Фоксфорд</w:t>
      </w:r>
      <w:proofErr w:type="spellEnd"/>
      <w:r>
        <w:t xml:space="preserve">   </w:t>
      </w:r>
      <w:hyperlink r:id="rId7" w:history="1">
        <w:r w:rsidRPr="00081501">
          <w:rPr>
            <w:rStyle w:val="a9"/>
          </w:rPr>
          <w:t>https://foxford.ru</w:t>
        </w:r>
      </w:hyperlink>
    </w:p>
    <w:p w:rsidR="00F3627F" w:rsidRDefault="00F3627F" w:rsidP="00F3627F">
      <w:pPr>
        <w:pStyle w:val="aa"/>
        <w:numPr>
          <w:ilvl w:val="0"/>
          <w:numId w:val="8"/>
        </w:numPr>
      </w:pPr>
      <w:r>
        <w:t xml:space="preserve">Решу ЕГЭ   </w:t>
      </w:r>
      <w:hyperlink r:id="rId8" w:history="1">
        <w:r w:rsidRPr="00081501">
          <w:rPr>
            <w:rStyle w:val="a9"/>
          </w:rPr>
          <w:t>https://chem-ege.sdamgia.ru/</w:t>
        </w:r>
      </w:hyperlink>
    </w:p>
    <w:p w:rsidR="00F3627F" w:rsidRDefault="00F3627F" w:rsidP="00F3627F">
      <w:pPr>
        <w:pStyle w:val="aa"/>
        <w:numPr>
          <w:ilvl w:val="0"/>
          <w:numId w:val="8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9" w:history="1">
        <w:r w:rsidRPr="00081501">
          <w:rPr>
            <w:rStyle w:val="a9"/>
          </w:rPr>
          <w:t>https://iu.ru/video-lessons?klass</w:t>
        </w:r>
      </w:hyperlink>
    </w:p>
    <w:p w:rsidR="00F3627F" w:rsidRDefault="00F3627F" w:rsidP="00F3627F">
      <w:pPr>
        <w:pStyle w:val="aa"/>
        <w:numPr>
          <w:ilvl w:val="0"/>
          <w:numId w:val="8"/>
        </w:numPr>
      </w:pPr>
      <w:r>
        <w:t xml:space="preserve">РЭШ </w:t>
      </w:r>
      <w:hyperlink r:id="rId10" w:history="1">
        <w:r w:rsidRPr="00081501">
          <w:rPr>
            <w:rStyle w:val="a9"/>
          </w:rPr>
          <w:t>https://resh.edu.ru/</w:t>
        </w:r>
      </w:hyperlink>
    </w:p>
    <w:p w:rsidR="00F3627F" w:rsidRDefault="00F3627F" w:rsidP="00F3627F">
      <w:pPr>
        <w:pStyle w:val="aa"/>
        <w:ind w:left="0" w:firstLine="0"/>
      </w:pPr>
    </w:p>
    <w:p w:rsidR="00F3627F" w:rsidRPr="00000195" w:rsidRDefault="00F3627F" w:rsidP="00F3627F">
      <w:pPr>
        <w:shd w:val="clear" w:color="auto" w:fill="FFFFFF"/>
        <w:spacing w:line="360" w:lineRule="atLeast"/>
        <w:rPr>
          <w:b/>
          <w:sz w:val="28"/>
          <w:szCs w:val="28"/>
        </w:rPr>
      </w:pPr>
      <w:r w:rsidRPr="00000195">
        <w:rPr>
          <w:b/>
          <w:color w:val="000000"/>
          <w:sz w:val="28"/>
          <w:szCs w:val="28"/>
        </w:rPr>
        <w:t>Ресурсы по формированию и оценке функциональной грамотности</w:t>
      </w:r>
    </w:p>
    <w:p w:rsidR="00F3627F" w:rsidRPr="00000195" w:rsidRDefault="00F3627F" w:rsidP="00F3627F">
      <w:pPr>
        <w:numPr>
          <w:ilvl w:val="0"/>
          <w:numId w:val="9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1" w:tgtFrame="_blank" w:history="1">
        <w:r w:rsidRPr="00000195">
          <w:rPr>
            <w:color w:val="007AD0"/>
            <w:u w:val="single"/>
          </w:rPr>
          <w:t>http://skiv.instrao.ru/bank-zadaniy/</w:t>
        </w:r>
      </w:hyperlink>
      <w:r w:rsidRPr="00000195">
        <w:rPr>
          <w:color w:val="555555"/>
        </w:rPr>
        <w:t>. </w:t>
      </w:r>
    </w:p>
    <w:p w:rsidR="00F3627F" w:rsidRPr="00000195" w:rsidRDefault="00F3627F" w:rsidP="00F3627F">
      <w:pPr>
        <w:numPr>
          <w:ilvl w:val="0"/>
          <w:numId w:val="9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lastRenderedPageBreak/>
        <w:t>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 </w:t>
      </w:r>
      <w:hyperlink r:id="rId12" w:tgtFrame="_blank" w:history="1">
        <w:r w:rsidRPr="00000195">
          <w:rPr>
            <w:color w:val="007AD0"/>
            <w:u w:val="single"/>
          </w:rPr>
          <w:t>http://skiv.instrao.ru/support/demonstratsionnye-materialya/</w:t>
        </w:r>
      </w:hyperlink>
      <w:r w:rsidRPr="00000195">
        <w:rPr>
          <w:color w:val="555555"/>
        </w:rPr>
        <w:t>.</w:t>
      </w:r>
    </w:p>
    <w:p w:rsidR="00F3627F" w:rsidRPr="00000195" w:rsidRDefault="00F3627F" w:rsidP="00F3627F">
      <w:pPr>
        <w:numPr>
          <w:ilvl w:val="0"/>
          <w:numId w:val="9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t>Открытые задания PISA: </w:t>
      </w:r>
      <w:hyperlink r:id="rId13" w:tgtFrame="_blank" w:history="1">
        <w:r w:rsidRPr="00000195">
          <w:rPr>
            <w:color w:val="007AD0"/>
            <w:u w:val="single"/>
          </w:rPr>
          <w:t>https://fioco.ru/примеры-задач-pisa</w:t>
        </w:r>
      </w:hyperlink>
      <w:r w:rsidRPr="00000195">
        <w:rPr>
          <w:color w:val="555555"/>
        </w:rPr>
        <w:t>.</w:t>
      </w:r>
    </w:p>
    <w:p w:rsidR="00F3627F" w:rsidRPr="00000195" w:rsidRDefault="00F3627F" w:rsidP="00F3627F">
      <w:pPr>
        <w:numPr>
          <w:ilvl w:val="0"/>
          <w:numId w:val="9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14" w:tgtFrame="_blank" w:history="1">
        <w:r w:rsidRPr="00000195">
          <w:rPr>
            <w:color w:val="007AD0"/>
            <w:u w:val="single"/>
          </w:rPr>
          <w:t>http://center-imc.ru/wp-content/uploads/2020/02/10120.pdf</w:t>
        </w:r>
      </w:hyperlink>
      <w:r w:rsidRPr="00000195">
        <w:rPr>
          <w:color w:val="555555"/>
        </w:rPr>
        <w:t>. </w:t>
      </w:r>
    </w:p>
    <w:p w:rsidR="00F3627F" w:rsidRPr="00000195" w:rsidRDefault="00F3627F" w:rsidP="00F3627F">
      <w:pPr>
        <w:numPr>
          <w:ilvl w:val="0"/>
          <w:numId w:val="9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t>Сборники эталонных заданий серии «Функциональная грамотность. Учимся для жизни» издательства «Просвещение»: </w:t>
      </w:r>
      <w:hyperlink r:id="rId15" w:tgtFrame="_blank" w:history="1">
        <w:r w:rsidRPr="00000195">
          <w:rPr>
            <w:color w:val="007AD0"/>
            <w:u w:val="single"/>
          </w:rPr>
          <w:t>https://myshop.ru/shop/product/4539226.html</w:t>
        </w:r>
      </w:hyperlink>
      <w:r w:rsidRPr="00000195">
        <w:rPr>
          <w:color w:val="555555"/>
        </w:rPr>
        <w:t>. </w:t>
      </w:r>
    </w:p>
    <w:p w:rsidR="00F3627F" w:rsidRPr="00000195" w:rsidRDefault="00F3627F" w:rsidP="00F3627F">
      <w:pPr>
        <w:numPr>
          <w:ilvl w:val="0"/>
          <w:numId w:val="9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t>Функциональная грамотность 5,7 класс. Опыт системы образования г. Санкт-Петербурга. КИМ, спецификация, кодификаторы: </w:t>
      </w:r>
      <w:hyperlink r:id="rId16" w:tgtFrame="_blank" w:history="1">
        <w:r w:rsidRPr="00000195">
          <w:rPr>
            <w:color w:val="007AD0"/>
            <w:u w:val="single"/>
          </w:rPr>
          <w:t>https://monitoring.spbcokoit.ru/procedure/1043/</w:t>
        </w:r>
      </w:hyperlink>
      <w:r w:rsidRPr="00000195">
        <w:rPr>
          <w:color w:val="555555"/>
        </w:rPr>
        <w:t>.</w:t>
      </w:r>
    </w:p>
    <w:p w:rsidR="00F3627F" w:rsidRPr="00000195" w:rsidRDefault="00F3627F" w:rsidP="00F3627F">
      <w:pPr>
        <w:numPr>
          <w:ilvl w:val="0"/>
          <w:numId w:val="9"/>
        </w:numPr>
        <w:shd w:val="clear" w:color="auto" w:fill="FFFFFF"/>
        <w:spacing w:after="160" w:line="330" w:lineRule="atLeast"/>
        <w:rPr>
          <w:color w:val="555555"/>
        </w:rPr>
      </w:pPr>
      <w:r w:rsidRPr="00000195">
        <w:rPr>
          <w:color w:val="555555"/>
        </w:rPr>
        <w:t>Электронный банк заданий по функциональной грамотности: </w:t>
      </w:r>
      <w:hyperlink r:id="rId17" w:tgtFrame="_blank" w:history="1">
        <w:r w:rsidRPr="00000195">
          <w:rPr>
            <w:color w:val="007AD0"/>
            <w:u w:val="single"/>
          </w:rPr>
          <w:t>https://fg.resh.edu.ru/</w:t>
        </w:r>
      </w:hyperlink>
      <w:r w:rsidRPr="00000195">
        <w:rPr>
          <w:color w:val="555555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18" w:tgtFrame="_blank" w:history="1">
        <w:r w:rsidRPr="00000195">
          <w:rPr>
            <w:color w:val="007AD0"/>
            <w:u w:val="single"/>
          </w:rPr>
          <w:t>https://resh.edu.ru/instruction</w:t>
        </w:r>
      </w:hyperlink>
      <w:r w:rsidRPr="00000195">
        <w:rPr>
          <w:color w:val="555555"/>
        </w:rPr>
        <w:t>. Презентация платформы «Электронный банк тренировочных заданий по оценке функциональной грамотности»: </w:t>
      </w:r>
      <w:hyperlink r:id="rId19" w:tgtFrame="_blank" w:history="1">
        <w:r w:rsidRPr="00000195">
          <w:rPr>
            <w:color w:val="007AD0"/>
            <w:u w:val="single"/>
          </w:rPr>
          <w:t>https://fioco.ru/vebinar-shkoly-ocenka-pisa</w:t>
        </w:r>
      </w:hyperlink>
      <w:r w:rsidRPr="00000195">
        <w:rPr>
          <w:color w:val="555555"/>
        </w:rPr>
        <w:t>. </w:t>
      </w:r>
    </w:p>
    <w:p w:rsidR="00356D4D" w:rsidRDefault="00356D4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27762F" w:rsidRDefault="0027762F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356D4D" w:rsidRDefault="00356D4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356D4D" w:rsidRDefault="00356D4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18"/>
          <w:szCs w:val="18"/>
          <w:lang w:eastAsia="en-US"/>
        </w:rPr>
      </w:pPr>
    </w:p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Изменения в программе 10 класс.</w:t>
      </w:r>
    </w:p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Cs/>
          <w:iCs/>
          <w:lang w:eastAsia="en-US"/>
        </w:rPr>
      </w:pPr>
    </w:p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В 10 классе изучается органическая химия. Объем материала очень большой, материал сложный. Поэтому, </w:t>
      </w:r>
      <w:r w:rsidRPr="00627DA6">
        <w:rPr>
          <w:bCs/>
          <w:iCs/>
          <w:lang w:eastAsia="en-US"/>
        </w:rPr>
        <w:t xml:space="preserve">Тема1. </w:t>
      </w:r>
      <w:r>
        <w:rPr>
          <w:bCs/>
          <w:iCs/>
          <w:lang w:eastAsia="en-US"/>
        </w:rPr>
        <w:t>«</w:t>
      </w:r>
      <w:r w:rsidRPr="00627DA6">
        <w:rPr>
          <w:bCs/>
          <w:iCs/>
          <w:lang w:eastAsia="en-US"/>
        </w:rPr>
        <w:t>Повторение и углубление знаний</w:t>
      </w:r>
      <w:r>
        <w:rPr>
          <w:bCs/>
          <w:iCs/>
          <w:lang w:eastAsia="en-US"/>
        </w:rPr>
        <w:t xml:space="preserve">» перенесена в 11 класс, где разбираются вопросы общей и неорганической химии. </w:t>
      </w:r>
      <w:r w:rsidR="00CC4A56">
        <w:rPr>
          <w:bCs/>
          <w:iCs/>
          <w:lang w:eastAsia="en-US"/>
        </w:rPr>
        <w:t xml:space="preserve">За счет освободившегося времени Тема 2 «Основные понятия органической химии» рассматривается более подробно, в нее включены вопросы «Строения и классификации органических соединений», «Реакции органических соединений». </w:t>
      </w:r>
      <w:r w:rsidR="00E5596A">
        <w:t>Практическая работа № 10. «Распознавание пластиков» и практическая работа № 11. «Распознавание волокон» объединены в одну.</w:t>
      </w:r>
    </w:p>
    <w:p w:rsidR="00356D4D" w:rsidRDefault="00356D4D" w:rsidP="00FF3C1D">
      <w:pPr>
        <w:autoSpaceDE w:val="0"/>
        <w:autoSpaceDN w:val="0"/>
        <w:adjustRightInd w:val="0"/>
        <w:ind w:left="0" w:firstLine="0"/>
        <w:jc w:val="left"/>
        <w:rPr>
          <w:bCs/>
          <w:iCs/>
          <w:lang w:eastAsia="en-US"/>
        </w:rPr>
      </w:pPr>
    </w:p>
    <w:p w:rsidR="00356D4D" w:rsidRDefault="00356D4D" w:rsidP="00356D4D">
      <w:pPr>
        <w:autoSpaceDE w:val="0"/>
        <w:autoSpaceDN w:val="0"/>
        <w:adjustRightInd w:val="0"/>
        <w:ind w:left="0" w:firstLine="0"/>
        <w:jc w:val="left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Изменения в программе 11 класс.</w:t>
      </w:r>
    </w:p>
    <w:p w:rsidR="00FF3C1D" w:rsidRDefault="00FF3C1D" w:rsidP="00FF3C1D">
      <w:pPr>
        <w:autoSpaceDE w:val="0"/>
        <w:autoSpaceDN w:val="0"/>
        <w:adjustRightInd w:val="0"/>
        <w:ind w:left="0" w:firstLine="0"/>
        <w:jc w:val="left"/>
        <w:rPr>
          <w:bCs/>
          <w:iCs/>
          <w:lang w:eastAsia="en-US"/>
        </w:rPr>
      </w:pPr>
    </w:p>
    <w:p w:rsidR="00FF3C1D" w:rsidRDefault="00FF3C1D" w:rsidP="00A44DFE">
      <w:pPr>
        <w:autoSpaceDE w:val="0"/>
        <w:autoSpaceDN w:val="0"/>
        <w:adjustRightInd w:val="0"/>
        <w:ind w:left="0" w:firstLine="0"/>
        <w:jc w:val="left"/>
        <w:rPr>
          <w:rFonts w:eastAsiaTheme="minorHAnsi"/>
          <w:bCs/>
          <w:lang w:eastAsia="en-US"/>
        </w:rPr>
      </w:pPr>
      <w:r>
        <w:rPr>
          <w:bCs/>
          <w:iCs/>
          <w:lang w:eastAsia="en-US"/>
        </w:rPr>
        <w:t>В 11 классе повторяем неорганическую и общую химию. В начало года включена тема №1 «</w:t>
      </w:r>
      <w:r w:rsidRPr="00627DA6">
        <w:rPr>
          <w:bCs/>
          <w:iCs/>
          <w:lang w:eastAsia="en-US"/>
        </w:rPr>
        <w:t>Повторение и углубление знаний</w:t>
      </w:r>
      <w:r>
        <w:rPr>
          <w:bCs/>
          <w:iCs/>
          <w:lang w:eastAsia="en-US"/>
        </w:rPr>
        <w:t>» из 10 класса. Тема №3 «</w:t>
      </w:r>
      <w:r w:rsidRPr="006E55EF">
        <w:rPr>
          <w:bCs/>
          <w:iCs/>
          <w:lang w:eastAsia="en-US"/>
        </w:rPr>
        <w:t>Строение атома. Химическая связь</w:t>
      </w:r>
      <w:r>
        <w:rPr>
          <w:bCs/>
          <w:iCs/>
          <w:lang w:eastAsia="en-US"/>
        </w:rPr>
        <w:t>» перенесена и рассматривается вместе с темой «Строение атома. Периодическая система». Обе темы объединены в тему 1 «</w:t>
      </w:r>
      <w:r w:rsidRPr="00C42C73">
        <w:rPr>
          <w:rFonts w:eastAsiaTheme="minorHAnsi"/>
          <w:bCs/>
          <w:lang w:eastAsia="en-US"/>
        </w:rPr>
        <w:t>Строение атома и вещества</w:t>
      </w:r>
      <w:r w:rsidR="00A44DFE">
        <w:rPr>
          <w:rFonts w:eastAsiaTheme="minorHAnsi"/>
          <w:bCs/>
          <w:lang w:eastAsia="en-US"/>
        </w:rPr>
        <w:t xml:space="preserve">».  </w:t>
      </w:r>
      <w:r w:rsidR="00A44DFE">
        <w:t>Тема 1. «Неметаллы» и Тема 2. «Металлы» объединены в одну «</w:t>
      </w:r>
      <w:r w:rsidR="00A44DFE" w:rsidRPr="00885E0A">
        <w:rPr>
          <w:rFonts w:eastAsia="Calibri"/>
          <w:lang w:eastAsia="en-US"/>
        </w:rPr>
        <w:t>Неорганические вещества и их свойства</w:t>
      </w:r>
      <w:r w:rsidR="00A44DFE">
        <w:rPr>
          <w:rFonts w:eastAsia="Calibri"/>
          <w:lang w:eastAsia="en-US"/>
        </w:rPr>
        <w:t>».</w:t>
      </w:r>
      <w:r w:rsidR="006551DB">
        <w:rPr>
          <w:rFonts w:eastAsia="Calibri"/>
          <w:lang w:eastAsia="en-US"/>
        </w:rPr>
        <w:t xml:space="preserve"> </w:t>
      </w:r>
    </w:p>
    <w:p w:rsidR="0027762F" w:rsidRPr="00F3627F" w:rsidRDefault="00FF3C1D" w:rsidP="00F3627F">
      <w:pPr>
        <w:autoSpaceDE w:val="0"/>
        <w:autoSpaceDN w:val="0"/>
        <w:adjustRightInd w:val="0"/>
        <w:ind w:left="0" w:firstLine="0"/>
        <w:jc w:val="lef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</w:p>
    <w:p w:rsidR="0027762F" w:rsidRDefault="0027762F" w:rsidP="00FF3C1D">
      <w:pPr>
        <w:pStyle w:val="Default"/>
        <w:jc w:val="center"/>
        <w:rPr>
          <w:b/>
          <w:sz w:val="36"/>
          <w:lang w:eastAsia="ru-RU"/>
        </w:rPr>
      </w:pPr>
    </w:p>
    <w:p w:rsidR="0027762F" w:rsidRDefault="0027762F" w:rsidP="00FF3C1D">
      <w:pPr>
        <w:pStyle w:val="Default"/>
        <w:jc w:val="center"/>
        <w:rPr>
          <w:b/>
          <w:sz w:val="36"/>
          <w:lang w:eastAsia="ru-RU"/>
        </w:rPr>
      </w:pPr>
    </w:p>
    <w:p w:rsidR="0027762F" w:rsidRDefault="0027762F" w:rsidP="00FF3C1D">
      <w:pPr>
        <w:pStyle w:val="Default"/>
        <w:jc w:val="center"/>
        <w:rPr>
          <w:b/>
          <w:sz w:val="36"/>
          <w:lang w:eastAsia="ru-RU"/>
        </w:rPr>
      </w:pPr>
    </w:p>
    <w:p w:rsidR="00F3627F" w:rsidRDefault="00F3627F" w:rsidP="00FF3C1D">
      <w:pPr>
        <w:pStyle w:val="Default"/>
        <w:jc w:val="center"/>
        <w:rPr>
          <w:b/>
          <w:sz w:val="36"/>
          <w:lang w:eastAsia="ru-RU"/>
        </w:rPr>
      </w:pPr>
    </w:p>
    <w:p w:rsidR="00F3627F" w:rsidRDefault="00F3627F" w:rsidP="00FF3C1D">
      <w:pPr>
        <w:pStyle w:val="Default"/>
        <w:jc w:val="center"/>
        <w:rPr>
          <w:b/>
          <w:sz w:val="36"/>
          <w:lang w:eastAsia="ru-RU"/>
        </w:rPr>
      </w:pPr>
    </w:p>
    <w:p w:rsidR="00FF3C1D" w:rsidRDefault="00FF3C1D" w:rsidP="00FF3C1D">
      <w:pPr>
        <w:pStyle w:val="Default"/>
        <w:jc w:val="center"/>
        <w:rPr>
          <w:b/>
          <w:sz w:val="36"/>
          <w:lang w:eastAsia="ru-RU"/>
        </w:rPr>
      </w:pPr>
    </w:p>
    <w:p w:rsidR="00FF3C1D" w:rsidRPr="00772F77" w:rsidRDefault="00FF3C1D" w:rsidP="00FF3C1D">
      <w:pPr>
        <w:pStyle w:val="Default"/>
        <w:jc w:val="center"/>
        <w:rPr>
          <w:b/>
          <w:sz w:val="36"/>
          <w:lang w:eastAsia="ru-RU"/>
        </w:rPr>
      </w:pPr>
      <w:r w:rsidRPr="00772F77">
        <w:rPr>
          <w:b/>
          <w:sz w:val="36"/>
          <w:lang w:eastAsia="ru-RU"/>
        </w:rPr>
        <w:t>Раздел 3. Тематическое планирование</w:t>
      </w:r>
    </w:p>
    <w:p w:rsidR="00FF3C1D" w:rsidRPr="00772F77" w:rsidRDefault="00FF3C1D" w:rsidP="00FF3C1D">
      <w:pPr>
        <w:pStyle w:val="Default"/>
        <w:jc w:val="center"/>
        <w:rPr>
          <w:b/>
          <w:sz w:val="32"/>
          <w:lang w:eastAsia="ru-RU"/>
        </w:rPr>
      </w:pPr>
      <w:r>
        <w:rPr>
          <w:b/>
          <w:sz w:val="32"/>
          <w:lang w:eastAsia="ru-RU"/>
        </w:rPr>
        <w:t>11</w:t>
      </w:r>
      <w:r w:rsidRPr="00772F77">
        <w:rPr>
          <w:b/>
          <w:sz w:val="32"/>
          <w:lang w:eastAsia="ru-RU"/>
        </w:rPr>
        <w:t xml:space="preserve"> класс</w:t>
      </w:r>
      <w:r>
        <w:rPr>
          <w:b/>
          <w:sz w:val="32"/>
          <w:lang w:eastAsia="ru-RU"/>
        </w:rPr>
        <w:t xml:space="preserve"> (3 часа)</w:t>
      </w:r>
    </w:p>
    <w:p w:rsidR="00FF3C1D" w:rsidRDefault="00FF3C1D" w:rsidP="00FF3C1D">
      <w:pPr>
        <w:autoSpaceDE w:val="0"/>
        <w:autoSpaceDN w:val="0"/>
        <w:adjustRightInd w:val="0"/>
        <w:ind w:left="0" w:firstLine="0"/>
        <w:jc w:val="center"/>
        <w:rPr>
          <w:bCs/>
          <w:iCs/>
          <w:lang w:eastAsia="en-US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1418"/>
        <w:gridCol w:w="1842"/>
        <w:gridCol w:w="1842"/>
        <w:gridCol w:w="1846"/>
        <w:gridCol w:w="2126"/>
        <w:gridCol w:w="3962"/>
      </w:tblGrid>
      <w:tr w:rsidR="005831ED" w:rsidRPr="00885E0A" w:rsidTr="005831ED">
        <w:trPr>
          <w:trHeight w:val="32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B40473">
            <w:pPr>
              <w:spacing w:before="100" w:beforeAutospacing="1" w:line="276" w:lineRule="auto"/>
              <w:ind w:left="0" w:firstLine="0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№п/п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5831ED">
            <w:pPr>
              <w:spacing w:before="100" w:beforeAutospacing="1"/>
              <w:ind w:left="319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 w:rsidRPr="00885E0A">
              <w:rPr>
                <w:lang w:eastAsia="en-US"/>
              </w:rPr>
              <w:t>разделов, тем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5831ED">
            <w:pPr>
              <w:spacing w:before="100" w:beforeAutospacing="1"/>
              <w:ind w:left="607" w:hanging="7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885E0A">
              <w:rPr>
                <w:lang w:eastAsia="en-US"/>
              </w:rPr>
              <w:t>часов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</w:p>
          <w:p w:rsidR="005831ED" w:rsidRPr="00885E0A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</w:p>
          <w:p w:rsidR="005831ED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</w:tr>
      <w:tr w:rsidR="005831ED" w:rsidRPr="00885E0A" w:rsidTr="005831ED">
        <w:trPr>
          <w:trHeight w:val="838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D" w:rsidRPr="00885E0A" w:rsidRDefault="005831ED" w:rsidP="00B40473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D" w:rsidRPr="00885E0A" w:rsidRDefault="005831ED" w:rsidP="00B40473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D" w:rsidRPr="00885E0A" w:rsidRDefault="005831ED" w:rsidP="00B40473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5831ED">
            <w:pPr>
              <w:spacing w:before="100" w:beforeAutospacing="1"/>
              <w:ind w:left="0" w:firstLine="0"/>
              <w:rPr>
                <w:lang w:eastAsia="en-US"/>
              </w:rPr>
            </w:pPr>
            <w:r w:rsidRPr="00885E0A">
              <w:rPr>
                <w:lang w:eastAsia="en-US"/>
              </w:rPr>
              <w:t>Лабораторных опытов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5831ED">
            <w:pPr>
              <w:spacing w:before="100" w:beforeAutospacing="1"/>
              <w:ind w:left="0" w:firstLine="0"/>
              <w:rPr>
                <w:lang w:eastAsia="en-US"/>
              </w:rPr>
            </w:pPr>
            <w:r w:rsidRPr="00885E0A">
              <w:rPr>
                <w:lang w:eastAsia="en-US"/>
              </w:rPr>
              <w:t>Практических работ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5831ED">
            <w:pPr>
              <w:spacing w:before="100" w:beforeAutospacing="1"/>
              <w:ind w:left="0" w:firstLine="0"/>
              <w:rPr>
                <w:lang w:eastAsia="en-US"/>
              </w:rPr>
            </w:pPr>
            <w:r w:rsidRPr="00885E0A">
              <w:rPr>
                <w:lang w:eastAsia="en-US"/>
              </w:rPr>
              <w:t>Контрольных работ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before="100" w:beforeAutospacing="1"/>
              <w:jc w:val="center"/>
              <w:rPr>
                <w:lang w:eastAsia="en-US"/>
              </w:rPr>
            </w:pPr>
          </w:p>
        </w:tc>
      </w:tr>
      <w:tr w:rsidR="005831ED" w:rsidRPr="00885E0A" w:rsidTr="005831ED">
        <w:trPr>
          <w:trHeight w:val="4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B40473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ind w:left="-86" w:firstLine="0"/>
              <w:jc w:val="left"/>
              <w:rPr>
                <w:rFonts w:eastAsiaTheme="minorHAnsi"/>
                <w:bCs/>
                <w:lang w:eastAsia="en-US"/>
              </w:rPr>
            </w:pPr>
            <w:r w:rsidRPr="00885E0A">
              <w:rPr>
                <w:rFonts w:eastAsiaTheme="minorHAnsi"/>
                <w:bCs/>
                <w:lang w:eastAsia="en-US"/>
              </w:rPr>
              <w:t xml:space="preserve">Строение атома и вещества           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5831ED" w:rsidRDefault="005831ED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5831ED" w:rsidRPr="00885E0A" w:rsidRDefault="005831ED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pStyle w:val="aa"/>
              <w:ind w:left="0" w:firstLine="0"/>
            </w:pPr>
          </w:p>
        </w:tc>
      </w:tr>
      <w:tr w:rsidR="005831ED" w:rsidRPr="00885E0A" w:rsidTr="005831ED">
        <w:trPr>
          <w:trHeight w:val="4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6F7C23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t xml:space="preserve">Основные закономерности протекания химических реакций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27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ЛО2, ЛО3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5831ED" w:rsidRDefault="005831ED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5831ED" w:rsidRPr="00885E0A" w:rsidRDefault="005831ED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pStyle w:val="aa"/>
              <w:ind w:left="0" w:firstLine="0"/>
            </w:pPr>
          </w:p>
        </w:tc>
      </w:tr>
      <w:tr w:rsidR="005831ED" w:rsidRPr="00885E0A" w:rsidTr="005831ED">
        <w:trPr>
          <w:trHeight w:val="4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885E0A">
              <w:rPr>
                <w:rFonts w:eastAsia="Calibri"/>
                <w:lang w:eastAsia="en-US"/>
              </w:rPr>
              <w:t>Неорганические вещества и их свойства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44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ЛО4,ЛО5,ЛО6,ЛО7,ЛО8,ЛО9,ЛО10,ЛО11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№3,№4,№5,№6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E0A">
              <w:rPr>
                <w:sz w:val="20"/>
                <w:szCs w:val="20"/>
                <w:lang w:eastAsia="en-US"/>
              </w:rPr>
              <w:t>№3, №4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5831ED" w:rsidP="00B40473">
            <w:pPr>
              <w:pStyle w:val="aa"/>
              <w:ind w:left="0" w:firstLine="0"/>
            </w:pPr>
            <w:proofErr w:type="spellStart"/>
            <w:r>
              <w:t>Фоксфорд</w:t>
            </w:r>
            <w:proofErr w:type="spellEnd"/>
            <w:r>
              <w:t>, РЭШ,</w:t>
            </w:r>
          </w:p>
          <w:p w:rsidR="005831ED" w:rsidRDefault="005831ED" w:rsidP="00B40473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5831ED" w:rsidRPr="00885E0A" w:rsidRDefault="005831ED" w:rsidP="00B40473">
            <w:p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t>ЯКласс</w:t>
            </w:r>
            <w:proofErr w:type="spellEnd"/>
            <w:r>
              <w:t>, Решу ЕГЭ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27762F" w:rsidRDefault="0027762F" w:rsidP="0027762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7762F">
              <w:rPr>
                <w:b/>
              </w:rPr>
              <w:t>Д.1.</w:t>
            </w:r>
            <w:r w:rsidRPr="0027762F">
              <w:rPr>
                <w:b/>
                <w:sz w:val="20"/>
                <w:szCs w:val="20"/>
              </w:rPr>
              <w:t xml:space="preserve"> «Сильные и слабые электролиты»</w:t>
            </w:r>
          </w:p>
          <w:p w:rsidR="0027762F" w:rsidRPr="0027762F" w:rsidRDefault="0027762F" w:rsidP="0027762F">
            <w:pPr>
              <w:pStyle w:val="aa"/>
              <w:ind w:left="0" w:firstLine="0"/>
              <w:jc w:val="left"/>
              <w:rPr>
                <w:sz w:val="20"/>
                <w:szCs w:val="20"/>
              </w:rPr>
            </w:pPr>
            <w:r w:rsidRPr="0027762F">
              <w:rPr>
                <w:b/>
                <w:i/>
                <w:sz w:val="20"/>
                <w:szCs w:val="20"/>
              </w:rPr>
              <w:t>Оборудование и материалы</w:t>
            </w:r>
            <w:r w:rsidRPr="0027762F">
              <w:rPr>
                <w:sz w:val="20"/>
                <w:szCs w:val="20"/>
              </w:rPr>
              <w:t xml:space="preserve">: датчик электропроводности; стаканы на 50 мл под номерами — 3 шт., в стаканах по 20 мг твёрдых веществ (сахар, хлорид натрия, винная или лимонная кислота*); </w:t>
            </w:r>
            <w:proofErr w:type="spellStart"/>
            <w:r w:rsidRPr="002776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ромывалка</w:t>
            </w:r>
            <w:proofErr w:type="spellEnd"/>
            <w:r>
              <w:rPr>
                <w:sz w:val="20"/>
                <w:szCs w:val="20"/>
              </w:rPr>
              <w:t>; мерный цилиндр на 50</w:t>
            </w:r>
            <w:r w:rsidRPr="0027762F">
              <w:rPr>
                <w:sz w:val="20"/>
                <w:szCs w:val="20"/>
              </w:rPr>
              <w:t xml:space="preserve"> мл; стеклянные палочки — 3 шт.; фильтровальная бумага; дистиллированная вода.</w:t>
            </w:r>
          </w:p>
          <w:p w:rsidR="0027762F" w:rsidRDefault="0027762F" w:rsidP="0027762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Д.2. </w:t>
            </w:r>
            <w:r w:rsidRPr="0027762F">
              <w:rPr>
                <w:b/>
                <w:sz w:val="20"/>
                <w:szCs w:val="20"/>
              </w:rPr>
              <w:t>«Зависимость концентраций ионов водорода от степени разбавления сильного и слабого электролита»</w:t>
            </w:r>
          </w:p>
          <w:p w:rsidR="0027762F" w:rsidRDefault="0027762F" w:rsidP="0027762F">
            <w:pPr>
              <w:pStyle w:val="aa"/>
              <w:ind w:left="0" w:firstLine="0"/>
              <w:jc w:val="left"/>
              <w:rPr>
                <w:sz w:val="20"/>
                <w:szCs w:val="20"/>
              </w:rPr>
            </w:pPr>
            <w:r w:rsidRPr="00D249C4">
              <w:rPr>
                <w:b/>
                <w:sz w:val="20"/>
                <w:szCs w:val="20"/>
              </w:rPr>
              <w:t>Оборудование и материалы:</w:t>
            </w:r>
            <w:r w:rsidRPr="00D249C4">
              <w:rPr>
                <w:sz w:val="20"/>
                <w:szCs w:val="20"/>
              </w:rPr>
              <w:t xml:space="preserve"> комбинированный стеклянный электрод; </w:t>
            </w:r>
            <w:proofErr w:type="spellStart"/>
            <w:r w:rsidRPr="00D249C4">
              <w:rPr>
                <w:sz w:val="20"/>
                <w:szCs w:val="20"/>
              </w:rPr>
              <w:t>промывалка</w:t>
            </w:r>
            <w:proofErr w:type="spellEnd"/>
            <w:r w:rsidRPr="00D249C4">
              <w:rPr>
                <w:sz w:val="20"/>
                <w:szCs w:val="20"/>
              </w:rPr>
              <w:t xml:space="preserve"> с дистиллированной водой; фильтровальная бумага; стакан химический на 50 мл — 6 шт.; соляная кислота: 0,1М, 0,01М и 0,001М растворы, уксусная кислота: 0,1М, 0,01М и 0,001М растворы</w:t>
            </w:r>
          </w:p>
          <w:p w:rsidR="00D249C4" w:rsidRDefault="00D249C4" w:rsidP="0027762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249C4">
              <w:rPr>
                <w:b/>
              </w:rPr>
              <w:t>Д.3</w:t>
            </w:r>
            <w:r w:rsidRPr="00D249C4">
              <w:rPr>
                <w:b/>
                <w:sz w:val="20"/>
                <w:szCs w:val="20"/>
              </w:rPr>
              <w:t xml:space="preserve"> «Взаимодействие гидроксида бария с серной кислотой»</w:t>
            </w:r>
          </w:p>
          <w:p w:rsidR="00D249C4" w:rsidRDefault="00D249C4" w:rsidP="0027762F">
            <w:pPr>
              <w:pStyle w:val="aa"/>
              <w:ind w:left="0" w:firstLine="0"/>
              <w:jc w:val="left"/>
              <w:rPr>
                <w:sz w:val="20"/>
                <w:szCs w:val="20"/>
              </w:rPr>
            </w:pPr>
            <w:r w:rsidRPr="00D249C4">
              <w:rPr>
                <w:b/>
                <w:i/>
                <w:sz w:val="20"/>
                <w:szCs w:val="20"/>
              </w:rPr>
              <w:t>Оборудование и материалы:</w:t>
            </w:r>
            <w:r w:rsidRPr="00D249C4">
              <w:rPr>
                <w:sz w:val="20"/>
                <w:szCs w:val="20"/>
              </w:rPr>
              <w:t xml:space="preserve"> датчик электропроводности; стакан на 50 мл; штатив с зажимом; </w:t>
            </w:r>
            <w:proofErr w:type="spellStart"/>
            <w:r w:rsidRPr="00D249C4">
              <w:rPr>
                <w:sz w:val="20"/>
                <w:szCs w:val="20"/>
              </w:rPr>
              <w:t>промывалка</w:t>
            </w:r>
            <w:proofErr w:type="spellEnd"/>
            <w:r w:rsidRPr="00D249C4">
              <w:rPr>
                <w:sz w:val="20"/>
                <w:szCs w:val="20"/>
              </w:rPr>
              <w:t xml:space="preserve">; магнитная </w:t>
            </w:r>
            <w:r w:rsidRPr="00D249C4">
              <w:rPr>
                <w:sz w:val="20"/>
                <w:szCs w:val="20"/>
              </w:rPr>
              <w:lastRenderedPageBreak/>
              <w:t>мешалка; бюретка; дистиллированная вода; 30 мл 0,1М раствора серной кислоты; 20 мл 0,1М раствора гидроксида бария.</w:t>
            </w:r>
          </w:p>
          <w:p w:rsidR="00D249C4" w:rsidRPr="00D249C4" w:rsidRDefault="00D249C4" w:rsidP="0027762F">
            <w:pPr>
              <w:pStyle w:val="aa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831ED" w:rsidRPr="00885E0A" w:rsidTr="005831E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B40473">
            <w:pPr>
              <w:spacing w:line="276" w:lineRule="auto"/>
              <w:jc w:val="left"/>
              <w:rPr>
                <w:lang w:eastAsia="en-US"/>
              </w:rPr>
            </w:pPr>
            <w:r w:rsidRPr="00885E0A">
              <w:rPr>
                <w:lang w:eastAsia="en-US"/>
              </w:rPr>
              <w:lastRenderedPageBreak/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885E0A">
              <w:rPr>
                <w:rFonts w:eastAsia="Calibri"/>
                <w:lang w:eastAsia="en-US"/>
              </w:rPr>
              <w:t>Химия и общество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Default="00D249C4" w:rsidP="00D249C4">
            <w:pP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249C4">
              <w:rPr>
                <w:b/>
                <w:lang w:eastAsia="en-US"/>
              </w:rPr>
              <w:t>Д. 4.</w:t>
            </w:r>
            <w:r w:rsidRPr="00D249C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49C4">
              <w:rPr>
                <w:b/>
                <w:sz w:val="20"/>
                <w:szCs w:val="20"/>
              </w:rPr>
              <w:t>«Исследование растворов хозяйственного и туалетного мыла, синтетических моющих средств»</w:t>
            </w:r>
          </w:p>
          <w:p w:rsidR="00D249C4" w:rsidRPr="00D249C4" w:rsidRDefault="00D249C4" w:rsidP="00D249C4">
            <w:pPr>
              <w:spacing w:line="276" w:lineRule="auto"/>
              <w:ind w:lef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D249C4">
              <w:rPr>
                <w:b/>
                <w:i/>
                <w:sz w:val="20"/>
                <w:szCs w:val="20"/>
              </w:rPr>
              <w:t>Оборудование и материалы</w:t>
            </w:r>
            <w:r w:rsidRPr="00D249C4">
              <w:rPr>
                <w:sz w:val="20"/>
                <w:szCs w:val="20"/>
              </w:rPr>
              <w:t xml:space="preserve">: датчик рН; 3 стакана на 150 мл; дистиллированная вода; </w:t>
            </w:r>
            <w:proofErr w:type="spellStart"/>
            <w:r w:rsidRPr="00D249C4">
              <w:rPr>
                <w:sz w:val="20"/>
                <w:szCs w:val="20"/>
              </w:rPr>
              <w:t>промывалка</w:t>
            </w:r>
            <w:proofErr w:type="spellEnd"/>
            <w:r w:rsidRPr="00D249C4">
              <w:rPr>
                <w:sz w:val="20"/>
                <w:szCs w:val="20"/>
              </w:rPr>
              <w:t>; хозяйственное мыло; туалетное мыло; си</w:t>
            </w:r>
            <w:r>
              <w:rPr>
                <w:sz w:val="20"/>
                <w:szCs w:val="20"/>
              </w:rPr>
              <w:t>нтетические моющие средства раз</w:t>
            </w:r>
            <w:r w:rsidRPr="00D249C4">
              <w:rPr>
                <w:sz w:val="20"/>
                <w:szCs w:val="20"/>
              </w:rPr>
              <w:t>личного назначения.</w:t>
            </w:r>
          </w:p>
        </w:tc>
      </w:tr>
      <w:tr w:rsidR="005831ED" w:rsidRPr="00885E0A" w:rsidTr="005831ED">
        <w:trPr>
          <w:trHeight w:val="3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D" w:rsidRPr="00885E0A" w:rsidRDefault="005831ED" w:rsidP="00B40473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6F2BF7">
            <w:pPr>
              <w:spacing w:line="276" w:lineRule="auto"/>
              <w:ind w:left="0" w:firstLine="0"/>
              <w:rPr>
                <w:lang w:eastAsia="en-US"/>
              </w:rPr>
            </w:pPr>
            <w:r w:rsidRPr="00885E0A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итого</w:t>
            </w:r>
            <w:r w:rsidRPr="00885E0A">
              <w:rPr>
                <w:lang w:eastAsia="en-US"/>
              </w:rPr>
              <w:t xml:space="preserve">                     </w:t>
            </w:r>
            <w:r>
              <w:rPr>
                <w:lang w:eastAsia="en-US"/>
              </w:rPr>
              <w:t xml:space="preserve">                         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102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  <w:r w:rsidRPr="00885E0A">
              <w:rPr>
                <w:lang w:eastAsia="en-US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5831ED" w:rsidP="00B404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D" w:rsidRPr="00885E0A" w:rsidRDefault="00163FFF" w:rsidP="00B404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Д.1-4.</w:t>
            </w:r>
          </w:p>
        </w:tc>
      </w:tr>
    </w:tbl>
    <w:p w:rsidR="00FF3C1D" w:rsidRDefault="00FF3C1D" w:rsidP="00FF3C1D">
      <w:pPr>
        <w:pStyle w:val="aa"/>
        <w:ind w:left="0" w:firstLine="0"/>
        <w:rPr>
          <w:b/>
        </w:rPr>
      </w:pPr>
    </w:p>
    <w:p w:rsidR="00FF3C1D" w:rsidRDefault="00FF3C1D" w:rsidP="00FF3C1D">
      <w:pPr>
        <w:pStyle w:val="aa"/>
        <w:ind w:left="0" w:firstLine="0"/>
        <w:rPr>
          <w:b/>
        </w:rPr>
      </w:pPr>
    </w:p>
    <w:p w:rsidR="00FF3C1D" w:rsidRDefault="00FF3C1D" w:rsidP="00FF3C1D">
      <w:pPr>
        <w:pStyle w:val="aa"/>
        <w:ind w:left="0" w:firstLine="0"/>
      </w:pPr>
      <w:r w:rsidRPr="0083535F">
        <w:rPr>
          <w:b/>
        </w:rPr>
        <w:t>ЦОР</w:t>
      </w:r>
      <w:r>
        <w:rPr>
          <w:b/>
        </w:rPr>
        <w:t xml:space="preserve"> </w:t>
      </w:r>
    </w:p>
    <w:p w:rsidR="00FF3C1D" w:rsidRDefault="00FF3C1D" w:rsidP="00471775">
      <w:pPr>
        <w:pStyle w:val="aa"/>
        <w:numPr>
          <w:ilvl w:val="0"/>
          <w:numId w:val="10"/>
        </w:numPr>
      </w:pPr>
      <w:proofErr w:type="spellStart"/>
      <w:r>
        <w:t>ЯКласс</w:t>
      </w:r>
      <w:proofErr w:type="spellEnd"/>
      <w:r>
        <w:t xml:space="preserve">        </w:t>
      </w:r>
      <w:hyperlink r:id="rId20" w:history="1">
        <w:r w:rsidRPr="00081501">
          <w:rPr>
            <w:rStyle w:val="a9"/>
          </w:rPr>
          <w:t>https://www.yaklass</w:t>
        </w:r>
      </w:hyperlink>
      <w:r>
        <w:t>.</w:t>
      </w:r>
      <w:r w:rsidRPr="00BF16B0">
        <w:t xml:space="preserve"> </w:t>
      </w:r>
    </w:p>
    <w:p w:rsidR="00FF3C1D" w:rsidRDefault="00FF3C1D" w:rsidP="00471775">
      <w:pPr>
        <w:pStyle w:val="aa"/>
        <w:numPr>
          <w:ilvl w:val="0"/>
          <w:numId w:val="10"/>
        </w:numPr>
      </w:pPr>
      <w:proofErr w:type="spellStart"/>
      <w:r>
        <w:t>Фоксфорд</w:t>
      </w:r>
      <w:proofErr w:type="spellEnd"/>
      <w:r>
        <w:t xml:space="preserve">   </w:t>
      </w:r>
      <w:hyperlink r:id="rId21" w:history="1">
        <w:r w:rsidRPr="00081501">
          <w:rPr>
            <w:rStyle w:val="a9"/>
          </w:rPr>
          <w:t>https://foxford.ru</w:t>
        </w:r>
      </w:hyperlink>
    </w:p>
    <w:p w:rsidR="00FF3C1D" w:rsidRDefault="00FF3C1D" w:rsidP="00471775">
      <w:pPr>
        <w:pStyle w:val="aa"/>
        <w:numPr>
          <w:ilvl w:val="0"/>
          <w:numId w:val="10"/>
        </w:numPr>
      </w:pPr>
      <w:r>
        <w:t xml:space="preserve">Решу ЕГЭ   </w:t>
      </w:r>
      <w:hyperlink r:id="rId22" w:history="1">
        <w:r w:rsidRPr="00081501">
          <w:rPr>
            <w:rStyle w:val="a9"/>
          </w:rPr>
          <w:t>https://chem-ege.sdamgia.ru/</w:t>
        </w:r>
      </w:hyperlink>
    </w:p>
    <w:p w:rsidR="00FF3C1D" w:rsidRDefault="00FF3C1D" w:rsidP="00471775">
      <w:pPr>
        <w:pStyle w:val="aa"/>
        <w:numPr>
          <w:ilvl w:val="0"/>
          <w:numId w:val="10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23" w:history="1">
        <w:r w:rsidRPr="00081501">
          <w:rPr>
            <w:rStyle w:val="a9"/>
          </w:rPr>
          <w:t>https://iu.ru/video-lessons?klass</w:t>
        </w:r>
      </w:hyperlink>
    </w:p>
    <w:p w:rsidR="00FF3C1D" w:rsidRDefault="00FF3C1D" w:rsidP="00471775">
      <w:pPr>
        <w:pStyle w:val="aa"/>
        <w:numPr>
          <w:ilvl w:val="0"/>
          <w:numId w:val="10"/>
        </w:numPr>
      </w:pPr>
      <w:r>
        <w:t xml:space="preserve">РЭШ </w:t>
      </w:r>
      <w:hyperlink r:id="rId24" w:history="1">
        <w:r w:rsidRPr="00081501">
          <w:rPr>
            <w:rStyle w:val="a9"/>
          </w:rPr>
          <w:t>https://resh.edu.ru/</w:t>
        </w:r>
      </w:hyperlink>
    </w:p>
    <w:p w:rsidR="00FF3C1D" w:rsidRDefault="00FF3C1D" w:rsidP="00FF3C1D">
      <w:pPr>
        <w:pStyle w:val="aa"/>
        <w:ind w:left="0" w:firstLine="0"/>
      </w:pPr>
    </w:p>
    <w:p w:rsidR="004712CA" w:rsidRPr="00000195" w:rsidRDefault="004712CA" w:rsidP="004712CA">
      <w:pPr>
        <w:shd w:val="clear" w:color="auto" w:fill="FFFFFF"/>
        <w:spacing w:line="360" w:lineRule="atLeast"/>
        <w:rPr>
          <w:b/>
          <w:sz w:val="28"/>
          <w:szCs w:val="28"/>
        </w:rPr>
      </w:pPr>
      <w:r w:rsidRPr="00000195">
        <w:rPr>
          <w:b/>
          <w:color w:val="000000"/>
          <w:sz w:val="28"/>
          <w:szCs w:val="28"/>
        </w:rPr>
        <w:t>Ресурсы по формированию и оценке функциональной грамотности</w:t>
      </w:r>
    </w:p>
    <w:p w:rsidR="004712CA" w:rsidRPr="00471775" w:rsidRDefault="004712CA" w:rsidP="00471775">
      <w:pPr>
        <w:pStyle w:val="a5"/>
        <w:numPr>
          <w:ilvl w:val="0"/>
          <w:numId w:val="11"/>
        </w:numPr>
        <w:shd w:val="clear" w:color="auto" w:fill="FFFFFF"/>
        <w:spacing w:line="330" w:lineRule="atLeast"/>
        <w:rPr>
          <w:color w:val="555555"/>
        </w:rPr>
      </w:pPr>
      <w:bookmarkStart w:id="14" w:name="_GoBack"/>
      <w:bookmarkEnd w:id="14"/>
      <w:r w:rsidRPr="00471775">
        <w:rPr>
          <w:color w:val="555555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25" w:tgtFrame="_blank" w:history="1">
        <w:r w:rsidRPr="00471775">
          <w:rPr>
            <w:color w:val="007AD0"/>
            <w:u w:val="single"/>
          </w:rPr>
          <w:t>http://skiv.instrao.ru/bank-zadaniy/</w:t>
        </w:r>
      </w:hyperlink>
      <w:r w:rsidRPr="00471775">
        <w:rPr>
          <w:color w:val="555555"/>
        </w:rPr>
        <w:t>. </w:t>
      </w:r>
    </w:p>
    <w:p w:rsidR="004712CA" w:rsidRPr="00000195" w:rsidRDefault="004712CA" w:rsidP="00471775">
      <w:pPr>
        <w:numPr>
          <w:ilvl w:val="0"/>
          <w:numId w:val="11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 </w:t>
      </w:r>
      <w:hyperlink r:id="rId26" w:tgtFrame="_blank" w:history="1">
        <w:r w:rsidRPr="00000195">
          <w:rPr>
            <w:color w:val="007AD0"/>
            <w:u w:val="single"/>
          </w:rPr>
          <w:t>http://skiv.instrao.ru/support/demonstratsionnye-materialya/</w:t>
        </w:r>
      </w:hyperlink>
      <w:r w:rsidRPr="00000195">
        <w:rPr>
          <w:color w:val="555555"/>
        </w:rPr>
        <w:t>.</w:t>
      </w:r>
    </w:p>
    <w:p w:rsidR="004712CA" w:rsidRPr="00000195" w:rsidRDefault="004712CA" w:rsidP="00471775">
      <w:pPr>
        <w:numPr>
          <w:ilvl w:val="0"/>
          <w:numId w:val="11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Открытые задания PISA: </w:t>
      </w:r>
      <w:hyperlink r:id="rId27" w:tgtFrame="_blank" w:history="1">
        <w:r w:rsidRPr="00000195">
          <w:rPr>
            <w:color w:val="007AD0"/>
            <w:u w:val="single"/>
          </w:rPr>
          <w:t>https://fioco.ru/примеры-задач-pisa</w:t>
        </w:r>
      </w:hyperlink>
      <w:r w:rsidRPr="00000195">
        <w:rPr>
          <w:color w:val="555555"/>
        </w:rPr>
        <w:t>.</w:t>
      </w:r>
    </w:p>
    <w:p w:rsidR="004712CA" w:rsidRPr="00000195" w:rsidRDefault="004712CA" w:rsidP="00471775">
      <w:pPr>
        <w:numPr>
          <w:ilvl w:val="0"/>
          <w:numId w:val="11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28" w:tgtFrame="_blank" w:history="1">
        <w:r w:rsidRPr="00000195">
          <w:rPr>
            <w:color w:val="007AD0"/>
            <w:u w:val="single"/>
          </w:rPr>
          <w:t>http://center-imc.ru/wp-content/uploads/2020/02/10120.pdf</w:t>
        </w:r>
      </w:hyperlink>
      <w:r w:rsidRPr="00000195">
        <w:rPr>
          <w:color w:val="555555"/>
        </w:rPr>
        <w:t>. </w:t>
      </w:r>
    </w:p>
    <w:p w:rsidR="004712CA" w:rsidRPr="00000195" w:rsidRDefault="004712CA" w:rsidP="00471775">
      <w:pPr>
        <w:numPr>
          <w:ilvl w:val="0"/>
          <w:numId w:val="11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Сборники эталонных заданий серии «Функциональная грамотность. Учимся для жизни» издательства «Просвещение»: </w:t>
      </w:r>
      <w:hyperlink r:id="rId29" w:tgtFrame="_blank" w:history="1">
        <w:r w:rsidRPr="00000195">
          <w:rPr>
            <w:color w:val="007AD0"/>
            <w:u w:val="single"/>
          </w:rPr>
          <w:t>https://myshop.ru/shop/product/4539226.html</w:t>
        </w:r>
      </w:hyperlink>
      <w:r w:rsidRPr="00000195">
        <w:rPr>
          <w:color w:val="555555"/>
        </w:rPr>
        <w:t>. </w:t>
      </w:r>
    </w:p>
    <w:p w:rsidR="004712CA" w:rsidRPr="00000195" w:rsidRDefault="004712CA" w:rsidP="00471775">
      <w:pPr>
        <w:numPr>
          <w:ilvl w:val="0"/>
          <w:numId w:val="11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Функциональная грамотность 5,7 класс. Опыт системы образования г. Санкт-Петербурга. КИМ, спецификация, кодификаторы: </w:t>
      </w:r>
      <w:hyperlink r:id="rId30" w:tgtFrame="_blank" w:history="1">
        <w:r w:rsidRPr="00000195">
          <w:rPr>
            <w:color w:val="007AD0"/>
            <w:u w:val="single"/>
          </w:rPr>
          <w:t>https://monitoring.spbcokoit.ru/procedure/1043/</w:t>
        </w:r>
      </w:hyperlink>
      <w:r w:rsidRPr="00000195">
        <w:rPr>
          <w:color w:val="555555"/>
        </w:rPr>
        <w:t>.</w:t>
      </w:r>
    </w:p>
    <w:p w:rsidR="004712CA" w:rsidRPr="00000195" w:rsidRDefault="004712CA" w:rsidP="00471775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160" w:line="330" w:lineRule="atLeast"/>
        <w:rPr>
          <w:color w:val="555555"/>
        </w:rPr>
      </w:pPr>
      <w:r w:rsidRPr="00000195">
        <w:rPr>
          <w:color w:val="555555"/>
        </w:rPr>
        <w:t>Электронный банк заданий по функциональной грамотности: </w:t>
      </w:r>
      <w:hyperlink r:id="rId31" w:tgtFrame="_blank" w:history="1">
        <w:r w:rsidRPr="00000195">
          <w:rPr>
            <w:color w:val="007AD0"/>
            <w:u w:val="single"/>
          </w:rPr>
          <w:t>https://fg.resh.edu.ru/</w:t>
        </w:r>
      </w:hyperlink>
      <w:r w:rsidRPr="00000195">
        <w:rPr>
          <w:color w:val="555555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32" w:tgtFrame="_blank" w:history="1">
        <w:r w:rsidRPr="00000195">
          <w:rPr>
            <w:color w:val="007AD0"/>
            <w:u w:val="single"/>
          </w:rPr>
          <w:t>https://resh.edu.ru/instruction</w:t>
        </w:r>
      </w:hyperlink>
      <w:r w:rsidRPr="00000195">
        <w:rPr>
          <w:color w:val="555555"/>
        </w:rPr>
        <w:t>. Презентация платформы «Электронный банк тренировочных заданий по оценке функциональной грамотности»: </w:t>
      </w:r>
      <w:hyperlink r:id="rId33" w:tgtFrame="_blank" w:history="1">
        <w:r w:rsidRPr="00000195">
          <w:rPr>
            <w:color w:val="007AD0"/>
            <w:u w:val="single"/>
          </w:rPr>
          <w:t>https://fioco.ru/vebinar-shkoly-ocenka-pisa</w:t>
        </w:r>
      </w:hyperlink>
      <w:r w:rsidRPr="00000195">
        <w:rPr>
          <w:color w:val="555555"/>
        </w:rPr>
        <w:t>. </w:t>
      </w:r>
    </w:p>
    <w:sectPr w:rsidR="004712CA" w:rsidRPr="00000195" w:rsidSect="00B51C44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38D"/>
    <w:multiLevelType w:val="hybridMultilevel"/>
    <w:tmpl w:val="62E4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 w15:restartNumberingAfterBreak="0">
    <w:nsid w:val="21976006"/>
    <w:multiLevelType w:val="hybridMultilevel"/>
    <w:tmpl w:val="1E9E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5D20D2"/>
    <w:multiLevelType w:val="multilevel"/>
    <w:tmpl w:val="851A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520B80"/>
    <w:multiLevelType w:val="hybridMultilevel"/>
    <w:tmpl w:val="7248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E7"/>
    <w:rsid w:val="0002326F"/>
    <w:rsid w:val="00044F6A"/>
    <w:rsid w:val="000831CD"/>
    <w:rsid w:val="00087008"/>
    <w:rsid w:val="00091AA3"/>
    <w:rsid w:val="000D0A62"/>
    <w:rsid w:val="001134EC"/>
    <w:rsid w:val="00122D7D"/>
    <w:rsid w:val="001517DB"/>
    <w:rsid w:val="00163FFF"/>
    <w:rsid w:val="00172B1A"/>
    <w:rsid w:val="001828F8"/>
    <w:rsid w:val="00191CBB"/>
    <w:rsid w:val="001A736C"/>
    <w:rsid w:val="001C2412"/>
    <w:rsid w:val="001C3C22"/>
    <w:rsid w:val="0021347B"/>
    <w:rsid w:val="00266393"/>
    <w:rsid w:val="0027762F"/>
    <w:rsid w:val="00285181"/>
    <w:rsid w:val="002B258F"/>
    <w:rsid w:val="002E22F7"/>
    <w:rsid w:val="002E5A82"/>
    <w:rsid w:val="00301CD7"/>
    <w:rsid w:val="0031001B"/>
    <w:rsid w:val="00333AFE"/>
    <w:rsid w:val="00347546"/>
    <w:rsid w:val="00356D4D"/>
    <w:rsid w:val="00372299"/>
    <w:rsid w:val="00396224"/>
    <w:rsid w:val="003B75DB"/>
    <w:rsid w:val="003B7B4E"/>
    <w:rsid w:val="003C1519"/>
    <w:rsid w:val="003E6E96"/>
    <w:rsid w:val="00414061"/>
    <w:rsid w:val="004273AB"/>
    <w:rsid w:val="004464B4"/>
    <w:rsid w:val="00452051"/>
    <w:rsid w:val="004712CA"/>
    <w:rsid w:val="00471775"/>
    <w:rsid w:val="00485CE7"/>
    <w:rsid w:val="0049327C"/>
    <w:rsid w:val="004A283A"/>
    <w:rsid w:val="00500BC4"/>
    <w:rsid w:val="005048CA"/>
    <w:rsid w:val="0057278C"/>
    <w:rsid w:val="00573F28"/>
    <w:rsid w:val="005831ED"/>
    <w:rsid w:val="005B6243"/>
    <w:rsid w:val="00601BFB"/>
    <w:rsid w:val="00627DA6"/>
    <w:rsid w:val="00633C3D"/>
    <w:rsid w:val="00647969"/>
    <w:rsid w:val="006551DB"/>
    <w:rsid w:val="006711BD"/>
    <w:rsid w:val="006E55EF"/>
    <w:rsid w:val="006F2BF7"/>
    <w:rsid w:val="006F7C23"/>
    <w:rsid w:val="0071581F"/>
    <w:rsid w:val="00734B62"/>
    <w:rsid w:val="007A10CE"/>
    <w:rsid w:val="007C4D95"/>
    <w:rsid w:val="007D5AF5"/>
    <w:rsid w:val="007E0C4D"/>
    <w:rsid w:val="007E10B2"/>
    <w:rsid w:val="007E1356"/>
    <w:rsid w:val="007F46C2"/>
    <w:rsid w:val="00815CCF"/>
    <w:rsid w:val="008214D4"/>
    <w:rsid w:val="00840044"/>
    <w:rsid w:val="00854D51"/>
    <w:rsid w:val="00867195"/>
    <w:rsid w:val="008841BD"/>
    <w:rsid w:val="008D584D"/>
    <w:rsid w:val="008E5E20"/>
    <w:rsid w:val="009322B2"/>
    <w:rsid w:val="00940634"/>
    <w:rsid w:val="00941C92"/>
    <w:rsid w:val="009625CF"/>
    <w:rsid w:val="00970737"/>
    <w:rsid w:val="0097563C"/>
    <w:rsid w:val="00992A37"/>
    <w:rsid w:val="0099767C"/>
    <w:rsid w:val="009A3C56"/>
    <w:rsid w:val="009D333C"/>
    <w:rsid w:val="009F5991"/>
    <w:rsid w:val="00A37F43"/>
    <w:rsid w:val="00A37F83"/>
    <w:rsid w:val="00A44DFE"/>
    <w:rsid w:val="00A50770"/>
    <w:rsid w:val="00A634F0"/>
    <w:rsid w:val="00A70652"/>
    <w:rsid w:val="00A7134D"/>
    <w:rsid w:val="00A97E96"/>
    <w:rsid w:val="00AB3D2F"/>
    <w:rsid w:val="00AC2585"/>
    <w:rsid w:val="00AD4B91"/>
    <w:rsid w:val="00AD6C38"/>
    <w:rsid w:val="00AE42A4"/>
    <w:rsid w:val="00B028B1"/>
    <w:rsid w:val="00B13CC7"/>
    <w:rsid w:val="00B23946"/>
    <w:rsid w:val="00B25074"/>
    <w:rsid w:val="00B40473"/>
    <w:rsid w:val="00B44D6B"/>
    <w:rsid w:val="00B51C44"/>
    <w:rsid w:val="00B576D3"/>
    <w:rsid w:val="00B70952"/>
    <w:rsid w:val="00B87D70"/>
    <w:rsid w:val="00BB5E88"/>
    <w:rsid w:val="00BE03C9"/>
    <w:rsid w:val="00BE0E28"/>
    <w:rsid w:val="00BE22B7"/>
    <w:rsid w:val="00BF70D6"/>
    <w:rsid w:val="00C42C73"/>
    <w:rsid w:val="00C52152"/>
    <w:rsid w:val="00C54B0E"/>
    <w:rsid w:val="00C70A6E"/>
    <w:rsid w:val="00C849E3"/>
    <w:rsid w:val="00C960F8"/>
    <w:rsid w:val="00CB4C78"/>
    <w:rsid w:val="00CC1C22"/>
    <w:rsid w:val="00CC4A56"/>
    <w:rsid w:val="00D030BA"/>
    <w:rsid w:val="00D249C4"/>
    <w:rsid w:val="00D95A68"/>
    <w:rsid w:val="00DF4A39"/>
    <w:rsid w:val="00E1169D"/>
    <w:rsid w:val="00E128E1"/>
    <w:rsid w:val="00E52D31"/>
    <w:rsid w:val="00E5596A"/>
    <w:rsid w:val="00E66579"/>
    <w:rsid w:val="00E715AB"/>
    <w:rsid w:val="00E75B9A"/>
    <w:rsid w:val="00E852D6"/>
    <w:rsid w:val="00EB604B"/>
    <w:rsid w:val="00EF3BC0"/>
    <w:rsid w:val="00F11CB3"/>
    <w:rsid w:val="00F308ED"/>
    <w:rsid w:val="00F3627F"/>
    <w:rsid w:val="00F44A13"/>
    <w:rsid w:val="00F44ECF"/>
    <w:rsid w:val="00F50985"/>
    <w:rsid w:val="00F80B4E"/>
    <w:rsid w:val="00F81E95"/>
    <w:rsid w:val="00FA5678"/>
    <w:rsid w:val="00FC56AC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F9F5"/>
  <w15:chartTrackingRefBased/>
  <w15:docId w15:val="{9E434257-CC40-4867-BB09-C40E1FE3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C73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87D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B51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2"/>
    <w:uiPriority w:val="59"/>
    <w:rsid w:val="00B51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0"/>
    <w:uiPriority w:val="99"/>
    <w:semiHidden/>
    <w:unhideWhenUsed/>
    <w:rsid w:val="00573F28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0"/>
    <w:link w:val="a6"/>
    <w:uiPriority w:val="34"/>
    <w:qFormat/>
    <w:rsid w:val="008841B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84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8841BD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table" w:styleId="a8">
    <w:name w:val="Table Grid"/>
    <w:basedOn w:val="a2"/>
    <w:uiPriority w:val="59"/>
    <w:rsid w:val="008841B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B87D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">
    <w:name w:val="Перечень номер"/>
    <w:basedOn w:val="a0"/>
    <w:next w:val="a0"/>
    <w:qFormat/>
    <w:rsid w:val="00B87D70"/>
    <w:pPr>
      <w:numPr>
        <w:numId w:val="7"/>
      </w:numPr>
      <w:tabs>
        <w:tab w:val="clear" w:pos="785"/>
        <w:tab w:val="num" w:pos="0"/>
      </w:tabs>
      <w:spacing w:line="360" w:lineRule="auto"/>
      <w:ind w:left="0" w:firstLine="284"/>
      <w:textAlignment w:val="baseline"/>
    </w:pPr>
    <w:rPr>
      <w:color w:val="000000"/>
      <w:sz w:val="28"/>
      <w:szCs w:val="28"/>
    </w:rPr>
  </w:style>
  <w:style w:type="character" w:styleId="a9">
    <w:name w:val="Hyperlink"/>
    <w:basedOn w:val="a1"/>
    <w:uiPriority w:val="99"/>
    <w:unhideWhenUsed/>
    <w:rsid w:val="00FF3C1D"/>
    <w:rPr>
      <w:color w:val="0000FF"/>
      <w:u w:val="single"/>
    </w:rPr>
  </w:style>
  <w:style w:type="paragraph" w:styleId="aa">
    <w:name w:val="No Spacing"/>
    <w:uiPriority w:val="1"/>
    <w:qFormat/>
    <w:rsid w:val="00FF3C1D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ege.sdamgia.ru/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18" Type="http://schemas.openxmlformats.org/officeDocument/2006/relationships/hyperlink" Target="https://resh.edu.ru/instruction" TargetMode="External"/><Relationship Id="rId26" Type="http://schemas.openxmlformats.org/officeDocument/2006/relationships/hyperlink" Target="http://skiv.instrao.ru/support/demonstratsionnye-material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xford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oxford.ru" TargetMode="External"/><Relationship Id="rId12" Type="http://schemas.openxmlformats.org/officeDocument/2006/relationships/hyperlink" Target="http://skiv.instrao.ru/support/demonstratsionnye-materialya/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hyperlink" Target="http://skiv.instrao.ru/bank-zadaniy/" TargetMode="External"/><Relationship Id="rId33" Type="http://schemas.openxmlformats.org/officeDocument/2006/relationships/hyperlink" Target="https://fioco.ru/vebinar-shkoly-ocenka-pi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itoring.spbcokoit.ru/procedure/1043" TargetMode="External"/><Relationship Id="rId20" Type="http://schemas.openxmlformats.org/officeDocument/2006/relationships/hyperlink" Target="https://www.yaklass" TargetMode="External"/><Relationship Id="rId29" Type="http://schemas.openxmlformats.org/officeDocument/2006/relationships/hyperlink" Target="https://myshop.ru/shop/product/453922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" TargetMode="External"/><Relationship Id="rId11" Type="http://schemas.openxmlformats.org/officeDocument/2006/relationships/hyperlink" Target="http://skiv.instrao.ru/bank-zadaniy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instru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shop.ru/shop/product/4539226.html" TargetMode="External"/><Relationship Id="rId23" Type="http://schemas.openxmlformats.org/officeDocument/2006/relationships/hyperlink" Target="https://iu.ru/video-lessons?klass" TargetMode="External"/><Relationship Id="rId28" Type="http://schemas.openxmlformats.org/officeDocument/2006/relationships/hyperlink" Target="http://center-imc.ru/wp-content/uploads/2020/02/10120.pdf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fioco.ru/vebinar-shkoly-ocenka-pisa" TargetMode="External"/><Relationship Id="rId31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u.ru/video-lessons?klass" TargetMode="External"/><Relationship Id="rId14" Type="http://schemas.openxmlformats.org/officeDocument/2006/relationships/hyperlink" Target="http://center-imc.ru/wp-content/uploads/2020/02/10120.pdf" TargetMode="External"/><Relationship Id="rId22" Type="http://schemas.openxmlformats.org/officeDocument/2006/relationships/hyperlink" Target="https://chem-ege.sdamgia.ru/" TargetMode="External"/><Relationship Id="rId27" Type="http://schemas.openxmlformats.org/officeDocument/2006/relationships/hyperlink" Target="https://fioco.ru/%D0%BF%D1%80%D0%B8%D0%BC%D0%B5%D1%80%D1%8B-%D0%B7%D0%B0%D0%B4%D0%B0%D1%87-pisa" TargetMode="External"/><Relationship Id="rId30" Type="http://schemas.openxmlformats.org/officeDocument/2006/relationships/hyperlink" Target="https://monitoring.spbcokoit.ru/procedure/104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9533-189F-4464-963F-6252D189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9875</Words>
  <Characters>56291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64</cp:revision>
  <dcterms:created xsi:type="dcterms:W3CDTF">2019-07-23T08:12:00Z</dcterms:created>
  <dcterms:modified xsi:type="dcterms:W3CDTF">2022-09-12T15:16:00Z</dcterms:modified>
</cp:coreProperties>
</file>