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89" w:rsidRPr="000A2751" w:rsidRDefault="00465D89" w:rsidP="00465D89">
      <w:pPr>
        <w:jc w:val="center"/>
        <w:rPr>
          <w:b/>
        </w:rPr>
      </w:pPr>
      <w:r w:rsidRPr="000A2751">
        <w:rPr>
          <w:b/>
        </w:rPr>
        <w:t>Муниципальное общеобразовательное учреждение</w:t>
      </w:r>
    </w:p>
    <w:p w:rsidR="00465D89" w:rsidRPr="000A2751" w:rsidRDefault="00465D89" w:rsidP="00465D89">
      <w:pPr>
        <w:jc w:val="center"/>
        <w:rPr>
          <w:b/>
        </w:rPr>
      </w:pPr>
      <w:r w:rsidRPr="000A2751">
        <w:rPr>
          <w:b/>
        </w:rPr>
        <w:t xml:space="preserve">гимназия  имени А.Л. </w:t>
      </w:r>
      <w:proofErr w:type="spellStart"/>
      <w:r w:rsidRPr="000A2751">
        <w:rPr>
          <w:b/>
        </w:rPr>
        <w:t>Кекина</w:t>
      </w:r>
      <w:proofErr w:type="spellEnd"/>
      <w:r w:rsidRPr="000A2751">
        <w:rPr>
          <w:b/>
        </w:rPr>
        <w:t xml:space="preserve"> г. Ростова</w:t>
      </w:r>
    </w:p>
    <w:p w:rsidR="00465D89" w:rsidRPr="000A2751" w:rsidRDefault="00465D89" w:rsidP="00465D89">
      <w:pPr>
        <w:jc w:val="center"/>
        <w:rPr>
          <w:b/>
        </w:rPr>
      </w:pPr>
    </w:p>
    <w:p w:rsidR="00465D89" w:rsidRPr="000A2751" w:rsidRDefault="00465D89" w:rsidP="00465D89">
      <w:pPr>
        <w:ind w:left="142" w:right="256" w:firstLine="142"/>
        <w:jc w:val="center"/>
        <w:rPr>
          <w:b/>
          <w:sz w:val="28"/>
        </w:rPr>
      </w:pPr>
    </w:p>
    <w:p w:rsidR="00465D89" w:rsidRPr="000A2751" w:rsidRDefault="00465D89" w:rsidP="00465D89">
      <w:pPr>
        <w:jc w:val="both"/>
        <w:rPr>
          <w:b/>
          <w:sz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48"/>
        <w:gridCol w:w="5074"/>
      </w:tblGrid>
      <w:tr w:rsidR="00465D89" w:rsidRPr="000A2751" w:rsidTr="002D069C">
        <w:trPr>
          <w:trHeight w:val="1703"/>
        </w:trPr>
        <w:tc>
          <w:tcPr>
            <w:tcW w:w="4248" w:type="dxa"/>
          </w:tcPr>
          <w:p w:rsidR="00465D89" w:rsidRPr="000A2751" w:rsidRDefault="00465D89" w:rsidP="002D069C">
            <w:r w:rsidRPr="000A2751">
              <w:t>Рассмотрена</w:t>
            </w:r>
          </w:p>
          <w:p w:rsidR="00465D89" w:rsidRPr="000A2751" w:rsidRDefault="00465D89" w:rsidP="002D069C">
            <w:r w:rsidRPr="000A2751">
              <w:t>на заседании филологической кафедры п</w:t>
            </w:r>
            <w:r w:rsidR="00364168">
              <w:t>ротокол № 1 от «26» августа 2022</w:t>
            </w:r>
            <w:r w:rsidRPr="000A2751">
              <w:t xml:space="preserve"> г.</w:t>
            </w:r>
          </w:p>
          <w:p w:rsidR="00465D89" w:rsidRPr="000A2751" w:rsidRDefault="00465D89" w:rsidP="002D069C">
            <w:r w:rsidRPr="000A2751">
              <w:t>Заведующий кафедрой________</w:t>
            </w:r>
          </w:p>
          <w:p w:rsidR="00465D89" w:rsidRPr="000A2751" w:rsidRDefault="00465D89" w:rsidP="002D069C">
            <w:r w:rsidRPr="000A2751">
              <w:t xml:space="preserve">                                      (Шишкина С.А.)</w:t>
            </w:r>
          </w:p>
          <w:p w:rsidR="00465D89" w:rsidRPr="000A2751" w:rsidRDefault="00465D89" w:rsidP="002D069C"/>
        </w:tc>
        <w:tc>
          <w:tcPr>
            <w:tcW w:w="5074" w:type="dxa"/>
            <w:hideMark/>
          </w:tcPr>
          <w:p w:rsidR="00465D89" w:rsidRPr="000A2751" w:rsidRDefault="00465D89" w:rsidP="002D069C">
            <w:pPr>
              <w:tabs>
                <w:tab w:val="left" w:pos="1139"/>
                <w:tab w:val="left" w:pos="1281"/>
                <w:tab w:val="left" w:pos="1422"/>
              </w:tabs>
              <w:jc w:val="right"/>
            </w:pPr>
            <w:r w:rsidRPr="000A2751">
              <w:t>Утверждена приказом по гимназии</w:t>
            </w:r>
          </w:p>
          <w:p w:rsidR="00465D89" w:rsidRPr="000A2751" w:rsidRDefault="00364168" w:rsidP="002D069C">
            <w:pPr>
              <w:tabs>
                <w:tab w:val="left" w:pos="1139"/>
                <w:tab w:val="left" w:pos="1281"/>
                <w:tab w:val="left" w:pos="1422"/>
              </w:tabs>
              <w:jc w:val="right"/>
            </w:pPr>
            <w:r>
              <w:t>№ 189</w:t>
            </w:r>
            <w:r w:rsidR="00465D89" w:rsidRPr="000A2751">
              <w:t>-о от «</w:t>
            </w:r>
            <w:r>
              <w:t>26» августа 2022</w:t>
            </w:r>
            <w:r w:rsidR="00465D89" w:rsidRPr="000A2751">
              <w:t xml:space="preserve"> г. </w:t>
            </w:r>
          </w:p>
          <w:p w:rsidR="00465D89" w:rsidRPr="000A2751" w:rsidRDefault="00465D89" w:rsidP="002D069C">
            <w:pPr>
              <w:tabs>
                <w:tab w:val="left" w:pos="1139"/>
                <w:tab w:val="left" w:pos="1281"/>
                <w:tab w:val="left" w:pos="1422"/>
              </w:tabs>
            </w:pPr>
          </w:p>
          <w:p w:rsidR="00465D89" w:rsidRPr="000A2751" w:rsidRDefault="00465D89" w:rsidP="002D069C">
            <w:pPr>
              <w:tabs>
                <w:tab w:val="left" w:pos="1139"/>
                <w:tab w:val="left" w:pos="1281"/>
                <w:tab w:val="left" w:pos="1422"/>
              </w:tabs>
            </w:pPr>
          </w:p>
          <w:p w:rsidR="00465D89" w:rsidRPr="000A2751" w:rsidRDefault="00465D89" w:rsidP="002D069C">
            <w:pPr>
              <w:tabs>
                <w:tab w:val="left" w:pos="1139"/>
                <w:tab w:val="left" w:pos="1281"/>
                <w:tab w:val="left" w:pos="1422"/>
              </w:tabs>
            </w:pPr>
          </w:p>
        </w:tc>
      </w:tr>
    </w:tbl>
    <w:p w:rsidR="00465D89" w:rsidRPr="000A2751" w:rsidRDefault="00465D89" w:rsidP="00465D89">
      <w:pPr>
        <w:jc w:val="both"/>
        <w:rPr>
          <w:sz w:val="28"/>
        </w:rPr>
      </w:pPr>
    </w:p>
    <w:p w:rsidR="00465D89" w:rsidRPr="000A2751" w:rsidRDefault="00465D89" w:rsidP="00465D89">
      <w:pPr>
        <w:rPr>
          <w:sz w:val="28"/>
        </w:rPr>
      </w:pPr>
    </w:p>
    <w:p w:rsidR="00465D89" w:rsidRPr="000A2751" w:rsidRDefault="00465D89" w:rsidP="00465D89">
      <w:pPr>
        <w:jc w:val="center"/>
        <w:rPr>
          <w:sz w:val="28"/>
        </w:rPr>
      </w:pPr>
    </w:p>
    <w:p w:rsidR="00465D89" w:rsidRPr="000A2751" w:rsidRDefault="00465D89" w:rsidP="00465D89">
      <w:pPr>
        <w:jc w:val="center"/>
        <w:rPr>
          <w:sz w:val="28"/>
        </w:rPr>
      </w:pPr>
    </w:p>
    <w:p w:rsidR="00465D89" w:rsidRPr="000A2751" w:rsidRDefault="00465D89" w:rsidP="00465D89">
      <w:pPr>
        <w:jc w:val="right"/>
        <w:rPr>
          <w:sz w:val="28"/>
        </w:rPr>
      </w:pPr>
    </w:p>
    <w:p w:rsidR="00465D89" w:rsidRPr="000A2751" w:rsidRDefault="00465D89" w:rsidP="00465D89">
      <w:pPr>
        <w:jc w:val="right"/>
        <w:rPr>
          <w:sz w:val="28"/>
        </w:rPr>
      </w:pPr>
    </w:p>
    <w:p w:rsidR="00465D89" w:rsidRPr="000A2751" w:rsidRDefault="00465D89" w:rsidP="00465D89">
      <w:pPr>
        <w:jc w:val="both"/>
        <w:rPr>
          <w:sz w:val="28"/>
        </w:rPr>
      </w:pPr>
    </w:p>
    <w:p w:rsidR="00465D89" w:rsidRPr="000A2751" w:rsidRDefault="00465D89" w:rsidP="00465D89">
      <w:pPr>
        <w:jc w:val="center"/>
        <w:rPr>
          <w:b/>
          <w:sz w:val="28"/>
        </w:rPr>
      </w:pPr>
      <w:r w:rsidRPr="000A2751">
        <w:rPr>
          <w:b/>
          <w:sz w:val="28"/>
        </w:rPr>
        <w:t>Рабочая программа</w:t>
      </w:r>
    </w:p>
    <w:p w:rsidR="00465D89" w:rsidRPr="000A2751" w:rsidRDefault="00465D89" w:rsidP="00465D89">
      <w:pPr>
        <w:jc w:val="center"/>
        <w:rPr>
          <w:b/>
          <w:sz w:val="28"/>
        </w:rPr>
      </w:pPr>
      <w:r w:rsidRPr="000A2751">
        <w:rPr>
          <w:b/>
          <w:sz w:val="28"/>
        </w:rPr>
        <w:t xml:space="preserve">основного общего образования для </w:t>
      </w:r>
      <w:r>
        <w:rPr>
          <w:b/>
          <w:color w:val="000000" w:themeColor="text1"/>
          <w:sz w:val="28"/>
        </w:rPr>
        <w:t xml:space="preserve">6 </w:t>
      </w:r>
      <w:r w:rsidR="00364168">
        <w:rPr>
          <w:b/>
          <w:color w:val="000000" w:themeColor="text1"/>
          <w:sz w:val="28"/>
        </w:rPr>
        <w:t xml:space="preserve"> </w:t>
      </w:r>
      <w:r w:rsidRPr="000A2751">
        <w:rPr>
          <w:b/>
          <w:color w:val="000000" w:themeColor="text1"/>
          <w:sz w:val="28"/>
        </w:rPr>
        <w:t xml:space="preserve"> </w:t>
      </w:r>
      <w:r w:rsidRPr="000A2751">
        <w:rPr>
          <w:b/>
          <w:sz w:val="28"/>
        </w:rPr>
        <w:t>класс</w:t>
      </w:r>
      <w:r>
        <w:rPr>
          <w:b/>
          <w:sz w:val="28"/>
        </w:rPr>
        <w:t>ов</w:t>
      </w:r>
    </w:p>
    <w:p w:rsidR="00465D89" w:rsidRPr="000A2751" w:rsidRDefault="00465D89" w:rsidP="00465D89">
      <w:pPr>
        <w:jc w:val="center"/>
        <w:rPr>
          <w:b/>
          <w:sz w:val="28"/>
        </w:rPr>
      </w:pPr>
      <w:r w:rsidRPr="000A2751">
        <w:rPr>
          <w:b/>
          <w:sz w:val="28"/>
        </w:rPr>
        <w:t xml:space="preserve">по </w:t>
      </w:r>
      <w:r w:rsidRPr="000A2751">
        <w:rPr>
          <w:b/>
          <w:color w:val="000000" w:themeColor="text1"/>
          <w:sz w:val="28"/>
        </w:rPr>
        <w:t>литературе</w:t>
      </w:r>
    </w:p>
    <w:p w:rsidR="00465D89" w:rsidRPr="000A2751" w:rsidRDefault="00465D89" w:rsidP="00465D89">
      <w:pPr>
        <w:jc w:val="center"/>
        <w:rPr>
          <w:b/>
          <w:sz w:val="28"/>
        </w:rPr>
      </w:pPr>
      <w:r w:rsidRPr="000A2751">
        <w:rPr>
          <w:b/>
          <w:sz w:val="28"/>
        </w:rPr>
        <w:t>на 20</w:t>
      </w:r>
      <w:r w:rsidR="00364168">
        <w:rPr>
          <w:b/>
          <w:sz w:val="28"/>
        </w:rPr>
        <w:t>22</w:t>
      </w:r>
      <w:r w:rsidRPr="000A2751">
        <w:rPr>
          <w:b/>
          <w:sz w:val="28"/>
        </w:rPr>
        <w:t>- 202</w:t>
      </w:r>
      <w:r w:rsidR="00364168">
        <w:rPr>
          <w:b/>
          <w:sz w:val="28"/>
        </w:rPr>
        <w:t>3</w:t>
      </w:r>
      <w:r w:rsidRPr="000A2751">
        <w:rPr>
          <w:b/>
          <w:sz w:val="28"/>
        </w:rPr>
        <w:t xml:space="preserve"> учебный год</w:t>
      </w:r>
    </w:p>
    <w:p w:rsidR="00465D89" w:rsidRPr="000A2751" w:rsidRDefault="00465D89" w:rsidP="00465D89">
      <w:pPr>
        <w:jc w:val="both"/>
        <w:rPr>
          <w:sz w:val="28"/>
        </w:rPr>
      </w:pPr>
    </w:p>
    <w:p w:rsidR="00465D89" w:rsidRDefault="00465D89" w:rsidP="00465D89">
      <w:pPr>
        <w:jc w:val="both"/>
        <w:rPr>
          <w:sz w:val="28"/>
        </w:rPr>
      </w:pPr>
      <w:r w:rsidRPr="000A2751">
        <w:rPr>
          <w:sz w:val="28"/>
        </w:rPr>
        <w:tab/>
      </w:r>
    </w:p>
    <w:p w:rsidR="00465D89" w:rsidRDefault="00465D89" w:rsidP="00465D89">
      <w:pPr>
        <w:jc w:val="both"/>
        <w:rPr>
          <w:sz w:val="28"/>
        </w:rPr>
      </w:pPr>
    </w:p>
    <w:p w:rsidR="00465D89" w:rsidRPr="000A2751" w:rsidRDefault="00465D89" w:rsidP="00465D89">
      <w:pPr>
        <w:jc w:val="both"/>
        <w:rPr>
          <w:sz w:val="28"/>
        </w:rPr>
      </w:pPr>
    </w:p>
    <w:p w:rsidR="00465D89" w:rsidRPr="000A2751" w:rsidRDefault="00416EFC" w:rsidP="00465D89">
      <w:pPr>
        <w:jc w:val="right"/>
        <w:rPr>
          <w:color w:val="000000" w:themeColor="text1"/>
          <w:sz w:val="28"/>
        </w:rPr>
      </w:pPr>
      <w:r>
        <w:rPr>
          <w:sz w:val="28"/>
        </w:rPr>
        <w:t>Разработана у</w:t>
      </w:r>
      <w:r w:rsidR="00364168">
        <w:rPr>
          <w:sz w:val="28"/>
        </w:rPr>
        <w:t>чителя</w:t>
      </w:r>
      <w:r>
        <w:rPr>
          <w:sz w:val="28"/>
        </w:rPr>
        <w:t>ми</w:t>
      </w:r>
      <w:r w:rsidR="00465D89" w:rsidRPr="000A2751">
        <w:rPr>
          <w:sz w:val="28"/>
        </w:rPr>
        <w:t xml:space="preserve"> </w:t>
      </w:r>
      <w:r w:rsidR="00364168">
        <w:rPr>
          <w:sz w:val="28"/>
        </w:rPr>
        <w:t>филологической кафедры</w:t>
      </w:r>
      <w:r w:rsidR="00465D89" w:rsidRPr="000A2751">
        <w:rPr>
          <w:sz w:val="28"/>
        </w:rPr>
        <w:t xml:space="preserve">                            </w:t>
      </w:r>
    </w:p>
    <w:p w:rsidR="00465D89" w:rsidRPr="000A2751" w:rsidRDefault="00465D89" w:rsidP="00465D89"/>
    <w:p w:rsidR="00465D89" w:rsidRPr="000A2751" w:rsidRDefault="00465D89" w:rsidP="00465D89"/>
    <w:p w:rsidR="00465D89" w:rsidRPr="000A2751" w:rsidRDefault="00465D89" w:rsidP="00465D89"/>
    <w:p w:rsidR="00465D89" w:rsidRDefault="00465D89" w:rsidP="00465D89">
      <w:pPr>
        <w:jc w:val="right"/>
      </w:pPr>
    </w:p>
    <w:p w:rsidR="00465D89" w:rsidRDefault="00465D89" w:rsidP="00465D89">
      <w:pPr>
        <w:jc w:val="right"/>
      </w:pPr>
    </w:p>
    <w:p w:rsidR="00465D89" w:rsidRDefault="00465D89" w:rsidP="00465D89">
      <w:pPr>
        <w:jc w:val="right"/>
      </w:pPr>
    </w:p>
    <w:p w:rsidR="00465D89" w:rsidRDefault="00465D89" w:rsidP="00465D89">
      <w:pPr>
        <w:jc w:val="right"/>
      </w:pPr>
    </w:p>
    <w:p w:rsidR="00465D89" w:rsidRDefault="00465D89" w:rsidP="00465D89">
      <w:pPr>
        <w:jc w:val="right"/>
      </w:pPr>
    </w:p>
    <w:p w:rsidR="00465D89" w:rsidRDefault="00465D89" w:rsidP="00465D89">
      <w:pPr>
        <w:jc w:val="right"/>
      </w:pPr>
    </w:p>
    <w:p w:rsidR="00465D89" w:rsidRDefault="00465D89" w:rsidP="00465D89">
      <w:pPr>
        <w:jc w:val="right"/>
      </w:pPr>
    </w:p>
    <w:p w:rsidR="00465D89" w:rsidRDefault="00465D89" w:rsidP="00465D89">
      <w:pPr>
        <w:jc w:val="right"/>
      </w:pPr>
    </w:p>
    <w:p w:rsidR="00465D89" w:rsidRDefault="00465D89" w:rsidP="00465D89">
      <w:pPr>
        <w:jc w:val="right"/>
      </w:pPr>
    </w:p>
    <w:p w:rsidR="00465D89" w:rsidRPr="00630C0B" w:rsidRDefault="00465D89" w:rsidP="00465D89">
      <w:pPr>
        <w:jc w:val="right"/>
      </w:pPr>
    </w:p>
    <w:p w:rsidR="00465D89" w:rsidRPr="00630C0B" w:rsidRDefault="00465D89" w:rsidP="00465D89">
      <w:pPr>
        <w:jc w:val="center"/>
      </w:pPr>
    </w:p>
    <w:p w:rsidR="00465D89" w:rsidRPr="00630C0B" w:rsidRDefault="00465D89" w:rsidP="00465D89">
      <w:pPr>
        <w:jc w:val="center"/>
      </w:pPr>
    </w:p>
    <w:p w:rsidR="00364168" w:rsidRDefault="00364168" w:rsidP="00465D89">
      <w:pPr>
        <w:jc w:val="center"/>
      </w:pPr>
    </w:p>
    <w:p w:rsidR="00364168" w:rsidRDefault="00364168" w:rsidP="00465D89">
      <w:pPr>
        <w:jc w:val="center"/>
      </w:pPr>
    </w:p>
    <w:p w:rsidR="00364168" w:rsidRDefault="00364168" w:rsidP="00465D89">
      <w:pPr>
        <w:jc w:val="center"/>
      </w:pPr>
    </w:p>
    <w:p w:rsidR="00364168" w:rsidRDefault="00364168" w:rsidP="00465D89">
      <w:pPr>
        <w:jc w:val="center"/>
      </w:pPr>
    </w:p>
    <w:p w:rsidR="00364168" w:rsidRDefault="00364168" w:rsidP="00465D89">
      <w:pPr>
        <w:jc w:val="center"/>
      </w:pPr>
    </w:p>
    <w:p w:rsidR="00364168" w:rsidRDefault="00364168" w:rsidP="00465D89">
      <w:pPr>
        <w:jc w:val="center"/>
      </w:pPr>
    </w:p>
    <w:p w:rsidR="00465D89" w:rsidRPr="00364168" w:rsidRDefault="00465D89" w:rsidP="00364168">
      <w:pPr>
        <w:jc w:val="center"/>
      </w:pPr>
      <w:r w:rsidRPr="00630C0B">
        <w:t>202</w:t>
      </w:r>
      <w:r>
        <w:t>2</w:t>
      </w:r>
      <w:r w:rsidR="00364168">
        <w:t xml:space="preserve"> г.</w:t>
      </w:r>
    </w:p>
    <w:p w:rsidR="00465D89" w:rsidRPr="0026014F" w:rsidRDefault="00465D89" w:rsidP="00465D89">
      <w:pPr>
        <w:jc w:val="center"/>
        <w:rPr>
          <w:b/>
        </w:rPr>
      </w:pPr>
      <w:r w:rsidRPr="0026014F">
        <w:rPr>
          <w:b/>
        </w:rPr>
        <w:lastRenderedPageBreak/>
        <w:t>Пояснительная записка</w:t>
      </w:r>
    </w:p>
    <w:p w:rsidR="00465D89" w:rsidRDefault="00465D89" w:rsidP="00465D89">
      <w:pPr>
        <w:pStyle w:val="Style1"/>
        <w:widowControl/>
        <w:outlineLvl w:val="0"/>
        <w:rPr>
          <w:rFonts w:ascii="Times New Roman" w:hAnsi="Times New Roman"/>
        </w:rPr>
      </w:pPr>
    </w:p>
    <w:p w:rsidR="00465D89" w:rsidRPr="0026014F" w:rsidRDefault="00465D89" w:rsidP="00465D89">
      <w:pPr>
        <w:ind w:firstLine="540"/>
        <w:jc w:val="both"/>
      </w:pPr>
      <w:r w:rsidRPr="0026014F">
        <w:t>Рабочая программа предмета «</w:t>
      </w:r>
      <w:r>
        <w:t>Литература</w:t>
      </w:r>
      <w:r w:rsidRPr="0026014F">
        <w:t>» обязательной предметной области «</w:t>
      </w:r>
      <w:r w:rsidR="00364168" w:rsidRPr="00364168">
        <w:rPr>
          <w:rFonts w:hint="eastAsia"/>
        </w:rPr>
        <w:t>Филология</w:t>
      </w:r>
      <w:r w:rsidRPr="0026014F">
        <w:t>» для основного общего образования разработана на основе нормативных документов:</w:t>
      </w:r>
    </w:p>
    <w:p w:rsidR="00465D89" w:rsidRPr="000A2751" w:rsidRDefault="00465D89" w:rsidP="00465D8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0A2751">
        <w:rPr>
          <w:lang w:val="ru-RU"/>
        </w:rPr>
        <w:t>Федеральный государственный образовательный станд</w:t>
      </w:r>
      <w:r w:rsidR="00364168">
        <w:rPr>
          <w:lang w:val="ru-RU"/>
        </w:rPr>
        <w:t xml:space="preserve">арт среднего общего образования </w:t>
      </w:r>
      <w:r w:rsidRPr="000A2751">
        <w:rPr>
          <w:lang w:val="ru-RU"/>
        </w:rPr>
        <w:t>(утв.</w:t>
      </w:r>
      <w:r>
        <w:t> </w:t>
      </w:r>
      <w:r w:rsidRPr="000A2751">
        <w:rPr>
          <w:lang w:val="ru-RU"/>
        </w:rPr>
        <w:t>приказом</w:t>
      </w:r>
      <w:r>
        <w:t> </w:t>
      </w:r>
      <w:r w:rsidRPr="000A2751">
        <w:rPr>
          <w:lang w:val="ru-RU"/>
        </w:rPr>
        <w:t>Министерства образования и науки РФ от 17 мая 2012</w:t>
      </w:r>
      <w:r>
        <w:t> </w:t>
      </w:r>
      <w:r w:rsidRPr="000A2751">
        <w:rPr>
          <w:lang w:val="ru-RU"/>
        </w:rPr>
        <w:t xml:space="preserve">г. </w:t>
      </w:r>
      <w:r>
        <w:t>N </w:t>
      </w:r>
      <w:r w:rsidRPr="000A2751">
        <w:rPr>
          <w:lang w:val="ru-RU"/>
        </w:rPr>
        <w:t>413). С изменениями и дополнениями от: 29 декабря 2014 г., 31 декабря 2015</w:t>
      </w:r>
      <w:r>
        <w:t> </w:t>
      </w:r>
      <w:r w:rsidRPr="000A2751">
        <w:rPr>
          <w:lang w:val="ru-RU"/>
        </w:rPr>
        <w:t>г., 29 июня 2017 г., 24 сентября, 11 декабря 2020 г.</w:t>
      </w:r>
      <w:r w:rsidR="00364168">
        <w:rPr>
          <w:lang w:val="ru-RU"/>
        </w:rPr>
        <w:t>;</w:t>
      </w:r>
    </w:p>
    <w:p w:rsidR="00465D89" w:rsidRPr="000A2751" w:rsidRDefault="00465D89" w:rsidP="00465D8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0A2751">
        <w:rPr>
          <w:lang w:val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>
        <w:t>N</w:t>
      </w:r>
      <w:r w:rsidRPr="000A2751">
        <w:rPr>
          <w:lang w:val="ru-RU"/>
        </w:rPr>
        <w:t xml:space="preserve"> 1/15) (ред. от 04.02.2020)</w:t>
      </w:r>
      <w:r w:rsidR="00364168">
        <w:rPr>
          <w:lang w:val="ru-RU"/>
        </w:rPr>
        <w:t>;</w:t>
      </w:r>
    </w:p>
    <w:p w:rsidR="00465D89" w:rsidRPr="00465D89" w:rsidRDefault="00465D89" w:rsidP="0036416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0A2751">
        <w:rPr>
          <w:lang w:val="ru-RU"/>
        </w:rPr>
        <w:t xml:space="preserve"> </w:t>
      </w:r>
      <w:r w:rsidRPr="00BC720F">
        <w:rPr>
          <w:rFonts w:ascii="YS Text" w:hAnsi="YS Text"/>
          <w:color w:val="000000"/>
          <w:sz w:val="23"/>
          <w:szCs w:val="23"/>
          <w:lang w:val="ru-RU"/>
        </w:rPr>
        <w:t xml:space="preserve">Программа курса «Литература». 5—9 </w:t>
      </w:r>
      <w:proofErr w:type="gramStart"/>
      <w:r w:rsidRPr="00BC720F">
        <w:rPr>
          <w:rFonts w:ascii="YS Text" w:hAnsi="YS Text"/>
          <w:color w:val="000000"/>
          <w:sz w:val="23"/>
          <w:szCs w:val="23"/>
          <w:lang w:val="ru-RU"/>
        </w:rPr>
        <w:t xml:space="preserve">классы </w:t>
      </w:r>
      <w:r w:rsidR="00364168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364168" w:rsidRPr="00364168">
        <w:rPr>
          <w:rFonts w:ascii="YS Text" w:hAnsi="YS Text" w:hint="eastAsia"/>
          <w:color w:val="000000"/>
          <w:sz w:val="23"/>
          <w:szCs w:val="23"/>
          <w:lang w:val="ru-RU"/>
        </w:rPr>
        <w:t>Авторы</w:t>
      </w:r>
      <w:proofErr w:type="gramEnd"/>
      <w:r w:rsidR="00364168" w:rsidRPr="00364168">
        <w:rPr>
          <w:rFonts w:ascii="YS Text" w:hAnsi="YS Text"/>
          <w:color w:val="000000"/>
          <w:sz w:val="23"/>
          <w:szCs w:val="23"/>
          <w:lang w:val="ru-RU"/>
        </w:rPr>
        <w:t>-</w:t>
      </w:r>
      <w:r w:rsidR="00364168" w:rsidRPr="00364168">
        <w:rPr>
          <w:rFonts w:ascii="YS Text" w:hAnsi="YS Text" w:hint="eastAsia"/>
          <w:color w:val="000000"/>
          <w:sz w:val="23"/>
          <w:szCs w:val="23"/>
          <w:lang w:val="ru-RU"/>
        </w:rPr>
        <w:t>составители</w:t>
      </w:r>
      <w:r w:rsidRPr="00BC720F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Pr="000A2751">
        <w:rPr>
          <w:rFonts w:ascii="YS Text" w:hAnsi="YS Text"/>
          <w:color w:val="000000"/>
          <w:sz w:val="23"/>
          <w:szCs w:val="23"/>
          <w:lang w:val="ru-RU"/>
        </w:rPr>
        <w:t xml:space="preserve">Г.С. </w:t>
      </w:r>
      <w:proofErr w:type="spellStart"/>
      <w:r w:rsidRPr="000A2751">
        <w:rPr>
          <w:rFonts w:ascii="YS Text" w:hAnsi="YS Text"/>
          <w:color w:val="000000"/>
          <w:sz w:val="23"/>
          <w:szCs w:val="23"/>
          <w:lang w:val="ru-RU"/>
        </w:rPr>
        <w:t>Меркин</w:t>
      </w:r>
      <w:proofErr w:type="spellEnd"/>
      <w:r w:rsidRPr="000A2751">
        <w:rPr>
          <w:rFonts w:ascii="YS Text" w:hAnsi="YS Text"/>
          <w:color w:val="000000"/>
          <w:sz w:val="23"/>
          <w:szCs w:val="23"/>
          <w:lang w:val="ru-RU"/>
        </w:rPr>
        <w:t>, С.А. Зинин. — 5-е изд. — М.: ООО «Русское слово — учебник», 2020</w:t>
      </w:r>
      <w:r w:rsidR="00364168">
        <w:rPr>
          <w:rFonts w:ascii="YS Text" w:hAnsi="YS Text"/>
          <w:color w:val="000000"/>
          <w:sz w:val="23"/>
          <w:szCs w:val="23"/>
          <w:lang w:val="ru-RU"/>
        </w:rPr>
        <w:t>;</w:t>
      </w:r>
      <w:r w:rsidRPr="000A2751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364168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</w:p>
    <w:p w:rsidR="00465D89" w:rsidRDefault="00465D89" w:rsidP="00465D8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A2751">
        <w:rPr>
          <w:lang w:val="ru-RU"/>
        </w:rPr>
        <w:t xml:space="preserve">Приказ Министерства образования и науки РФ от 17 мая 2012 г. </w:t>
      </w:r>
      <w:r>
        <w:t>N </w:t>
      </w:r>
      <w:r w:rsidRPr="000A2751">
        <w:rPr>
          <w:lang w:val="ru-RU"/>
        </w:rPr>
        <w:t xml:space="preserve">413 «Об утверждении федерального государственного образовательного стандарта среднего общего образования» (с изменениями и дополнениями). </w:t>
      </w:r>
      <w:r>
        <w:t xml:space="preserve">С </w:t>
      </w:r>
      <w:proofErr w:type="spellStart"/>
      <w:r>
        <w:t>изменениями</w:t>
      </w:r>
      <w:proofErr w:type="spellEnd"/>
      <w:r>
        <w:t xml:space="preserve"> и </w:t>
      </w:r>
      <w:proofErr w:type="spellStart"/>
      <w:r>
        <w:t>дополнениями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11.12. 2020 г.</w:t>
      </w:r>
    </w:p>
    <w:p w:rsidR="004301A8" w:rsidRDefault="004301A8" w:rsidP="004301A8">
      <w:pPr>
        <w:pStyle w:val="a7"/>
        <w:numPr>
          <w:ilvl w:val="0"/>
          <w:numId w:val="3"/>
        </w:numPr>
        <w:rPr>
          <w:lang w:val="ru-RU"/>
        </w:rPr>
      </w:pPr>
      <w:r w:rsidRPr="004301A8">
        <w:rPr>
          <w:rFonts w:hint="eastAsia"/>
          <w:lang w:val="ru-RU"/>
        </w:rPr>
        <w:t>Приказ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Министерства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просвещения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Российской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Федерации</w:t>
      </w:r>
      <w:r w:rsidRPr="004301A8">
        <w:rPr>
          <w:lang w:val="ru-RU"/>
        </w:rPr>
        <w:t xml:space="preserve"> "</w:t>
      </w:r>
      <w:r w:rsidRPr="004301A8">
        <w:rPr>
          <w:rFonts w:hint="eastAsia"/>
          <w:lang w:val="ru-RU"/>
        </w:rPr>
        <w:t>Об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утверждении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федерального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перечня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учебников</w:t>
      </w:r>
      <w:r w:rsidRPr="004301A8">
        <w:rPr>
          <w:lang w:val="ru-RU"/>
        </w:rPr>
        <w:t xml:space="preserve">, </w:t>
      </w:r>
      <w:r w:rsidRPr="004301A8">
        <w:rPr>
          <w:rFonts w:hint="eastAsia"/>
          <w:lang w:val="ru-RU"/>
        </w:rPr>
        <w:t>допущенных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к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использованию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при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реализации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имеющих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государственную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аккредитацию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образовательных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программ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начального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общего</w:t>
      </w:r>
      <w:r w:rsidRPr="004301A8">
        <w:rPr>
          <w:lang w:val="ru-RU"/>
        </w:rPr>
        <w:t xml:space="preserve">, </w:t>
      </w:r>
      <w:r w:rsidRPr="004301A8">
        <w:rPr>
          <w:rFonts w:hint="eastAsia"/>
          <w:lang w:val="ru-RU"/>
        </w:rPr>
        <w:t>основного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общего</w:t>
      </w:r>
      <w:r w:rsidRPr="004301A8">
        <w:rPr>
          <w:lang w:val="ru-RU"/>
        </w:rPr>
        <w:t xml:space="preserve">, </w:t>
      </w:r>
      <w:r w:rsidRPr="004301A8">
        <w:rPr>
          <w:rFonts w:hint="eastAsia"/>
          <w:lang w:val="ru-RU"/>
        </w:rPr>
        <w:t>среднего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общего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образования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организациями</w:t>
      </w:r>
      <w:r w:rsidRPr="004301A8">
        <w:rPr>
          <w:lang w:val="ru-RU"/>
        </w:rPr>
        <w:t xml:space="preserve">, </w:t>
      </w:r>
      <w:r w:rsidRPr="004301A8">
        <w:rPr>
          <w:rFonts w:hint="eastAsia"/>
          <w:lang w:val="ru-RU"/>
        </w:rPr>
        <w:t>осуществляющими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образовательную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деятельность</w:t>
      </w:r>
      <w:r w:rsidRPr="004301A8">
        <w:rPr>
          <w:lang w:val="ru-RU"/>
        </w:rPr>
        <w:t xml:space="preserve">" </w:t>
      </w:r>
      <w:r w:rsidRPr="004301A8">
        <w:rPr>
          <w:rFonts w:hint="eastAsia"/>
          <w:lang w:val="ru-RU"/>
        </w:rPr>
        <w:t>от</w:t>
      </w:r>
      <w:r w:rsidRPr="004301A8">
        <w:rPr>
          <w:lang w:val="ru-RU"/>
        </w:rPr>
        <w:t xml:space="preserve"> 20.05.2020 </w:t>
      </w:r>
      <w:r w:rsidRPr="004301A8">
        <w:rPr>
          <w:rFonts w:hint="eastAsia"/>
          <w:lang w:val="ru-RU"/>
        </w:rPr>
        <w:t>№</w:t>
      </w:r>
      <w:r w:rsidRPr="004301A8">
        <w:rPr>
          <w:lang w:val="ru-RU"/>
        </w:rPr>
        <w:t xml:space="preserve"> 254;</w:t>
      </w:r>
    </w:p>
    <w:p w:rsidR="004301A8" w:rsidRPr="004301A8" w:rsidRDefault="004301A8" w:rsidP="004301A8">
      <w:pPr>
        <w:pStyle w:val="a7"/>
        <w:numPr>
          <w:ilvl w:val="0"/>
          <w:numId w:val="3"/>
        </w:numPr>
        <w:rPr>
          <w:lang w:val="ru-RU"/>
        </w:rPr>
      </w:pPr>
      <w:r w:rsidRPr="004301A8">
        <w:rPr>
          <w:rFonts w:hint="eastAsia"/>
          <w:lang w:val="ru-RU"/>
        </w:rPr>
        <w:t>Приказ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Министерства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просвещения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Российской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Федерации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№</w:t>
      </w:r>
      <w:r w:rsidRPr="004301A8">
        <w:rPr>
          <w:lang w:val="ru-RU"/>
        </w:rPr>
        <w:t xml:space="preserve"> 766 </w:t>
      </w:r>
      <w:r w:rsidRPr="004301A8">
        <w:rPr>
          <w:rFonts w:hint="eastAsia"/>
          <w:lang w:val="ru-RU"/>
        </w:rPr>
        <w:t>от</w:t>
      </w:r>
      <w:r w:rsidRPr="004301A8">
        <w:rPr>
          <w:lang w:val="ru-RU"/>
        </w:rPr>
        <w:t xml:space="preserve"> 23 </w:t>
      </w:r>
      <w:r w:rsidRPr="004301A8">
        <w:rPr>
          <w:rFonts w:hint="eastAsia"/>
          <w:lang w:val="ru-RU"/>
        </w:rPr>
        <w:t>декабря</w:t>
      </w:r>
      <w:r w:rsidRPr="004301A8">
        <w:rPr>
          <w:lang w:val="ru-RU"/>
        </w:rPr>
        <w:t xml:space="preserve"> 2020 </w:t>
      </w:r>
      <w:r w:rsidRPr="004301A8">
        <w:rPr>
          <w:rFonts w:hint="eastAsia"/>
          <w:lang w:val="ru-RU"/>
        </w:rPr>
        <w:t>года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о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внесении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изменений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в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федеральный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перечень</w:t>
      </w:r>
      <w:r w:rsidRPr="004301A8">
        <w:rPr>
          <w:lang w:val="ru-RU"/>
        </w:rPr>
        <w:t xml:space="preserve"> </w:t>
      </w:r>
      <w:r w:rsidRPr="004301A8">
        <w:rPr>
          <w:rFonts w:hint="eastAsia"/>
          <w:lang w:val="ru-RU"/>
        </w:rPr>
        <w:t>учебников</w:t>
      </w:r>
      <w:r>
        <w:rPr>
          <w:lang w:val="ru-RU"/>
        </w:rPr>
        <w:t>;</w:t>
      </w:r>
    </w:p>
    <w:p w:rsidR="00465D89" w:rsidRPr="004301A8" w:rsidRDefault="00465D89" w:rsidP="004301A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ru-RU"/>
        </w:rPr>
      </w:pPr>
      <w:r w:rsidRPr="000A2751">
        <w:rPr>
          <w:lang w:val="ru-RU"/>
        </w:rPr>
        <w:t xml:space="preserve">Методическое письмо о преподавании учебного предмета «Литература» в образовательных организациях Ярославской </w:t>
      </w:r>
      <w:proofErr w:type="gramStart"/>
      <w:r w:rsidRPr="000A2751">
        <w:rPr>
          <w:lang w:val="ru-RU"/>
        </w:rPr>
        <w:t>области  в</w:t>
      </w:r>
      <w:proofErr w:type="gramEnd"/>
      <w:r w:rsidRPr="000A2751">
        <w:rPr>
          <w:lang w:val="ru-RU"/>
        </w:rPr>
        <w:t xml:space="preserve"> 202</w:t>
      </w:r>
      <w:r w:rsidR="004301A8">
        <w:rPr>
          <w:lang w:val="ru-RU"/>
        </w:rPr>
        <w:t>2</w:t>
      </w:r>
      <w:r w:rsidRPr="000A2751">
        <w:rPr>
          <w:lang w:val="ru-RU"/>
        </w:rPr>
        <w:t xml:space="preserve"> -202</w:t>
      </w:r>
      <w:r w:rsidR="004301A8">
        <w:rPr>
          <w:lang w:val="ru-RU"/>
        </w:rPr>
        <w:t>3</w:t>
      </w:r>
      <w:r w:rsidRPr="000A2751">
        <w:rPr>
          <w:lang w:val="ru-RU"/>
        </w:rPr>
        <w:t xml:space="preserve"> учебном году  Составитель: Лукьянчикова Наталья Владимировна, кандидат филологических наук, доцент кафедры гуманитарных дисциплин ГАУ ДПО ЯО «Институт развития образования»</w:t>
      </w:r>
      <w:r w:rsidR="004301A8" w:rsidRPr="004301A8">
        <w:rPr>
          <w:rFonts w:hint="eastAsia"/>
          <w:lang w:val="ru-RU"/>
        </w:rPr>
        <w:t xml:space="preserve"> </w:t>
      </w:r>
      <w:r w:rsidR="004301A8">
        <w:rPr>
          <w:lang w:val="ru-RU"/>
        </w:rPr>
        <w:t xml:space="preserve"> </w:t>
      </w:r>
    </w:p>
    <w:p w:rsidR="00364168" w:rsidRPr="00364168" w:rsidRDefault="00364168" w:rsidP="004301A8">
      <w:pPr>
        <w:ind w:firstLine="709"/>
        <w:rPr>
          <w:rFonts w:ascii="Times New Roman" w:hAnsi="Times New Roman"/>
          <w:szCs w:val="24"/>
        </w:rPr>
      </w:pPr>
      <w:r w:rsidRPr="00364168">
        <w:rPr>
          <w:rFonts w:ascii="Times New Roman" w:hAnsi="Times New Roman"/>
          <w:szCs w:val="24"/>
        </w:rPr>
        <w:t xml:space="preserve">и рассчитана на 102 часа (из расчета 3 часа в неделю), в том числе на р\р   - </w:t>
      </w:r>
      <w:r w:rsidR="004301A8">
        <w:rPr>
          <w:rFonts w:ascii="Times New Roman" w:hAnsi="Times New Roman"/>
          <w:szCs w:val="24"/>
        </w:rPr>
        <w:t xml:space="preserve"> </w:t>
      </w:r>
      <w:r w:rsidRPr="00364168">
        <w:rPr>
          <w:rFonts w:ascii="Times New Roman" w:hAnsi="Times New Roman"/>
          <w:szCs w:val="24"/>
        </w:rPr>
        <w:t xml:space="preserve"> часов, на </w:t>
      </w:r>
      <w:proofErr w:type="spellStart"/>
      <w:r w:rsidRPr="00364168">
        <w:rPr>
          <w:rFonts w:ascii="Times New Roman" w:hAnsi="Times New Roman"/>
          <w:szCs w:val="24"/>
        </w:rPr>
        <w:t>вн</w:t>
      </w:r>
      <w:proofErr w:type="spellEnd"/>
      <w:r w:rsidRPr="00364168">
        <w:rPr>
          <w:rFonts w:ascii="Times New Roman" w:hAnsi="Times New Roman"/>
          <w:szCs w:val="24"/>
        </w:rPr>
        <w:t>/</w:t>
      </w:r>
      <w:proofErr w:type="spellStart"/>
      <w:r w:rsidRPr="00364168">
        <w:rPr>
          <w:rFonts w:ascii="Times New Roman" w:hAnsi="Times New Roman"/>
          <w:szCs w:val="24"/>
        </w:rPr>
        <w:t>чт</w:t>
      </w:r>
      <w:proofErr w:type="spellEnd"/>
      <w:r w:rsidRPr="00364168">
        <w:rPr>
          <w:rFonts w:ascii="Times New Roman" w:hAnsi="Times New Roman"/>
          <w:szCs w:val="24"/>
        </w:rPr>
        <w:t xml:space="preserve"> – </w:t>
      </w:r>
      <w:r w:rsidR="004301A8">
        <w:rPr>
          <w:rFonts w:ascii="Times New Roman" w:hAnsi="Times New Roman"/>
          <w:szCs w:val="24"/>
        </w:rPr>
        <w:t xml:space="preserve"> </w:t>
      </w:r>
      <w:r w:rsidRPr="00364168">
        <w:rPr>
          <w:rFonts w:ascii="Times New Roman" w:hAnsi="Times New Roman"/>
          <w:szCs w:val="24"/>
        </w:rPr>
        <w:t xml:space="preserve"> часов, к\р –</w:t>
      </w:r>
      <w:r w:rsidR="004301A8">
        <w:rPr>
          <w:rFonts w:ascii="Times New Roman" w:hAnsi="Times New Roman"/>
          <w:szCs w:val="24"/>
        </w:rPr>
        <w:t xml:space="preserve"> </w:t>
      </w:r>
      <w:r w:rsidRPr="00364168">
        <w:rPr>
          <w:rFonts w:ascii="Times New Roman" w:hAnsi="Times New Roman"/>
          <w:szCs w:val="24"/>
        </w:rPr>
        <w:t xml:space="preserve"> часа.</w:t>
      </w:r>
    </w:p>
    <w:p w:rsidR="00364168" w:rsidRPr="00364168" w:rsidRDefault="00364168" w:rsidP="00364168">
      <w:pPr>
        <w:ind w:firstLine="540"/>
        <w:jc w:val="both"/>
        <w:rPr>
          <w:rFonts w:ascii="Times New Roman" w:hAnsi="Times New Roman"/>
          <w:szCs w:val="24"/>
        </w:rPr>
      </w:pPr>
      <w:r w:rsidRPr="00364168">
        <w:rPr>
          <w:rFonts w:ascii="Times New Roman" w:hAnsi="Times New Roman"/>
          <w:szCs w:val="24"/>
        </w:rPr>
        <w:t xml:space="preserve"> и ориентирована на использование учебника </w:t>
      </w:r>
      <w:proofErr w:type="spellStart"/>
      <w:r w:rsidRPr="00364168">
        <w:rPr>
          <w:rFonts w:ascii="Times New Roman" w:hAnsi="Times New Roman"/>
          <w:szCs w:val="24"/>
        </w:rPr>
        <w:t>Меркин</w:t>
      </w:r>
      <w:proofErr w:type="spellEnd"/>
      <w:r w:rsidRPr="00364168">
        <w:rPr>
          <w:rFonts w:ascii="Times New Roman" w:hAnsi="Times New Roman"/>
          <w:szCs w:val="24"/>
        </w:rPr>
        <w:t xml:space="preserve"> Г.С. «Литература: учебник для </w:t>
      </w:r>
      <w:r w:rsidR="004301A8">
        <w:rPr>
          <w:rFonts w:ascii="Times New Roman" w:hAnsi="Times New Roman"/>
          <w:szCs w:val="24"/>
        </w:rPr>
        <w:t>6</w:t>
      </w:r>
      <w:r w:rsidRPr="00364168">
        <w:rPr>
          <w:rFonts w:ascii="Times New Roman" w:hAnsi="Times New Roman"/>
          <w:szCs w:val="24"/>
        </w:rPr>
        <w:t xml:space="preserve"> класса общеобразовательных организаций в 2-х частях» – 8 издание - М.: ООО «Русское слово - учебник», 20</w:t>
      </w:r>
      <w:r w:rsidR="004301A8">
        <w:rPr>
          <w:rFonts w:ascii="Times New Roman" w:hAnsi="Times New Roman"/>
          <w:szCs w:val="24"/>
        </w:rPr>
        <w:t>20</w:t>
      </w:r>
      <w:r w:rsidRPr="00364168">
        <w:rPr>
          <w:rFonts w:ascii="Times New Roman" w:hAnsi="Times New Roman"/>
          <w:szCs w:val="24"/>
        </w:rPr>
        <w:t xml:space="preserve"> г (входит в федеральный перечень рекомендованных учебников на 202</w:t>
      </w:r>
      <w:r w:rsidR="004301A8">
        <w:rPr>
          <w:rFonts w:ascii="Times New Roman" w:hAnsi="Times New Roman"/>
          <w:szCs w:val="24"/>
        </w:rPr>
        <w:t>2</w:t>
      </w:r>
      <w:r w:rsidRPr="00364168">
        <w:rPr>
          <w:rFonts w:ascii="Times New Roman" w:hAnsi="Times New Roman"/>
          <w:szCs w:val="24"/>
        </w:rPr>
        <w:t>-202</w:t>
      </w:r>
      <w:r w:rsidR="004301A8">
        <w:rPr>
          <w:rFonts w:ascii="Times New Roman" w:hAnsi="Times New Roman"/>
          <w:szCs w:val="24"/>
        </w:rPr>
        <w:t>3</w:t>
      </w:r>
      <w:r w:rsidRPr="00364168">
        <w:rPr>
          <w:rFonts w:ascii="Times New Roman" w:hAnsi="Times New Roman"/>
          <w:szCs w:val="24"/>
        </w:rPr>
        <w:t xml:space="preserve"> учебный год, содержание которых соответствует Федеральному образовательному стандарту основного общего образования).</w:t>
      </w:r>
    </w:p>
    <w:p w:rsidR="00465D89" w:rsidRPr="0026014F" w:rsidRDefault="00465D89" w:rsidP="00465D89">
      <w:pPr>
        <w:jc w:val="both"/>
        <w:rPr>
          <w:lang w:eastAsia="en-US"/>
        </w:rPr>
      </w:pPr>
    </w:p>
    <w:p w:rsidR="00465D89" w:rsidRDefault="00465D89" w:rsidP="00465D89">
      <w:pPr>
        <w:shd w:val="clear" w:color="auto" w:fill="FFFFFF"/>
        <w:jc w:val="center"/>
        <w:rPr>
          <w:b/>
          <w:lang w:eastAsia="en-US"/>
        </w:rPr>
      </w:pPr>
      <w:r w:rsidRPr="0026014F">
        <w:rPr>
          <w:b/>
          <w:lang w:eastAsia="en-US"/>
        </w:rPr>
        <w:t>Планируемые результаты освоения учебного предмета «</w:t>
      </w:r>
      <w:r>
        <w:rPr>
          <w:b/>
          <w:lang w:eastAsia="en-US"/>
        </w:rPr>
        <w:t>Литература</w:t>
      </w:r>
      <w:r w:rsidRPr="0026014F">
        <w:rPr>
          <w:b/>
          <w:lang w:eastAsia="en-US"/>
        </w:rPr>
        <w:t>» в 6 классе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i/>
          <w:color w:val="000000"/>
        </w:rPr>
      </w:pPr>
      <w:r>
        <w:rPr>
          <w:rStyle w:val="c21"/>
          <w:b/>
          <w:i/>
          <w:color w:val="000000"/>
        </w:rPr>
        <w:t xml:space="preserve">Личностные результаты 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>
        <w:rPr>
          <w:rStyle w:val="c0"/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2) формирование ответственного отношения к учению, </w:t>
      </w:r>
      <w:proofErr w:type="gramStart"/>
      <w:r>
        <w:rPr>
          <w:rStyle w:val="c0"/>
          <w:color w:val="000000"/>
        </w:rPr>
        <w:t>готовности и способности</w:t>
      </w:r>
      <w:proofErr w:type="gramEnd"/>
      <w:r>
        <w:rPr>
          <w:rStyle w:val="c0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/>
        </w:rPr>
      </w:pP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i/>
          <w:sz w:val="22"/>
          <w:szCs w:val="22"/>
        </w:rPr>
      </w:pPr>
      <w:proofErr w:type="spellStart"/>
      <w:r>
        <w:rPr>
          <w:rStyle w:val="c21"/>
          <w:b/>
          <w:i/>
          <w:color w:val="000000"/>
        </w:rPr>
        <w:t>Метапредметные</w:t>
      </w:r>
      <w:proofErr w:type="spellEnd"/>
      <w:r>
        <w:rPr>
          <w:rStyle w:val="c21"/>
          <w:b/>
          <w:i/>
          <w:color w:val="000000"/>
        </w:rPr>
        <w:t xml:space="preserve"> результаты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8) смысловое чтение;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465D89" w:rsidRDefault="00465D89" w:rsidP="00465D8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65D89" w:rsidRDefault="00465D89" w:rsidP="001E3D8E">
      <w:pPr>
        <w:pStyle w:val="c10"/>
        <w:shd w:val="clear" w:color="auto" w:fill="FFFFFF"/>
        <w:spacing w:before="0" w:beforeAutospacing="0" w:after="0" w:afterAutospacing="0"/>
        <w:jc w:val="both"/>
        <w:rPr>
          <w:rStyle w:val="c21"/>
          <w:b/>
          <w:color w:val="000000"/>
        </w:rPr>
      </w:pPr>
    </w:p>
    <w:p w:rsidR="00465D89" w:rsidRDefault="00465D89" w:rsidP="00465D8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/>
          <w:i/>
          <w:color w:val="000000"/>
        </w:rPr>
      </w:pPr>
      <w:r>
        <w:rPr>
          <w:rStyle w:val="c21"/>
          <w:b/>
          <w:i/>
          <w:color w:val="000000"/>
        </w:rPr>
        <w:t>Предметные результаты</w:t>
      </w:r>
    </w:p>
    <w:p w:rsidR="00465D89" w:rsidRPr="00255BCD" w:rsidRDefault="00465D89" w:rsidP="00465D89">
      <w:pPr>
        <w:ind w:firstLine="540"/>
        <w:jc w:val="both"/>
      </w:pPr>
      <w:r>
        <w:t xml:space="preserve">1) </w:t>
      </w:r>
      <w:r w:rsidRPr="00255BCD">
        <w:t>осознание значимости чтения и изучения литературы д</w:t>
      </w:r>
      <w:r>
        <w:t xml:space="preserve">ля своего дальнейшего развития; </w:t>
      </w:r>
      <w:r w:rsidRPr="00255BCD">
        <w:t>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65D89" w:rsidRPr="00255BCD" w:rsidRDefault="00465D89" w:rsidP="00465D89">
      <w:pPr>
        <w:ind w:firstLine="540"/>
        <w:jc w:val="both"/>
      </w:pPr>
      <w:bookmarkStart w:id="0" w:name="100249"/>
      <w:bookmarkEnd w:id="0"/>
      <w:r>
        <w:t xml:space="preserve">2) </w:t>
      </w:r>
      <w:r w:rsidRPr="00255BCD"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465D89" w:rsidRPr="00255BCD" w:rsidRDefault="00465D89" w:rsidP="00465D89">
      <w:pPr>
        <w:ind w:firstLine="540"/>
        <w:jc w:val="both"/>
      </w:pPr>
      <w:bookmarkStart w:id="1" w:name="100250"/>
      <w:bookmarkEnd w:id="1"/>
      <w:r>
        <w:t xml:space="preserve">3) </w:t>
      </w:r>
      <w:r w:rsidRPr="00255BCD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65D89" w:rsidRPr="00255BCD" w:rsidRDefault="00465D89" w:rsidP="00465D89">
      <w:pPr>
        <w:ind w:firstLine="540"/>
        <w:jc w:val="both"/>
      </w:pPr>
      <w:bookmarkStart w:id="2" w:name="100251"/>
      <w:bookmarkEnd w:id="2"/>
      <w:r>
        <w:t xml:space="preserve">4) </w:t>
      </w:r>
      <w:r w:rsidRPr="00255BCD"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65D89" w:rsidRPr="00255BCD" w:rsidRDefault="00465D89" w:rsidP="00465D89">
      <w:pPr>
        <w:ind w:firstLine="540"/>
        <w:jc w:val="both"/>
      </w:pPr>
      <w:r>
        <w:t xml:space="preserve">5) </w:t>
      </w:r>
      <w:r w:rsidRPr="00255BCD"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465D89" w:rsidRPr="00255BCD" w:rsidRDefault="00465D89" w:rsidP="00465D89">
      <w:pPr>
        <w:ind w:firstLine="540"/>
        <w:jc w:val="both"/>
      </w:pPr>
      <w:bookmarkStart w:id="3" w:name="100253"/>
      <w:bookmarkEnd w:id="3"/>
      <w:r>
        <w:t xml:space="preserve">6) </w:t>
      </w:r>
      <w:r w:rsidRPr="00255BCD"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65D89" w:rsidRPr="00255BCD" w:rsidRDefault="00465D89" w:rsidP="00465D89">
      <w:pPr>
        <w:ind w:firstLine="708"/>
        <w:jc w:val="both"/>
      </w:pPr>
      <w:bookmarkStart w:id="4" w:name="100254"/>
      <w:bookmarkEnd w:id="4"/>
      <w:r w:rsidRPr="00255BCD"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255BCD">
        <w:t>сформированности</w:t>
      </w:r>
      <w:proofErr w:type="spellEnd"/>
      <w:r w:rsidRPr="00255BCD">
        <w:t xml:space="preserve"> этих умений):</w:t>
      </w:r>
    </w:p>
    <w:p w:rsidR="00465D89" w:rsidRPr="00255BCD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55BCD">
        <w:t xml:space="preserve">определять тему и основную мысль произведения </w:t>
      </w:r>
    </w:p>
    <w:p w:rsidR="00465D89" w:rsidRPr="00255BCD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5" w:name="100256"/>
      <w:bookmarkEnd w:id="5"/>
      <w:r w:rsidRPr="00255BCD">
        <w:t>владеть различными видами пересказа</w:t>
      </w:r>
      <w:r>
        <w:t>,</w:t>
      </w:r>
      <w:r w:rsidRPr="00255BCD">
        <w:t xml:space="preserve"> пересказывать сюжет; выявлять особенности композиции, основной конфликт, вычленять фабулу </w:t>
      </w:r>
    </w:p>
    <w:p w:rsidR="00465D89" w:rsidRPr="00255BCD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6" w:name="100257"/>
      <w:bookmarkEnd w:id="6"/>
      <w:r w:rsidRPr="00255BCD">
        <w:t xml:space="preserve">характеризовать героев-персонажей, давать </w:t>
      </w:r>
      <w:r>
        <w:t xml:space="preserve">их сравнительные характеристики, </w:t>
      </w:r>
      <w:r w:rsidRPr="00255BCD">
        <w:t xml:space="preserve">оценивать систему персонажей </w:t>
      </w:r>
    </w:p>
    <w:p w:rsidR="00465D89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7" w:name="100258"/>
      <w:bookmarkEnd w:id="7"/>
      <w:r w:rsidRPr="00255BCD"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bookmarkStart w:id="8" w:name="100259"/>
      <w:bookmarkEnd w:id="8"/>
    </w:p>
    <w:p w:rsidR="00465D89" w:rsidRPr="00255BCD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55BCD">
        <w:lastRenderedPageBreak/>
        <w:t xml:space="preserve">определять </w:t>
      </w:r>
      <w:proofErr w:type="spellStart"/>
      <w:r w:rsidRPr="00255BCD">
        <w:t>родо</w:t>
      </w:r>
      <w:proofErr w:type="spellEnd"/>
      <w:r w:rsidRPr="00255BCD">
        <w:t xml:space="preserve">-жанровую специфику художественного произведения </w:t>
      </w:r>
    </w:p>
    <w:p w:rsidR="00465D89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9" w:name="100260"/>
      <w:bookmarkStart w:id="10" w:name="100261"/>
      <w:bookmarkEnd w:id="9"/>
      <w:bookmarkEnd w:id="10"/>
      <w:r w:rsidRPr="00255BCD">
        <w:t xml:space="preserve">выделять в произведениях элементы художественной формы и обнаруживать связи между ними </w:t>
      </w:r>
      <w:bookmarkStart w:id="11" w:name="100262"/>
      <w:bookmarkEnd w:id="11"/>
    </w:p>
    <w:p w:rsidR="00465D89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55BCD">
        <w:t xml:space="preserve">выявлять и осмыслять формы авторской оценки героев, событий, характер авторских взаимоотношений с "читателем" как адресатом произведения </w:t>
      </w:r>
      <w:bookmarkStart w:id="12" w:name="100263"/>
      <w:bookmarkEnd w:id="12"/>
    </w:p>
    <w:p w:rsidR="00465D89" w:rsidRPr="00255BCD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55BCD"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465D89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13" w:name="100264"/>
      <w:bookmarkEnd w:id="13"/>
      <w:r w:rsidRPr="00255BCD">
        <w:t xml:space="preserve">представлять развернутый устный или письменный ответ на поставленные вопросы </w:t>
      </w:r>
    </w:p>
    <w:p w:rsidR="00465D89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55BCD"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</w:t>
      </w:r>
      <w:bookmarkStart w:id="14" w:name="100266"/>
      <w:bookmarkEnd w:id="14"/>
    </w:p>
    <w:p w:rsidR="00465D89" w:rsidRPr="00255BCD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55BCD">
        <w:t xml:space="preserve">выражать личное отношение к художественному произведению, аргументировать свою точку зрения </w:t>
      </w:r>
      <w:bookmarkStart w:id="15" w:name="100267"/>
      <w:bookmarkEnd w:id="15"/>
    </w:p>
    <w:p w:rsidR="00465D89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55BCD"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</w:t>
      </w:r>
      <w:bookmarkStart w:id="16" w:name="100268"/>
      <w:bookmarkEnd w:id="16"/>
    </w:p>
    <w:p w:rsidR="00465D89" w:rsidRDefault="00465D89" w:rsidP="00465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55BCD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</w:t>
      </w:r>
    </w:p>
    <w:p w:rsidR="00465D89" w:rsidRPr="00255BCD" w:rsidRDefault="00465D89" w:rsidP="00465D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300"/>
        <w:jc w:val="both"/>
        <w:rPr>
          <w:color w:val="464C55"/>
        </w:rPr>
      </w:pPr>
      <w:r w:rsidRPr="00255BCD">
        <w:t xml:space="preserve">пользоваться каталогами библиотек, библиографическими указателями, системой поиска в Интернете </w:t>
      </w:r>
    </w:p>
    <w:p w:rsidR="00465D89" w:rsidRDefault="00465D89" w:rsidP="00465D8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465D89" w:rsidRDefault="00465D89" w:rsidP="00465D8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465D89" w:rsidRPr="0058482C" w:rsidRDefault="00465D89" w:rsidP="00465D89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7" w:name="100252"/>
      <w:bookmarkStart w:id="18" w:name="100255"/>
      <w:bookmarkEnd w:id="17"/>
      <w:bookmarkEnd w:id="18"/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465D89" w:rsidRPr="0058482C" w:rsidRDefault="00465D89" w:rsidP="00465D89">
      <w:pPr>
        <w:jc w:val="both"/>
      </w:pPr>
      <w:r w:rsidRPr="0058482C">
        <w:t>ВВЕДЕНИЕ (1 час)</w:t>
      </w:r>
    </w:p>
    <w:p w:rsidR="00465D89" w:rsidRPr="00BC720F" w:rsidRDefault="00465D89" w:rsidP="00465D89">
      <w:pPr>
        <w:ind w:firstLine="708"/>
        <w:jc w:val="both"/>
      </w:pPr>
      <w:r w:rsidRPr="0058482C">
        <w:t xml:space="preserve">О литературе, писателе и читателе. </w:t>
      </w:r>
      <w:r w:rsidRPr="00BC720F">
        <w:t>Литература и другие виды искусства (музыка, живопись, театр, кино). 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65D89" w:rsidRPr="000A2751" w:rsidRDefault="00465D89" w:rsidP="00465D89">
      <w:pPr>
        <w:jc w:val="both"/>
      </w:pPr>
      <w:r w:rsidRPr="000A2751">
        <w:t>ИЗ ГРЕЧЕСКОЙ МИФОЛОГИИ (2 часа)</w:t>
      </w:r>
    </w:p>
    <w:p w:rsidR="00465D89" w:rsidRPr="00BC720F" w:rsidRDefault="00465D89" w:rsidP="00465D89">
      <w:pPr>
        <w:ind w:firstLine="708"/>
        <w:jc w:val="both"/>
      </w:pPr>
      <w:r w:rsidRPr="0058482C">
        <w:t xml:space="preserve">Представления древних греков о сотворении Вселенной, богов и героев. </w:t>
      </w:r>
      <w:r w:rsidRPr="00BC720F">
        <w:t xml:space="preserve">Гомер «Одиссея» («Одиссей на острове циклопов. </w:t>
      </w:r>
      <w:proofErr w:type="spellStart"/>
      <w:r w:rsidRPr="00BC720F">
        <w:t>Полифем</w:t>
      </w:r>
      <w:proofErr w:type="spellEnd"/>
      <w:r w:rsidRPr="00BC720F">
        <w:t xml:space="preserve">»). Рассказ о Гомере. Сюжет мифа. Образы Одиссея и </w:t>
      </w:r>
      <w:proofErr w:type="spellStart"/>
      <w:r w:rsidRPr="00BC720F">
        <w:t>Полифема</w:t>
      </w:r>
      <w:proofErr w:type="spellEnd"/>
      <w:r w:rsidRPr="00BC720F">
        <w:t>.</w:t>
      </w:r>
    </w:p>
    <w:p w:rsidR="00465D89" w:rsidRPr="000A2751" w:rsidRDefault="00465D89" w:rsidP="001E3D8E">
      <w:pPr>
        <w:ind w:firstLine="708"/>
        <w:jc w:val="both"/>
      </w:pPr>
      <w:r w:rsidRPr="0058482C">
        <w:t>Теория литературы: миф, легенда, предание; мифологический сюжет, мифологически</w:t>
      </w:r>
      <w:r w:rsidR="001E3D8E">
        <w:t xml:space="preserve">е герои; мотив; эпитет, сложный </w:t>
      </w:r>
      <w:r w:rsidRPr="000A2751">
        <w:t>эпитет.</w:t>
      </w:r>
    </w:p>
    <w:p w:rsidR="00465D89" w:rsidRPr="000A2751" w:rsidRDefault="00465D89" w:rsidP="00465D89">
      <w:pPr>
        <w:jc w:val="both"/>
      </w:pPr>
      <w:r w:rsidRPr="000A2751">
        <w:t>ИЗ УСТНОГО НАРОДНОГО ТВОРЧЕСТВА (3 часа)</w:t>
      </w:r>
    </w:p>
    <w:p w:rsidR="00465D89" w:rsidRDefault="00465D89" w:rsidP="00465D89">
      <w:pPr>
        <w:ind w:firstLine="708"/>
        <w:jc w:val="both"/>
      </w:pPr>
      <w:r w:rsidRPr="0058482C">
        <w:t>Легенды, предания, сказки</w:t>
      </w:r>
      <w:r>
        <w:t xml:space="preserve"> </w:t>
      </w:r>
      <w:r w:rsidRPr="0058482C">
        <w:t xml:space="preserve">«Солдат и смерть», «Как </w:t>
      </w:r>
      <w:proofErr w:type="spellStart"/>
      <w:r w:rsidRPr="0058482C">
        <w:t>Бадыноко</w:t>
      </w:r>
      <w:proofErr w:type="spellEnd"/>
      <w:r w:rsidRPr="0058482C">
        <w:t xml:space="preserve"> победил одноглазого</w:t>
      </w:r>
      <w:r>
        <w:t xml:space="preserve"> </w:t>
      </w:r>
      <w:r w:rsidRPr="0058482C">
        <w:t xml:space="preserve">великана», «Сказка о </w:t>
      </w:r>
      <w:proofErr w:type="spellStart"/>
      <w:r w:rsidRPr="0058482C">
        <w:t>молодильных</w:t>
      </w:r>
      <w:proofErr w:type="spellEnd"/>
      <w:r w:rsidRPr="0058482C">
        <w:t xml:space="preserve"> яблоках и живой воде».</w:t>
      </w:r>
      <w:r>
        <w:t xml:space="preserve"> </w:t>
      </w:r>
      <w:r w:rsidRPr="0058482C">
        <w:t>Предание и его художественные особенности. Сказка и ее художественные особенности, сказочные формулы, помощники</w:t>
      </w:r>
      <w:r>
        <w:t xml:space="preserve"> </w:t>
      </w:r>
      <w:r w:rsidRPr="0058482C">
        <w:t>героев, сказители, собиратели. Народные представления о добре и зле; краткость, образность.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легенда, предание, сказка; структура</w:t>
      </w:r>
      <w:r>
        <w:t xml:space="preserve"> </w:t>
      </w:r>
      <w:r w:rsidRPr="0058482C">
        <w:t>волшебной сказки, мифологические элементы в волшебной</w:t>
      </w:r>
      <w:r>
        <w:t xml:space="preserve"> </w:t>
      </w:r>
      <w:r w:rsidRPr="0058482C">
        <w:t>сказке.</w:t>
      </w:r>
    </w:p>
    <w:p w:rsidR="00465D89" w:rsidRPr="000A2751" w:rsidRDefault="00465D89" w:rsidP="00465D89">
      <w:pPr>
        <w:jc w:val="both"/>
      </w:pPr>
      <w:r w:rsidRPr="000A2751">
        <w:t>ИЗ ДРЕВНЕРУССКОЙ ЛИТЕРАТУРЫ (4 часа)</w:t>
      </w:r>
    </w:p>
    <w:p w:rsidR="00465D89" w:rsidRPr="0058482C" w:rsidRDefault="00465D89" w:rsidP="00465D89">
      <w:pPr>
        <w:ind w:firstLine="708"/>
        <w:jc w:val="both"/>
      </w:pPr>
      <w:r w:rsidRPr="0058482C">
        <w:t>«Сказание о белгородских колодцах», «Повесть о разорении</w:t>
      </w:r>
      <w:r>
        <w:t xml:space="preserve"> </w:t>
      </w:r>
      <w:r w:rsidRPr="0058482C">
        <w:t>Рязани Батыем», «Поучение» Владимира</w:t>
      </w:r>
      <w:r>
        <w:t xml:space="preserve"> Мономаха (фраг</w:t>
      </w:r>
      <w:r w:rsidRPr="0058482C">
        <w:t>мент). Отражение в произведениях истории Древней Руси и</w:t>
      </w:r>
      <w:r>
        <w:t xml:space="preserve"> </w:t>
      </w:r>
      <w:r w:rsidRPr="0058482C">
        <w:t>народных представлений о событиях и людях. Поучительный</w:t>
      </w:r>
      <w:r>
        <w:t xml:space="preserve"> </w:t>
      </w:r>
      <w:r w:rsidRPr="0058482C">
        <w:t>характер древнерусской лит</w:t>
      </w:r>
      <w:r>
        <w:t>ературы (вера, святость, грехов</w:t>
      </w:r>
      <w:r w:rsidRPr="0058482C">
        <w:t>ность, хитрость и мудрость, жестокость, слава и бесславие,</w:t>
      </w:r>
      <w:r>
        <w:t xml:space="preserve"> </w:t>
      </w:r>
      <w:r w:rsidRPr="0058482C">
        <w:t>любовь к родине, мужество и др.).</w:t>
      </w:r>
    </w:p>
    <w:p w:rsidR="00465D89" w:rsidRPr="0058482C" w:rsidRDefault="00465D89" w:rsidP="00465D89">
      <w:pPr>
        <w:ind w:firstLine="708"/>
        <w:jc w:val="both"/>
      </w:pPr>
      <w:r w:rsidRPr="0058482C">
        <w:lastRenderedPageBreak/>
        <w:t>Теория литературы: древнерусская литература; сказание,</w:t>
      </w:r>
      <w:r>
        <w:t xml:space="preserve"> </w:t>
      </w:r>
      <w:r w:rsidRPr="0058482C">
        <w:t>древнерусская повесть, поучение, плач; автор и герой.</w:t>
      </w:r>
    </w:p>
    <w:p w:rsidR="00465D89" w:rsidRPr="0058482C" w:rsidRDefault="00465D89" w:rsidP="00465D89">
      <w:pPr>
        <w:jc w:val="both"/>
      </w:pPr>
      <w:r w:rsidRPr="0058482C">
        <w:t>ИЗ РУССКОЙ ЛИТЕРАТУРЫ XVIII ВЕКА</w:t>
      </w:r>
      <w:r>
        <w:t>.</w:t>
      </w:r>
      <w:r w:rsidRPr="0058482C">
        <w:t xml:space="preserve"> М.В. ЛОМОНОСОВ</w:t>
      </w:r>
      <w:r>
        <w:t xml:space="preserve"> </w:t>
      </w:r>
      <w:r w:rsidRPr="0058482C">
        <w:t>(3 часа)</w:t>
      </w:r>
    </w:p>
    <w:p w:rsidR="00465D89" w:rsidRDefault="00465D89" w:rsidP="00465D89">
      <w:pPr>
        <w:ind w:firstLine="708"/>
        <w:jc w:val="both"/>
      </w:pPr>
      <w:r w:rsidRPr="0058482C">
        <w:t>Годы учения. Отражение позиций ученого и гражданина в</w:t>
      </w:r>
      <w:r>
        <w:t xml:space="preserve"> </w:t>
      </w:r>
      <w:r w:rsidRPr="0058482C">
        <w:t>поэзии: «Стихи, сочиненные на дороге в Петергоф...». Выражение в стихотворении мыслей поэта; тема и ее реализация;</w:t>
      </w:r>
      <w:r>
        <w:t xml:space="preserve"> </w:t>
      </w:r>
      <w:r w:rsidRPr="0058482C">
        <w:t>независимость, гармония — основные мотивы стихотворения;</w:t>
      </w:r>
      <w:r>
        <w:t xml:space="preserve"> </w:t>
      </w:r>
      <w:r w:rsidRPr="0058482C">
        <w:t>идея произведения.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стихотворение; иносказание, многозначность слова и образа, аллегория, риторическое обращение.</w:t>
      </w:r>
    </w:p>
    <w:p w:rsidR="00465D89" w:rsidRDefault="00465D89" w:rsidP="00465D89">
      <w:pPr>
        <w:jc w:val="both"/>
      </w:pPr>
      <w:r w:rsidRPr="0058482C">
        <w:t>ИЗ РУССКОЙ ЛИТЕРАТУРЫ ХIХ ВЕКА</w:t>
      </w:r>
    </w:p>
    <w:p w:rsidR="00465D89" w:rsidRPr="0058482C" w:rsidRDefault="00465D89" w:rsidP="00465D89">
      <w:pPr>
        <w:jc w:val="both"/>
      </w:pPr>
      <w:r w:rsidRPr="0058482C">
        <w:t>В.А. ЖУКОВСКИЙ (3 часа)</w:t>
      </w:r>
    </w:p>
    <w:p w:rsidR="00465D89" w:rsidRPr="000A2751" w:rsidRDefault="00465D89" w:rsidP="00465D89">
      <w:pPr>
        <w:ind w:firstLine="708"/>
        <w:jc w:val="both"/>
      </w:pPr>
      <w:r w:rsidRPr="00BC720F">
        <w:t xml:space="preserve">Краткие сведения о писателе. Личность писателя. </w:t>
      </w:r>
      <w:r w:rsidRPr="0058482C">
        <w:t>В.А. Жуковский и А.С. Пушкин. Жанр баллады в творчестве В.А. Жуковского. Баллада «Светлана»: фантастическое и реальное;</w:t>
      </w:r>
      <w:r>
        <w:t xml:space="preserve"> </w:t>
      </w:r>
      <w:r w:rsidRPr="0058482C">
        <w:t xml:space="preserve">связь с фольклором, традициями и обычаями народа. </w:t>
      </w:r>
      <w:r w:rsidRPr="00BC720F">
        <w:t>Новое</w:t>
      </w:r>
      <w:r>
        <w:t xml:space="preserve"> </w:t>
      </w:r>
      <w:r w:rsidRPr="00BC720F">
        <w:t>явление в русской поэзии. Особенности языка и образов. Тема</w:t>
      </w:r>
      <w:r>
        <w:t xml:space="preserve"> </w:t>
      </w:r>
      <w:r w:rsidRPr="00BC720F">
        <w:t xml:space="preserve">любви в балладе. </w:t>
      </w:r>
      <w:r w:rsidRPr="000A2751">
        <w:t>Художественная идея произведения.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бал</w:t>
      </w:r>
      <w:r>
        <w:t>лада, фантастика; фабула, компо</w:t>
      </w:r>
      <w:r w:rsidRPr="0058482C">
        <w:t>зиция, лейтмотив; герой, образ.</w:t>
      </w:r>
    </w:p>
    <w:p w:rsidR="00465D89" w:rsidRPr="0058482C" w:rsidRDefault="00465D89" w:rsidP="00465D89">
      <w:pPr>
        <w:jc w:val="both"/>
      </w:pPr>
      <w:r w:rsidRPr="0058482C">
        <w:t>А.С. ПУШКИН (12 часов)</w:t>
      </w:r>
    </w:p>
    <w:p w:rsidR="00465D89" w:rsidRPr="0058482C" w:rsidRDefault="00465D89" w:rsidP="00465D89">
      <w:pPr>
        <w:ind w:firstLine="708"/>
        <w:jc w:val="both"/>
      </w:pPr>
      <w:r w:rsidRPr="0058482C">
        <w:t>Лицей в жизни и творческой биографии А.С. Пушкина.</w:t>
      </w:r>
      <w:r>
        <w:t xml:space="preserve"> </w:t>
      </w:r>
      <w:r w:rsidRPr="0058482C">
        <w:t>Лицеист А.С. Пушкин в литературной жизни Петербурга.</w:t>
      </w:r>
      <w:r>
        <w:t xml:space="preserve"> </w:t>
      </w:r>
      <w:r w:rsidRPr="0058482C">
        <w:t>Лирика природы: «Зимнее утро», «Зимний вечер». Интерес к</w:t>
      </w:r>
      <w:r>
        <w:t xml:space="preserve"> истории России: </w:t>
      </w:r>
      <w:r w:rsidRPr="0058482C">
        <w:t>роман «Дубровский» — истор</w:t>
      </w:r>
      <w:r>
        <w:t>ическая прав</w:t>
      </w:r>
      <w:r w:rsidRPr="0058482C">
        <w:t>да и художественный вымысел; нравственные и социальные</w:t>
      </w:r>
      <w:r>
        <w:t xml:space="preserve"> </w:t>
      </w:r>
      <w:r w:rsidRPr="0058482C">
        <w:t>проблемы романа (верность дружбе, любовь, искренность,</w:t>
      </w:r>
      <w:r>
        <w:t xml:space="preserve"> </w:t>
      </w:r>
      <w:r w:rsidRPr="0058482C">
        <w:t>честь и отвага, постоянство, преданность, справедливость и</w:t>
      </w:r>
      <w:r>
        <w:t xml:space="preserve"> </w:t>
      </w:r>
      <w:r w:rsidRPr="0058482C">
        <w:t>несправедливость); основной конфликт; центральные персо</w:t>
      </w:r>
      <w:r>
        <w:t>нажи.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двусложные размеры стиха; строфа,</w:t>
      </w:r>
      <w:r>
        <w:t xml:space="preserve"> </w:t>
      </w:r>
      <w:r w:rsidRPr="0058482C">
        <w:t>типы строф; роман (первичны</w:t>
      </w:r>
      <w:r>
        <w:t>е представления); авторское от</w:t>
      </w:r>
      <w:r w:rsidRPr="0058482C">
        <w:t>ношение к героям; историческая правда и художественный</w:t>
      </w:r>
      <w:r>
        <w:t xml:space="preserve"> </w:t>
      </w:r>
      <w:r w:rsidRPr="0058482C">
        <w:t>вымысел.</w:t>
      </w:r>
    </w:p>
    <w:p w:rsidR="00465D89" w:rsidRPr="0058482C" w:rsidRDefault="00465D89" w:rsidP="00465D89">
      <w:pPr>
        <w:jc w:val="both"/>
      </w:pPr>
      <w:r w:rsidRPr="0058482C">
        <w:t>М.Ю. ЛЕРМОНТОВ (9 часов)</w:t>
      </w:r>
    </w:p>
    <w:p w:rsidR="00465D89" w:rsidRPr="0058482C" w:rsidRDefault="00465D89" w:rsidP="00465D89">
      <w:pPr>
        <w:ind w:firstLine="708"/>
        <w:jc w:val="both"/>
      </w:pPr>
      <w:r w:rsidRPr="00BC720F">
        <w:t xml:space="preserve">Годы учения. Ссылка на Кавказ. Поэт и власть. </w:t>
      </w:r>
      <w:r w:rsidRPr="0058482C">
        <w:t>Вольнолюбивые мотивы в лирике (свобода, воля, независимость):</w:t>
      </w:r>
      <w:r>
        <w:t xml:space="preserve"> </w:t>
      </w:r>
      <w:r w:rsidRPr="0058482C">
        <w:t>«Тучи», «Парус», «На севере диком стоит одиноко…»,</w:t>
      </w:r>
      <w:r>
        <w:t xml:space="preserve"> </w:t>
      </w:r>
      <w:r w:rsidRPr="0058482C">
        <w:t>«Утес», «Листок»</w:t>
      </w:r>
      <w:r>
        <w:t xml:space="preserve">. </w:t>
      </w:r>
      <w:r w:rsidRPr="000A2751">
        <w:t>Многозначность художественного образа.</w:t>
      </w:r>
    </w:p>
    <w:p w:rsidR="00465D89" w:rsidRPr="000A2751" w:rsidRDefault="00465D89" w:rsidP="00465D89">
      <w:pPr>
        <w:ind w:firstLine="708"/>
        <w:jc w:val="both"/>
      </w:pPr>
      <w:r w:rsidRPr="000A2751">
        <w:t>Теория литературы: метафора, инверсия, антитеза.</w:t>
      </w:r>
    </w:p>
    <w:p w:rsidR="00465D89" w:rsidRPr="000A2751" w:rsidRDefault="00465D89" w:rsidP="00465D89">
      <w:pPr>
        <w:jc w:val="both"/>
      </w:pPr>
      <w:r w:rsidRPr="000A2751">
        <w:t>Н.В. ГОГОЛЬ (5 часов)</w:t>
      </w:r>
    </w:p>
    <w:p w:rsidR="00465D89" w:rsidRPr="0058482C" w:rsidRDefault="00465D89" w:rsidP="00465D89">
      <w:pPr>
        <w:ind w:firstLine="708"/>
        <w:jc w:val="both"/>
      </w:pPr>
      <w:r w:rsidRPr="00BC720F">
        <w:t xml:space="preserve">Сборник «Миргород». Структура, авторский замысел. </w:t>
      </w:r>
      <w:r w:rsidRPr="0058482C">
        <w:t>Повесть «Старосветские помещики».</w:t>
      </w:r>
      <w:r>
        <w:t xml:space="preserve"> </w:t>
      </w:r>
      <w:r w:rsidRPr="0058482C">
        <w:t>Тематика и проблематика</w:t>
      </w:r>
      <w:r>
        <w:t xml:space="preserve"> </w:t>
      </w:r>
      <w:r w:rsidRPr="0058482C">
        <w:t>повести; своеобразие художественного пространства повести;</w:t>
      </w:r>
      <w:r>
        <w:t xml:space="preserve"> </w:t>
      </w:r>
      <w:r w:rsidRPr="0058482C">
        <w:t>центральные образы; лирическое и комическое в повести.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повесть; художественное пространство;</w:t>
      </w:r>
      <w:r>
        <w:t xml:space="preserve"> </w:t>
      </w:r>
      <w:r w:rsidRPr="0058482C">
        <w:t>конфликт; дет</w:t>
      </w:r>
      <w:r>
        <w:t xml:space="preserve">аль; ирония, юмор, </w:t>
      </w:r>
      <w:r w:rsidRPr="0058482C">
        <w:t>сатира; идиллия, пародия;</w:t>
      </w:r>
      <w:r>
        <w:t xml:space="preserve"> </w:t>
      </w:r>
      <w:r w:rsidRPr="0058482C">
        <w:t>образ рассказчика, прототип; автобиографические мотивы.</w:t>
      </w:r>
    </w:p>
    <w:p w:rsidR="00465D89" w:rsidRPr="0058482C" w:rsidRDefault="00465D89" w:rsidP="00465D89">
      <w:pPr>
        <w:jc w:val="both"/>
      </w:pPr>
      <w:r w:rsidRPr="0058482C">
        <w:t>И.С. ТУРГЕНЕВ (4 часа)</w:t>
      </w:r>
    </w:p>
    <w:p w:rsidR="00465D89" w:rsidRPr="0058482C" w:rsidRDefault="00465D89" w:rsidP="00465D89">
      <w:pPr>
        <w:ind w:firstLine="708"/>
        <w:jc w:val="both"/>
      </w:pPr>
      <w:r w:rsidRPr="0058482C">
        <w:t>«Записки охотника»: творческая история и особенности</w:t>
      </w:r>
      <w:r>
        <w:t xml:space="preserve"> </w:t>
      </w:r>
      <w:r w:rsidRPr="0058482C">
        <w:t>композиции. Проблематика и своеобразие рассказа «Бирюк»:</w:t>
      </w:r>
      <w:r>
        <w:t xml:space="preserve"> </w:t>
      </w:r>
      <w:r w:rsidRPr="0058482C">
        <w:t>служебный долг и человеч</w:t>
      </w:r>
      <w:r>
        <w:t xml:space="preserve">еский долг; нравственные ценности: </w:t>
      </w:r>
      <w:r w:rsidRPr="0058482C">
        <w:t>милосердие, порядочно</w:t>
      </w:r>
      <w:r>
        <w:t>сть, доброта; образ лесника; по</w:t>
      </w:r>
      <w:r w:rsidRPr="0058482C">
        <w:t>зиция писателя. Один из рассказов «Записок охотника» по</w:t>
      </w:r>
      <w:r>
        <w:t xml:space="preserve"> </w:t>
      </w:r>
      <w:r w:rsidRPr="0058482C">
        <w:t>выбору учащихся. Самостоятельная характеристика темы</w:t>
      </w:r>
      <w:r>
        <w:t xml:space="preserve"> </w:t>
      </w:r>
      <w:r w:rsidRPr="0058482C">
        <w:t>и центральных персонажей произведения. Стихотворение</w:t>
      </w:r>
      <w:r>
        <w:t xml:space="preserve"> </w:t>
      </w:r>
      <w:r w:rsidRPr="0058482C">
        <w:t>«В дороге»: выразительность и точность поэтического звучания. Стихотворения в прозе «Два богача», «Воробей», «Русский язык».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своео</w:t>
      </w:r>
      <w:r>
        <w:t>бразие характера, образ рассказ</w:t>
      </w:r>
      <w:r w:rsidRPr="0058482C">
        <w:t>чика; позиция автора, идея произведения и художественный</w:t>
      </w:r>
      <w:r>
        <w:t xml:space="preserve"> </w:t>
      </w:r>
      <w:r w:rsidRPr="0058482C">
        <w:t>замысел; тропы (сравнение, метафора, эпитет); стихотворение</w:t>
      </w:r>
      <w:r>
        <w:t xml:space="preserve"> </w:t>
      </w:r>
      <w:r w:rsidRPr="0058482C">
        <w:t>в прозе.</w:t>
      </w:r>
    </w:p>
    <w:p w:rsidR="00465D89" w:rsidRPr="000A2751" w:rsidRDefault="00465D89" w:rsidP="00465D89">
      <w:pPr>
        <w:jc w:val="both"/>
      </w:pPr>
      <w:r w:rsidRPr="000A2751">
        <w:t>Н.А. НЕКРАСОВ (2 часа)</w:t>
      </w:r>
    </w:p>
    <w:p w:rsidR="00465D89" w:rsidRPr="0058482C" w:rsidRDefault="00465D89" w:rsidP="00465D89">
      <w:pPr>
        <w:ind w:firstLine="708"/>
        <w:jc w:val="both"/>
      </w:pPr>
      <w:r w:rsidRPr="0058482C">
        <w:lastRenderedPageBreak/>
        <w:t>Гражданская позиция Н.А. Некрасова. Темы народного</w:t>
      </w:r>
      <w:r>
        <w:t xml:space="preserve"> </w:t>
      </w:r>
      <w:r w:rsidRPr="0058482C">
        <w:t>труда и «долюшки женской» — основные в творчестве поэта.</w:t>
      </w:r>
      <w:r>
        <w:t xml:space="preserve"> </w:t>
      </w:r>
      <w:r w:rsidRPr="0058482C">
        <w:t xml:space="preserve">Стихотворения: «Тройка», «В полном разгаре страда деревенская...», «Великое чувство! у каждых дверей...». </w:t>
      </w:r>
      <w:r w:rsidRPr="00BC720F">
        <w:t>Основной</w:t>
      </w:r>
      <w:r>
        <w:t xml:space="preserve"> </w:t>
      </w:r>
      <w:r w:rsidRPr="00BC720F">
        <w:t xml:space="preserve">пафос стихотворений: разоблачение социальной несправедливости. Выразительные средства, раскрывающие тему. </w:t>
      </w:r>
      <w:r w:rsidRPr="0058482C">
        <w:t>Способы</w:t>
      </w:r>
      <w:r>
        <w:t xml:space="preserve"> </w:t>
      </w:r>
      <w:r w:rsidRPr="0058482C">
        <w:t>создания образа женщины-труженицы, женщины-матери. Отношение автора к героям и событиям.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трехсложные размеры стиха: дактиль,</w:t>
      </w:r>
      <w:r>
        <w:t xml:space="preserve"> </w:t>
      </w:r>
      <w:r w:rsidRPr="0058482C">
        <w:t>амфибрахий, анапест; коллективный портрет.</w:t>
      </w:r>
    </w:p>
    <w:p w:rsidR="00465D89" w:rsidRPr="0058482C" w:rsidRDefault="00465D89" w:rsidP="00465D89">
      <w:pPr>
        <w:jc w:val="both"/>
      </w:pPr>
      <w:r w:rsidRPr="0058482C">
        <w:t>Л.Н. ТОЛСТОЙ (6 часов)</w:t>
      </w:r>
    </w:p>
    <w:p w:rsidR="00465D89" w:rsidRPr="0058482C" w:rsidRDefault="00465D89" w:rsidP="00465D89">
      <w:pPr>
        <w:ind w:firstLine="708"/>
        <w:jc w:val="both"/>
      </w:pPr>
      <w:r w:rsidRPr="0058482C">
        <w:t>Повесть «Детство» (отдельные главы): «</w:t>
      </w:r>
      <w:proofErr w:type="spellStart"/>
      <w:r w:rsidRPr="0058482C">
        <w:t>Maman</w:t>
      </w:r>
      <w:proofErr w:type="spellEnd"/>
      <w:r w:rsidRPr="0058482C">
        <w:t>», «Что за</w:t>
      </w:r>
      <w:r>
        <w:t xml:space="preserve"> </w:t>
      </w:r>
      <w:r w:rsidRPr="0058482C">
        <w:t>человек был мой отец?», «Детство» и др. по выбору. Рассказ</w:t>
      </w:r>
      <w:r>
        <w:t xml:space="preserve"> </w:t>
      </w:r>
      <w:r w:rsidRPr="0058482C">
        <w:t>«Бедные люди». Взаимоотношения в семье; главные качества</w:t>
      </w:r>
      <w:r>
        <w:t xml:space="preserve"> </w:t>
      </w:r>
      <w:r w:rsidRPr="0058482C">
        <w:t>родителей в понимании и из</w:t>
      </w:r>
      <w:r>
        <w:t>ображении Л.Н. Толстого; пробле</w:t>
      </w:r>
      <w:r w:rsidRPr="0058482C">
        <w:t>матика рассказа и его внутренняя связь с повестью «Детство»</w:t>
      </w:r>
      <w:r>
        <w:t xml:space="preserve"> </w:t>
      </w:r>
      <w:r w:rsidRPr="0058482C">
        <w:t>(добро, добродетельность, душевная отзывчивость, любовь к</w:t>
      </w:r>
      <w:r>
        <w:t xml:space="preserve"> </w:t>
      </w:r>
      <w:r w:rsidRPr="0058482C">
        <w:t>близким, верность, преданность, чувство благодарн</w:t>
      </w:r>
      <w:r>
        <w:t>ости, ми</w:t>
      </w:r>
      <w:r w:rsidRPr="0058482C">
        <w:t>лосердие, сострадание).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автобиографическая проза, рассказ,</w:t>
      </w:r>
      <w:r>
        <w:t xml:space="preserve"> </w:t>
      </w:r>
      <w:r w:rsidRPr="0058482C">
        <w:t>повесть.</w:t>
      </w:r>
    </w:p>
    <w:p w:rsidR="00465D89" w:rsidRPr="0058482C" w:rsidRDefault="00465D89" w:rsidP="00465D89">
      <w:pPr>
        <w:jc w:val="both"/>
      </w:pPr>
      <w:r w:rsidRPr="0058482C">
        <w:t>В.Г. КОРОЛЕНКО (5 часов)</w:t>
      </w:r>
    </w:p>
    <w:p w:rsidR="00465D89" w:rsidRPr="0058482C" w:rsidRDefault="00465D89" w:rsidP="00465D89">
      <w:pPr>
        <w:ind w:firstLine="708"/>
        <w:jc w:val="both"/>
      </w:pPr>
      <w:r w:rsidRPr="0058482C">
        <w:t>Краткие сведения о писателе. Повесть «В дурном обществе»: проблемы доверия и</w:t>
      </w:r>
      <w:r>
        <w:t xml:space="preserve"> взаимопонимания, доброты, спра</w:t>
      </w:r>
      <w:r w:rsidRPr="0058482C">
        <w:t xml:space="preserve">ведливости, милосердия. </w:t>
      </w:r>
      <w:r w:rsidRPr="00BC720F">
        <w:t>Дети и взрослые в повести. Система</w:t>
      </w:r>
      <w:r>
        <w:t xml:space="preserve"> </w:t>
      </w:r>
      <w:r w:rsidRPr="00BC720F">
        <w:t>образов. Авторское отношение к героям.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повес</w:t>
      </w:r>
      <w:r>
        <w:t>ть; художественная деталь, порт</w:t>
      </w:r>
      <w:r w:rsidRPr="0058482C">
        <w:t>рет и характер, герой.</w:t>
      </w:r>
    </w:p>
    <w:p w:rsidR="00465D89" w:rsidRPr="0058482C" w:rsidRDefault="00465D89" w:rsidP="00465D89">
      <w:pPr>
        <w:jc w:val="both"/>
      </w:pPr>
      <w:r w:rsidRPr="0058482C">
        <w:t>А.П. ЧЕХОВ (5 часов)</w:t>
      </w:r>
    </w:p>
    <w:p w:rsidR="00465D89" w:rsidRPr="0058482C" w:rsidRDefault="00465D89" w:rsidP="00465D89">
      <w:pPr>
        <w:ind w:firstLine="708"/>
        <w:jc w:val="both"/>
      </w:pPr>
      <w:r w:rsidRPr="0058482C">
        <w:t>Юмористические и сатирические рассказы А.П. Чехова.</w:t>
      </w:r>
      <w:r>
        <w:t xml:space="preserve"> </w:t>
      </w:r>
      <w:r w:rsidRPr="0058482C">
        <w:t>Рассказы «Налим», «Толстый и тонкий»</w:t>
      </w:r>
      <w:r>
        <w:t xml:space="preserve">: темы, характеры </w:t>
      </w:r>
      <w:r w:rsidRPr="0058482C">
        <w:t xml:space="preserve">персонажей. </w:t>
      </w:r>
      <w:r w:rsidRPr="000A2751">
        <w:t xml:space="preserve">Отношение автора к героям. </w:t>
      </w:r>
      <w:r w:rsidRPr="0058482C">
        <w:t>Приемы создания</w:t>
      </w:r>
      <w:r>
        <w:t xml:space="preserve"> </w:t>
      </w:r>
      <w:r w:rsidRPr="0058482C">
        <w:t>комического эффекта.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юмо</w:t>
      </w:r>
      <w:r>
        <w:t>р, юмористическая ситуация, иро</w:t>
      </w:r>
      <w:r w:rsidRPr="0058482C">
        <w:t>ния, самоирония, конфликт в юмористическом произведении</w:t>
      </w:r>
      <w:r>
        <w:t xml:space="preserve"> </w:t>
      </w:r>
      <w:r w:rsidRPr="0058482C">
        <w:t>(развитие и углубление представлений); деталь</w:t>
      </w:r>
      <w:r>
        <w:t xml:space="preserve"> и ее художест</w:t>
      </w:r>
      <w:r w:rsidRPr="0058482C">
        <w:t>венная роль в юмористическом произведении.</w:t>
      </w:r>
    </w:p>
    <w:p w:rsidR="00465D89" w:rsidRPr="000A2751" w:rsidRDefault="00465D89" w:rsidP="00465D89">
      <w:pPr>
        <w:jc w:val="both"/>
      </w:pPr>
      <w:r w:rsidRPr="000A2751">
        <w:t xml:space="preserve">ИЗ РУССКОЙ ЛИТЕРАТУРЫ </w:t>
      </w:r>
      <w:r w:rsidRPr="0058482C">
        <w:t>XX</w:t>
      </w:r>
      <w:r w:rsidRPr="000A2751">
        <w:t xml:space="preserve"> ВЕКА</w:t>
      </w:r>
    </w:p>
    <w:p w:rsidR="00465D89" w:rsidRPr="000A2751" w:rsidRDefault="00465D89" w:rsidP="00465D89">
      <w:pPr>
        <w:jc w:val="both"/>
      </w:pPr>
      <w:r w:rsidRPr="000A2751">
        <w:t>И.А. БУНИН (3 часа)</w:t>
      </w:r>
    </w:p>
    <w:p w:rsidR="00465D89" w:rsidRPr="0058482C" w:rsidRDefault="00465D89" w:rsidP="00465D89">
      <w:pPr>
        <w:ind w:firstLine="708"/>
        <w:jc w:val="both"/>
      </w:pPr>
      <w:r w:rsidRPr="0058482C">
        <w:t>Мир природы и человека в стихотворениях и рассказах</w:t>
      </w:r>
      <w:r>
        <w:t xml:space="preserve"> </w:t>
      </w:r>
      <w:r w:rsidRPr="0058482C">
        <w:t xml:space="preserve">И.А. Бунина. </w:t>
      </w:r>
      <w:r w:rsidRPr="000A2751">
        <w:t xml:space="preserve">Стихотворение «Не видно птиц. </w:t>
      </w:r>
      <w:r w:rsidRPr="0058482C">
        <w:t>Покорно чахнет...», рассказ «Лапти». Душевный мир крестьянина в изображении писателя.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сти</w:t>
      </w:r>
      <w:r>
        <w:t>ли речи и их роль в создании ху</w:t>
      </w:r>
      <w:r w:rsidRPr="0058482C">
        <w:t>дожественного образа; эпит</w:t>
      </w:r>
      <w:r>
        <w:t>ет, метафора (развитие представ</w:t>
      </w:r>
      <w:r w:rsidRPr="0058482C">
        <w:t>лений).</w:t>
      </w:r>
    </w:p>
    <w:p w:rsidR="00465D89" w:rsidRPr="000A2751" w:rsidRDefault="00465D89" w:rsidP="00465D89">
      <w:pPr>
        <w:jc w:val="both"/>
      </w:pPr>
      <w:r w:rsidRPr="000A2751">
        <w:t>А.И. КУПРИН (5 часов)</w:t>
      </w:r>
    </w:p>
    <w:p w:rsidR="00465D89" w:rsidRPr="0058482C" w:rsidRDefault="00465D89" w:rsidP="00465D89">
      <w:pPr>
        <w:ind w:firstLine="708"/>
        <w:jc w:val="both"/>
      </w:pPr>
      <w:r w:rsidRPr="0058482C">
        <w:t xml:space="preserve">Детские годы писателя. Рассказы «Белый пудель», «Тапёр». </w:t>
      </w:r>
      <w:r w:rsidRPr="00BC720F">
        <w:t xml:space="preserve">Основные темы и характеристика образов. </w:t>
      </w:r>
      <w:r w:rsidRPr="0058482C">
        <w:t>Внутренний</w:t>
      </w:r>
      <w:r>
        <w:t xml:space="preserve"> </w:t>
      </w:r>
      <w:r w:rsidRPr="0058482C">
        <w:t>мир человека и приемы его художественного раскрытия.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рождественский рассказ; язык героя</w:t>
      </w:r>
      <w:r>
        <w:t xml:space="preserve"> </w:t>
      </w:r>
      <w:r w:rsidRPr="0058482C">
        <w:t>как средство создания образа.</w:t>
      </w:r>
    </w:p>
    <w:p w:rsidR="00465D89" w:rsidRPr="0058482C" w:rsidRDefault="00465D89" w:rsidP="00465D89">
      <w:pPr>
        <w:jc w:val="both"/>
      </w:pPr>
      <w:r w:rsidRPr="0058482C">
        <w:t>С.А. ЕСЕНИН (3 часа)</w:t>
      </w:r>
    </w:p>
    <w:p w:rsidR="00465D89" w:rsidRPr="0058482C" w:rsidRDefault="00465D89" w:rsidP="00465D89">
      <w:pPr>
        <w:ind w:firstLine="708"/>
        <w:jc w:val="both"/>
      </w:pPr>
      <w:r w:rsidRPr="0058482C">
        <w:t>Краткие сведения о поэте. Стихотворения «Песнь о собаке»,</w:t>
      </w:r>
      <w:r>
        <w:t xml:space="preserve"> </w:t>
      </w:r>
      <w:r w:rsidRPr="0058482C">
        <w:t>«Разбуд</w:t>
      </w:r>
      <w:r>
        <w:t xml:space="preserve">и меня завтра рано...». </w:t>
      </w:r>
      <w:r w:rsidRPr="0058482C">
        <w:t>Пафос и тема стихотворений.</w:t>
      </w:r>
      <w:r>
        <w:t xml:space="preserve"> </w:t>
      </w:r>
      <w:r w:rsidRPr="0058482C">
        <w:t>Одухотворенная природа — один из основных образов поэзии</w:t>
      </w:r>
      <w:r>
        <w:t xml:space="preserve"> </w:t>
      </w:r>
      <w:r w:rsidRPr="0058482C">
        <w:t>С.А. Есенина.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поэти</w:t>
      </w:r>
      <w:r>
        <w:t>ческий образ (развитие представ</w:t>
      </w:r>
      <w:r w:rsidRPr="0058482C">
        <w:t xml:space="preserve">лений), </w:t>
      </w:r>
      <w:proofErr w:type="spellStart"/>
      <w:r w:rsidRPr="0058482C">
        <w:t>цветообраз</w:t>
      </w:r>
      <w:proofErr w:type="spellEnd"/>
      <w:r w:rsidRPr="0058482C">
        <w:t>, эпитет, метафора; песня.</w:t>
      </w:r>
    </w:p>
    <w:p w:rsidR="00465D89" w:rsidRPr="0058482C" w:rsidRDefault="00465D89" w:rsidP="00465D89">
      <w:pPr>
        <w:jc w:val="both"/>
      </w:pPr>
      <w:r w:rsidRPr="0058482C">
        <w:t>М.М. ПРИШВИН (6 часов)</w:t>
      </w:r>
    </w:p>
    <w:p w:rsidR="00465D89" w:rsidRPr="0058482C" w:rsidRDefault="00465D89" w:rsidP="00465D89">
      <w:pPr>
        <w:ind w:firstLine="708"/>
        <w:jc w:val="both"/>
      </w:pPr>
      <w:r w:rsidRPr="0058482C">
        <w:t>Краткие сведения о писателе. Сказка-быль «Кладовая солнца»: родная природа в изображении писателя; воспитание в</w:t>
      </w:r>
      <w:r>
        <w:t xml:space="preserve"> </w:t>
      </w:r>
      <w:r w:rsidRPr="0058482C">
        <w:t>читателе зоркости, наблюда</w:t>
      </w:r>
      <w:r>
        <w:t>тельности, чувства красоты, люб</w:t>
      </w:r>
      <w:r w:rsidRPr="0058482C">
        <w:t>ви к природе.</w:t>
      </w:r>
    </w:p>
    <w:p w:rsidR="00465D89" w:rsidRPr="0058482C" w:rsidRDefault="00465D89" w:rsidP="00465D89">
      <w:pPr>
        <w:ind w:firstLine="708"/>
        <w:jc w:val="both"/>
      </w:pPr>
      <w:r w:rsidRPr="0058482C">
        <w:lastRenderedPageBreak/>
        <w:t>Теория литературы: сказка-быль; конфликт; сказочные и</w:t>
      </w:r>
      <w:r>
        <w:t xml:space="preserve"> </w:t>
      </w:r>
      <w:r w:rsidRPr="0058482C">
        <w:t>мифологические мотивы (развитие представлений).</w:t>
      </w:r>
    </w:p>
    <w:p w:rsidR="00465D89" w:rsidRPr="000A2751" w:rsidRDefault="00465D89" w:rsidP="00465D89">
      <w:pPr>
        <w:jc w:val="both"/>
      </w:pPr>
      <w:r w:rsidRPr="000A2751">
        <w:t>А.А. АХМАТОВА (2 часа)</w:t>
      </w:r>
    </w:p>
    <w:p w:rsidR="00465D89" w:rsidRPr="0058482C" w:rsidRDefault="00465D89" w:rsidP="00465D89">
      <w:pPr>
        <w:ind w:firstLine="708"/>
        <w:jc w:val="both"/>
      </w:pPr>
      <w:r w:rsidRPr="0058482C">
        <w:t>Краткие сведения о поэте. Связь ее судьбы с трагическими</w:t>
      </w:r>
      <w:r>
        <w:t xml:space="preserve"> </w:t>
      </w:r>
      <w:r w:rsidRPr="0058482C">
        <w:t>и героическими событиями отечественной истории XX века.</w:t>
      </w:r>
      <w:r>
        <w:t xml:space="preserve"> </w:t>
      </w:r>
      <w:r w:rsidRPr="0058482C">
        <w:t>Стихотворения «Перед весной бывают дни такие…», «</w:t>
      </w:r>
      <w:proofErr w:type="spellStart"/>
      <w:r w:rsidRPr="0058482C">
        <w:t>Мужес</w:t>
      </w:r>
      <w:proofErr w:type="spellEnd"/>
      <w:r w:rsidRPr="0058482C">
        <w:t>-</w:t>
      </w:r>
    </w:p>
    <w:p w:rsidR="00465D89" w:rsidRPr="0058482C" w:rsidRDefault="00465D89" w:rsidP="00465D89">
      <w:pPr>
        <w:jc w:val="both"/>
      </w:pPr>
      <w:proofErr w:type="spellStart"/>
      <w:r w:rsidRPr="00BC720F">
        <w:t>тво</w:t>
      </w:r>
      <w:proofErr w:type="spellEnd"/>
      <w:r w:rsidRPr="00BC720F">
        <w:t xml:space="preserve">», «Победа», «Родная земля». Тема духовной свободы народа. </w:t>
      </w:r>
      <w:r w:rsidRPr="000A2751">
        <w:t xml:space="preserve">Защита основ жизни. </w:t>
      </w:r>
      <w:r w:rsidRPr="0058482C">
        <w:t>Клятва поэта в верности и любви к</w:t>
      </w:r>
      <w:r>
        <w:t xml:space="preserve"> </w:t>
      </w:r>
      <w:r w:rsidRPr="0058482C">
        <w:t>родине. Значение русского языка.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мотив, анафора, эпитет.</w:t>
      </w:r>
    </w:p>
    <w:p w:rsidR="00465D89" w:rsidRPr="0058482C" w:rsidRDefault="00465D89" w:rsidP="00465D89">
      <w:pPr>
        <w:jc w:val="both"/>
      </w:pPr>
      <w:r w:rsidRPr="0058482C">
        <w:t>ИЗ ПОЭЗИИ</w:t>
      </w:r>
      <w:r>
        <w:t xml:space="preserve"> </w:t>
      </w:r>
      <w:r w:rsidRPr="0058482C">
        <w:t>О ВЕЛИКОЙ ОТЕЧЕСТВЕННОЙ ВОЙНЕ (2 часа)</w:t>
      </w:r>
    </w:p>
    <w:p w:rsidR="00465D89" w:rsidRPr="0058482C" w:rsidRDefault="00465D89" w:rsidP="00465D89">
      <w:pPr>
        <w:ind w:firstLine="708"/>
        <w:jc w:val="both"/>
      </w:pPr>
      <w:r w:rsidRPr="0058482C">
        <w:t>Изображение войны; пр</w:t>
      </w:r>
      <w:r>
        <w:t>облема жестокости, справедливос</w:t>
      </w:r>
      <w:r w:rsidRPr="0058482C">
        <w:t>ти, подвига, долга, жизни и</w:t>
      </w:r>
      <w:r>
        <w:t xml:space="preserve"> смерти, бессмертия, любви к ро</w:t>
      </w:r>
      <w:r w:rsidRPr="0058482C">
        <w:t>дине: М.В. Исаковский «В прифронтовом лесу»; С.С. Орлов</w:t>
      </w:r>
      <w:r>
        <w:t xml:space="preserve"> </w:t>
      </w:r>
      <w:r w:rsidRPr="0058482C">
        <w:t>«Его зарыли в шар земной...»; К.М. Симонов «Жди меня, и я</w:t>
      </w:r>
      <w:r>
        <w:t xml:space="preserve"> </w:t>
      </w:r>
      <w:r w:rsidRPr="0058482C">
        <w:t xml:space="preserve">вернусь...»; Р.Г. Гамзатов «Журавли»; Д.С. Самойлов </w:t>
      </w:r>
      <w:r>
        <w:t>«Сороко</w:t>
      </w:r>
      <w:r w:rsidRPr="0058482C">
        <w:t>вые».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мотив, художественные средства.</w:t>
      </w:r>
    </w:p>
    <w:p w:rsidR="00465D89" w:rsidRPr="0058482C" w:rsidRDefault="00465D89" w:rsidP="00465D89">
      <w:pPr>
        <w:jc w:val="both"/>
      </w:pPr>
      <w:r w:rsidRPr="0058482C">
        <w:t>В.П. АСТАФЬЕВ (5 часов)</w:t>
      </w:r>
    </w:p>
    <w:p w:rsidR="00465D89" w:rsidRPr="000A2751" w:rsidRDefault="00465D89" w:rsidP="00465D89">
      <w:pPr>
        <w:ind w:firstLine="708"/>
        <w:jc w:val="both"/>
      </w:pPr>
      <w:r w:rsidRPr="0058482C">
        <w:t xml:space="preserve">Краткие сведения о писателе. Рассказ «Конь с розовой гривой». </w:t>
      </w:r>
      <w:r w:rsidRPr="000A2751">
        <w:t>Тематика, проблематика рассказа.</w:t>
      </w:r>
    </w:p>
    <w:p w:rsidR="00465D89" w:rsidRPr="0058482C" w:rsidRDefault="00465D89" w:rsidP="00465D89">
      <w:pPr>
        <w:ind w:firstLine="708"/>
        <w:jc w:val="both"/>
      </w:pPr>
      <w:r w:rsidRPr="0058482C">
        <w:t>Теория литературы: рассказ (развитие представлений);</w:t>
      </w:r>
      <w:r>
        <w:t xml:space="preserve"> </w:t>
      </w:r>
      <w:r w:rsidRPr="0058482C">
        <w:t>тема, проблема, идея.</w:t>
      </w:r>
    </w:p>
    <w:p w:rsidR="00465D89" w:rsidRPr="0058482C" w:rsidRDefault="00465D89" w:rsidP="00465D89">
      <w:pPr>
        <w:jc w:val="both"/>
      </w:pPr>
      <w:r w:rsidRPr="0058482C">
        <w:t>Н.М. РУБЦОВ (2 часа)</w:t>
      </w:r>
    </w:p>
    <w:p w:rsidR="00465D89" w:rsidRPr="00712D9E" w:rsidRDefault="00465D89" w:rsidP="00465D89">
      <w:pPr>
        <w:ind w:firstLine="708"/>
        <w:jc w:val="both"/>
      </w:pPr>
      <w:r w:rsidRPr="0058482C">
        <w:t>Краткие сведения о поэте. Стихотворения «Звезда полей»,</w:t>
      </w:r>
      <w:r>
        <w:t xml:space="preserve"> </w:t>
      </w:r>
      <w:r w:rsidRPr="0058482C">
        <w:t xml:space="preserve">«Тихая моя родина». </w:t>
      </w:r>
      <w:r w:rsidRPr="000A2751">
        <w:t xml:space="preserve">Человек и природа в стихотворениях. </w:t>
      </w:r>
      <w:r w:rsidRPr="00712D9E">
        <w:t>Образный строй.</w:t>
      </w:r>
    </w:p>
    <w:p w:rsidR="00465D89" w:rsidRPr="00712D9E" w:rsidRDefault="00465D89" w:rsidP="00465D89">
      <w:pPr>
        <w:ind w:firstLine="708"/>
        <w:jc w:val="both"/>
      </w:pPr>
      <w:r w:rsidRPr="00712D9E">
        <w:t>Теория литературы: худ</w:t>
      </w:r>
      <w:r>
        <w:t>ожественная идея, кольцевая ком</w:t>
      </w:r>
      <w:r w:rsidRPr="00712D9E">
        <w:t>позиция, образ.</w:t>
      </w:r>
    </w:p>
    <w:p w:rsidR="00465D89" w:rsidRPr="000A2751" w:rsidRDefault="00465D89" w:rsidP="00465D89">
      <w:pPr>
        <w:jc w:val="both"/>
      </w:pPr>
      <w:r w:rsidRPr="000A2751">
        <w:t>ИЗ ЗАРУБЕЖНОЙ ЛИТЕРАТУРЫ</w:t>
      </w:r>
    </w:p>
    <w:p w:rsidR="00465D89" w:rsidRPr="00712D9E" w:rsidRDefault="00465D89" w:rsidP="00465D89">
      <w:pPr>
        <w:jc w:val="both"/>
      </w:pPr>
      <w:r w:rsidRPr="00712D9E">
        <w:t>«СКАЗКА О СИНДБАДЕ-МОРЕХОДЕ»</w:t>
      </w:r>
      <w:r>
        <w:t xml:space="preserve"> </w:t>
      </w:r>
      <w:r w:rsidRPr="00712D9E">
        <w:t>ИЗ КНИГИ «ТЫСЯЧА И ОДНА НОЧЬ» (2 часа)</w:t>
      </w:r>
    </w:p>
    <w:p w:rsidR="00465D89" w:rsidRPr="00712D9E" w:rsidRDefault="00465D89" w:rsidP="00465D89">
      <w:pPr>
        <w:ind w:firstLine="708"/>
        <w:jc w:val="both"/>
      </w:pPr>
      <w:r w:rsidRPr="00712D9E">
        <w:t>История создания, тематика, проблематика.</w:t>
      </w:r>
    </w:p>
    <w:p w:rsidR="00465D89" w:rsidRPr="00712D9E" w:rsidRDefault="00465D89" w:rsidP="00465D89">
      <w:pPr>
        <w:ind w:firstLine="708"/>
        <w:jc w:val="both"/>
      </w:pPr>
      <w:r w:rsidRPr="00712D9E">
        <w:t>Теория литературы: сказка (развитие представлений); стиль.</w:t>
      </w:r>
    </w:p>
    <w:p w:rsidR="00465D89" w:rsidRPr="000A2751" w:rsidRDefault="00465D89" w:rsidP="00465D89">
      <w:pPr>
        <w:jc w:val="both"/>
      </w:pPr>
      <w:r w:rsidRPr="000A2751">
        <w:t>Я. И В. ГРИММ (2 часа)</w:t>
      </w:r>
    </w:p>
    <w:p w:rsidR="00465D89" w:rsidRPr="00712D9E" w:rsidRDefault="00465D89" w:rsidP="00465D89">
      <w:pPr>
        <w:ind w:firstLine="708"/>
        <w:jc w:val="both"/>
      </w:pPr>
      <w:r w:rsidRPr="00BC720F">
        <w:t xml:space="preserve">Краткие сведения о писателях. Сказка «Снегурочка». </w:t>
      </w:r>
      <w:r w:rsidRPr="00712D9E">
        <w:t>Тематика, проблематика сказки.</w:t>
      </w:r>
    </w:p>
    <w:p w:rsidR="00465D89" w:rsidRPr="00712D9E" w:rsidRDefault="00465D89" w:rsidP="00465D89">
      <w:pPr>
        <w:ind w:firstLine="708"/>
        <w:jc w:val="both"/>
      </w:pPr>
      <w:r w:rsidRPr="00712D9E">
        <w:t>Теория литературы: наро</w:t>
      </w:r>
      <w:r>
        <w:t>дная и литературная сказка (раз</w:t>
      </w:r>
      <w:r w:rsidRPr="00712D9E">
        <w:t>витие представлений), «бродячий» сюжет.</w:t>
      </w:r>
    </w:p>
    <w:p w:rsidR="00465D89" w:rsidRPr="00712D9E" w:rsidRDefault="00465D89" w:rsidP="00465D89">
      <w:pPr>
        <w:jc w:val="both"/>
      </w:pPr>
      <w:r w:rsidRPr="00712D9E">
        <w:t>О. ГЕНРИ (2 часа)</w:t>
      </w:r>
    </w:p>
    <w:p w:rsidR="00465D89" w:rsidRPr="00712D9E" w:rsidRDefault="00465D89" w:rsidP="00465D89">
      <w:pPr>
        <w:ind w:firstLine="708"/>
        <w:jc w:val="both"/>
      </w:pPr>
      <w:r w:rsidRPr="00712D9E">
        <w:t>Краткие сведения о писателе. Рассказ «Вождь краснокожих»: о детстве — с улыбкой и</w:t>
      </w:r>
      <w:r>
        <w:t xml:space="preserve"> всерьез (дети и взрослые в рас</w:t>
      </w:r>
      <w:r w:rsidRPr="00712D9E">
        <w:t>сказе).</w:t>
      </w:r>
    </w:p>
    <w:p w:rsidR="00465D89" w:rsidRPr="00712D9E" w:rsidRDefault="00465D89" w:rsidP="00465D89">
      <w:pPr>
        <w:ind w:firstLine="708"/>
        <w:jc w:val="both"/>
      </w:pPr>
      <w:r w:rsidRPr="00712D9E">
        <w:t>Теория литературы: новелла; юмор, иро</w:t>
      </w:r>
      <w:r>
        <w:t>ния (развитие пред</w:t>
      </w:r>
      <w:r w:rsidRPr="00712D9E">
        <w:t>ставлений).</w:t>
      </w:r>
    </w:p>
    <w:p w:rsidR="00465D89" w:rsidRPr="00712D9E" w:rsidRDefault="00465D89" w:rsidP="00465D89">
      <w:pPr>
        <w:jc w:val="both"/>
      </w:pPr>
      <w:r w:rsidRPr="00712D9E">
        <w:t>ДЖ. ЛОНДОН (</w:t>
      </w:r>
      <w:r>
        <w:t>4</w:t>
      </w:r>
      <w:r w:rsidRPr="00712D9E">
        <w:t xml:space="preserve"> часа)</w:t>
      </w:r>
    </w:p>
    <w:p w:rsidR="00465D89" w:rsidRPr="00712D9E" w:rsidRDefault="00465D89" w:rsidP="00465D89">
      <w:pPr>
        <w:ind w:firstLine="708"/>
        <w:jc w:val="both"/>
      </w:pPr>
      <w:r w:rsidRPr="00712D9E">
        <w:t xml:space="preserve">Краткие сведения о писателе. Рассказ «Любовь к </w:t>
      </w:r>
      <w:proofErr w:type="spellStart"/>
      <w:r w:rsidRPr="00712D9E">
        <w:t>жизни</w:t>
      </w:r>
      <w:proofErr w:type="gramStart"/>
      <w:r w:rsidRPr="00712D9E">
        <w:t>»</w:t>
      </w:r>
      <w:r>
        <w:t>:</w:t>
      </w:r>
      <w:r w:rsidRPr="00712D9E">
        <w:t>жизнеутверждающий</w:t>
      </w:r>
      <w:proofErr w:type="spellEnd"/>
      <w:proofErr w:type="gramEnd"/>
      <w:r w:rsidRPr="00712D9E">
        <w:t xml:space="preserve"> пафос, гимн мужеству и отваге, сюжет и</w:t>
      </w:r>
      <w:r>
        <w:t xml:space="preserve"> </w:t>
      </w:r>
      <w:r w:rsidRPr="00712D9E">
        <w:t xml:space="preserve">основные образы. </w:t>
      </w:r>
      <w:r w:rsidRPr="000A2751">
        <w:t>Воспитательный смысл произведения.</w:t>
      </w:r>
    </w:p>
    <w:p w:rsidR="00465D89" w:rsidRDefault="00465D89" w:rsidP="00465D89">
      <w:pPr>
        <w:pStyle w:val="text"/>
        <w:spacing w:line="240" w:lineRule="auto"/>
        <w:ind w:firstLine="660"/>
        <w:rPr>
          <w:rFonts w:ascii="Times New Roman" w:hAnsi="Times New Roman" w:cs="Times New Roman"/>
          <w:sz w:val="24"/>
          <w:szCs w:val="24"/>
          <w:lang w:val="ru-RU"/>
        </w:rPr>
      </w:pPr>
    </w:p>
    <w:p w:rsidR="00465D89" w:rsidRPr="00712D9E" w:rsidRDefault="00465D89" w:rsidP="00465D89">
      <w:pPr>
        <w:jc w:val="center"/>
        <w:rPr>
          <w:b/>
          <w:color w:val="000000" w:themeColor="text1"/>
        </w:rPr>
      </w:pPr>
      <w:r w:rsidRPr="00712D9E">
        <w:rPr>
          <w:b/>
          <w:color w:val="000000" w:themeColor="text1"/>
        </w:rPr>
        <w:t>Тематическое планирование,</w:t>
      </w:r>
    </w:p>
    <w:p w:rsidR="00465D89" w:rsidRPr="00712D9E" w:rsidRDefault="00465D89" w:rsidP="00465D89">
      <w:pPr>
        <w:jc w:val="center"/>
        <w:rPr>
          <w:b/>
        </w:rPr>
      </w:pPr>
      <w:r w:rsidRPr="00712D9E">
        <w:rPr>
          <w:b/>
        </w:rPr>
        <w:t>в том числе с учетом рабочей программы воспитания</w:t>
      </w:r>
    </w:p>
    <w:p w:rsidR="00465D89" w:rsidRPr="00736D56" w:rsidRDefault="00465D89" w:rsidP="00465D89">
      <w:pPr>
        <w:pStyle w:val="s1"/>
        <w:spacing w:before="0" w:beforeAutospacing="0" w:after="0" w:afterAutospacing="0"/>
        <w:jc w:val="center"/>
      </w:pPr>
      <w:r>
        <w:rPr>
          <w:b/>
        </w:rPr>
        <w:t>с указанием количест</w:t>
      </w:r>
      <w:r w:rsidRPr="00736D56">
        <w:rPr>
          <w:b/>
        </w:rPr>
        <w:t>ва часов, отводимых на освоение каждой темы.</w:t>
      </w:r>
    </w:p>
    <w:p w:rsidR="00465D89" w:rsidRPr="00736D56" w:rsidRDefault="00465D89" w:rsidP="00465D89">
      <w:pPr>
        <w:jc w:val="center"/>
        <w:rPr>
          <w:b/>
          <w:color w:val="000000" w:themeColor="text1"/>
        </w:rPr>
      </w:pPr>
    </w:p>
    <w:tbl>
      <w:tblPr>
        <w:tblW w:w="96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992"/>
        <w:gridCol w:w="3828"/>
        <w:gridCol w:w="2267"/>
      </w:tblGrid>
      <w:tr w:rsidR="00465D89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89" w:rsidRDefault="00465D89" w:rsidP="002D069C">
            <w:pPr>
              <w:spacing w:line="276" w:lineRule="auto"/>
              <w:ind w:left="-142" w:firstLine="112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89" w:rsidRPr="00736D56" w:rsidRDefault="00465D89" w:rsidP="002D069C">
            <w:pPr>
              <w:spacing w:line="276" w:lineRule="auto"/>
              <w:jc w:val="center"/>
              <w:rPr>
                <w:i/>
                <w:color w:val="000000"/>
              </w:rPr>
            </w:pPr>
            <w:r w:rsidRPr="00736D56">
              <w:rPr>
                <w:i/>
                <w:color w:val="000000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89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Колич</w:t>
            </w:r>
            <w:proofErr w:type="spellEnd"/>
            <w:r>
              <w:rPr>
                <w:color w:val="000000"/>
              </w:rPr>
              <w:t>-во часов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712D9E">
              <w:rPr>
                <w:color w:val="000000" w:themeColor="text1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89" w:rsidRDefault="00465D89" w:rsidP="002D069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Цифровые образовательные ресурсы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r w:rsidRPr="00736D56">
              <w:rPr>
                <w:color w:val="000000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0A2751" w:rsidRDefault="00465D89" w:rsidP="002D069C">
            <w:r w:rsidRPr="000A2751">
              <w:t>Беседа о роли чтения, книги и искусства в жизни человека и общества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0A2751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5" w:history="1">
              <w:r w:rsidR="00465D89" w:rsidRPr="00F81A39">
                <w:rPr>
                  <w:rStyle w:val="a9"/>
                </w:rPr>
                <w:t>https</w:t>
              </w:r>
              <w:r w:rsidR="00465D89" w:rsidRPr="000A2751">
                <w:rPr>
                  <w:rStyle w:val="a9"/>
                </w:rPr>
                <w:t>://</w:t>
              </w:r>
              <w:r w:rsidR="00465D89" w:rsidRPr="00F81A39">
                <w:rPr>
                  <w:rStyle w:val="a9"/>
                </w:rPr>
                <w:t>resh</w:t>
              </w:r>
              <w:r w:rsidR="00465D89" w:rsidRPr="000A2751">
                <w:rPr>
                  <w:rStyle w:val="a9"/>
                </w:rPr>
                <w:t>.</w:t>
              </w:r>
              <w:r w:rsidR="00465D89" w:rsidRPr="00F81A39">
                <w:rPr>
                  <w:rStyle w:val="a9"/>
                </w:rPr>
                <w:t>edu</w:t>
              </w:r>
              <w:r w:rsidR="00465D89" w:rsidRPr="000A2751">
                <w:rPr>
                  <w:rStyle w:val="a9"/>
                </w:rPr>
                <w:t>.</w:t>
              </w:r>
              <w:r w:rsidR="00465D89" w:rsidRPr="00F81A39">
                <w:rPr>
                  <w:rStyle w:val="a9"/>
                </w:rPr>
                <w:t>ru</w:t>
              </w:r>
              <w:r w:rsidR="00465D89" w:rsidRPr="000A2751">
                <w:rPr>
                  <w:rStyle w:val="a9"/>
                </w:rPr>
                <w:t>/</w:t>
              </w:r>
              <w:r w:rsidR="00465D89" w:rsidRPr="00F81A39">
                <w:rPr>
                  <w:rStyle w:val="a9"/>
                </w:rPr>
                <w:t>subject</w:t>
              </w:r>
              <w:r w:rsidR="00465D89" w:rsidRPr="000A2751">
                <w:rPr>
                  <w:rStyle w:val="a9"/>
                </w:rPr>
                <w:t>/</w:t>
              </w:r>
              <w:r w:rsidR="00465D89" w:rsidRPr="00F81A39">
                <w:rPr>
                  <w:rStyle w:val="a9"/>
                </w:rPr>
                <w:t>lesson</w:t>
              </w:r>
              <w:r w:rsidR="00465D89" w:rsidRPr="000A2751">
                <w:rPr>
                  <w:rStyle w:val="a9"/>
                </w:rPr>
                <w:t>/7026/</w:t>
              </w:r>
              <w:r w:rsidR="00465D89" w:rsidRPr="00F81A39">
                <w:rPr>
                  <w:rStyle w:val="a9"/>
                </w:rPr>
                <w:t>start</w:t>
              </w:r>
              <w:r w:rsidR="00465D89" w:rsidRPr="000A2751">
                <w:rPr>
                  <w:rStyle w:val="a9"/>
                </w:rPr>
                <w:t>/246290</w:t>
              </w:r>
            </w:hyperlink>
            <w:r w:rsidR="00465D89" w:rsidRPr="000A2751">
              <w:rPr>
                <w:color w:val="000000" w:themeColor="text1"/>
              </w:rPr>
              <w:t xml:space="preserve">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0A2751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r w:rsidRPr="00736D56">
              <w:rPr>
                <w:color w:val="000000"/>
              </w:rPr>
              <w:t>Из греческой  мифологии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465D89">
            <w:r w:rsidRPr="00736D56">
              <w:t>подготовка сообщения</w:t>
            </w:r>
            <w:r>
              <w:t xml:space="preserve"> о </w:t>
            </w:r>
            <w:r w:rsidRPr="00736D56">
              <w:t xml:space="preserve">преданиях </w:t>
            </w:r>
            <w:r>
              <w:t>нашего</w:t>
            </w:r>
            <w:r w:rsidRPr="00736D56">
              <w:t xml:space="preserve"> края</w:t>
            </w:r>
            <w:r>
              <w:t xml:space="preserve">, беседа </w:t>
            </w:r>
            <w:r w:rsidRPr="00736D56">
              <w:t xml:space="preserve"> о</w:t>
            </w:r>
            <w:r>
              <w:t xml:space="preserve"> </w:t>
            </w:r>
            <w:r w:rsidRPr="00736D56">
              <w:t>героических событиях и людях.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6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r w:rsidRPr="00736D56">
              <w:rPr>
                <w:color w:val="000000"/>
              </w:rPr>
              <w:t>Из устного народного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r w:rsidRPr="00736D56">
              <w:t>составление сборника из</w:t>
            </w:r>
            <w:r>
              <w:t xml:space="preserve"> </w:t>
            </w:r>
            <w:r w:rsidRPr="00736D56">
              <w:t>сказок, сочиненных</w:t>
            </w:r>
          </w:p>
          <w:p w:rsidR="00465D89" w:rsidRPr="00712D9E" w:rsidRDefault="00465D89" w:rsidP="002D069C">
            <w:pPr>
              <w:rPr>
                <w:color w:val="000000" w:themeColor="text1"/>
              </w:rPr>
            </w:pPr>
            <w:r w:rsidRPr="00736D56">
              <w:t>учащимися, и</w:t>
            </w:r>
            <w:r>
              <w:t xml:space="preserve"> </w:t>
            </w:r>
            <w:r w:rsidRPr="00736D56">
              <w:t>фольклорных сказок</w:t>
            </w:r>
            <w:r>
              <w:t xml:space="preserve"> </w:t>
            </w:r>
            <w:r w:rsidRPr="00736D56">
              <w:t>региона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7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r w:rsidRPr="00736D56">
              <w:rPr>
                <w:color w:val="000000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2D069C">
            <w:r w:rsidRPr="00D14A87">
              <w:t>Самостоятельная</w:t>
            </w:r>
            <w:r>
              <w:t xml:space="preserve"> </w:t>
            </w:r>
            <w:r w:rsidRPr="00D14A87">
              <w:t>исследовательская работа</w:t>
            </w:r>
            <w:r>
              <w:t xml:space="preserve"> </w:t>
            </w:r>
            <w:r w:rsidRPr="00D14A87">
              <w:t>с текстом</w:t>
            </w:r>
          </w:p>
          <w:p w:rsidR="00465D89" w:rsidRPr="00D14A87" w:rsidRDefault="00465D89" w:rsidP="002D069C">
            <w:r w:rsidRPr="00D14A87">
              <w:t>сообщения по теме «Отражение истории Древней Руси в музыке и живописи»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8" w:history="1">
              <w:r w:rsidR="00465D89" w:rsidRPr="00F81A39">
                <w:rPr>
                  <w:rStyle w:val="a9"/>
                </w:rPr>
                <w:t>https://resh.edu.ru/subject/lesson/7030/start/266369</w:t>
              </w:r>
            </w:hyperlink>
            <w:r w:rsidR="00465D89">
              <w:rPr>
                <w:color w:val="000000" w:themeColor="text1"/>
              </w:rPr>
              <w:t xml:space="preserve"> </w:t>
            </w:r>
          </w:p>
        </w:tc>
      </w:tr>
      <w:tr w:rsidR="00465D89" w:rsidRPr="00712D9E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r w:rsidRPr="00736D56">
              <w:rPr>
                <w:color w:val="000000"/>
              </w:rPr>
              <w:t xml:space="preserve">Из литературы XVIII в. </w:t>
            </w:r>
            <w:proofErr w:type="spellStart"/>
            <w:r w:rsidRPr="00736D56">
              <w:rPr>
                <w:color w:val="000000"/>
              </w:rPr>
              <w:t>М.В.Ломоносов</w:t>
            </w:r>
            <w:proofErr w:type="spellEnd"/>
            <w:r w:rsidRPr="00736D56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r w:rsidRPr="00736D56">
              <w:t>Беседа о</w:t>
            </w:r>
            <w:r>
              <w:t xml:space="preserve"> </w:t>
            </w:r>
            <w:r w:rsidRPr="00736D56">
              <w:t>неповторимой, уникальной личности М.В. Ломоносова, человеке определенной эпохи, системы взглядов; воспитание идеала бескорыстного служения на благо Отечества.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9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  <w:p w:rsidR="00465D89" w:rsidRPr="007A4C3F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10" w:history="1">
              <w:r w:rsidR="00465D89" w:rsidRPr="007A4C3F">
                <w:rPr>
                  <w:rStyle w:val="a9"/>
                </w:rPr>
                <w:t>https://obrazovaka.ru/</w:t>
              </w:r>
            </w:hyperlink>
            <w:r w:rsidR="00465D89" w:rsidRPr="007A4C3F">
              <w:rPr>
                <w:color w:val="000000" w:themeColor="text1"/>
              </w:rPr>
              <w:t xml:space="preserve"> </w:t>
            </w:r>
          </w:p>
          <w:p w:rsidR="00465D89" w:rsidRPr="00712D9E" w:rsidRDefault="00465D89" w:rsidP="002D069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В.А.Жуковский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14A87" w:rsidRDefault="00465D89" w:rsidP="002D069C">
            <w:r w:rsidRPr="00D14A87">
              <w:t>создание слайдовой презентации «В.А.</w:t>
            </w:r>
            <w:r>
              <w:t xml:space="preserve"> </w:t>
            </w:r>
            <w:r w:rsidRPr="00D14A87">
              <w:t>Жуковский в музыке и живописи»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11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А.С.Пушкин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0A2751" w:rsidRDefault="00465D89" w:rsidP="002D069C">
            <w:r w:rsidRPr="000A2751">
              <w:t>Подготовка</w:t>
            </w:r>
            <w:r>
              <w:t xml:space="preserve"> </w:t>
            </w:r>
            <w:r w:rsidRPr="000A2751">
              <w:t>индивидуальных сообщений;</w:t>
            </w:r>
          </w:p>
          <w:p w:rsidR="00465D89" w:rsidRPr="000A2751" w:rsidRDefault="00465D89" w:rsidP="002D069C">
            <w:proofErr w:type="spellStart"/>
            <w:r w:rsidRPr="000A2751">
              <w:t>инсценирование</w:t>
            </w:r>
            <w:proofErr w:type="spellEnd"/>
            <w:r w:rsidRPr="000A2751">
              <w:t xml:space="preserve"> эпизода; самостоятельная исследовательская</w:t>
            </w:r>
          </w:p>
          <w:p w:rsidR="00465D89" w:rsidRDefault="00465D89" w:rsidP="002D069C">
            <w:r w:rsidRPr="000A2751">
              <w:t>работа с текстом, сочинение-рассуждение о чести и благородстве</w:t>
            </w:r>
          </w:p>
          <w:p w:rsidR="00465D89" w:rsidRPr="00D14A87" w:rsidRDefault="00465D89" w:rsidP="002D069C">
            <w:r w:rsidRPr="00D14A87">
              <w:t>создание воображаемого диалога с героем на основе предложенных вопросов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12" w:history="1">
              <w:r w:rsidR="00465D89" w:rsidRPr="00F81A39">
                <w:rPr>
                  <w:rStyle w:val="a9"/>
                </w:rPr>
                <w:t>https://resh.edu.ru/subject/lesson/7039/start/247314</w:t>
              </w:r>
            </w:hyperlink>
            <w:r w:rsidR="00465D89">
              <w:rPr>
                <w:color w:val="000000" w:themeColor="text1"/>
              </w:rPr>
              <w:t xml:space="preserve"> </w:t>
            </w:r>
          </w:p>
          <w:p w:rsidR="00465D89" w:rsidRPr="00DD55D1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13" w:history="1">
              <w:r w:rsidR="00465D89" w:rsidRPr="00DD55D1">
                <w:rPr>
                  <w:rStyle w:val="a9"/>
                </w:rPr>
                <w:t>https://learningapps.org/</w:t>
              </w:r>
            </w:hyperlink>
            <w:r w:rsidR="00465D89" w:rsidRPr="00DD55D1">
              <w:rPr>
                <w:color w:val="000000" w:themeColor="text1"/>
              </w:rPr>
              <w:t xml:space="preserve"> </w:t>
            </w:r>
          </w:p>
          <w:p w:rsidR="00465D89" w:rsidRPr="007A4C3F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14" w:history="1">
              <w:r w:rsidR="00465D89" w:rsidRPr="007A4C3F">
                <w:rPr>
                  <w:rStyle w:val="a9"/>
                </w:rPr>
                <w:t>https</w:t>
              </w:r>
              <w:r w:rsidR="00465D89" w:rsidRPr="000A2751">
                <w:rPr>
                  <w:rStyle w:val="a9"/>
                </w:rPr>
                <w:t>://</w:t>
              </w:r>
              <w:r w:rsidR="00465D89" w:rsidRPr="007A4C3F">
                <w:rPr>
                  <w:rStyle w:val="a9"/>
                </w:rPr>
                <w:t>obrazovaka</w:t>
              </w:r>
              <w:r w:rsidR="00465D89" w:rsidRPr="000A2751">
                <w:rPr>
                  <w:rStyle w:val="a9"/>
                </w:rPr>
                <w:t>.</w:t>
              </w:r>
              <w:r w:rsidR="00465D89" w:rsidRPr="007A4C3F">
                <w:rPr>
                  <w:rStyle w:val="a9"/>
                </w:rPr>
                <w:t>ru</w:t>
              </w:r>
              <w:r w:rsidR="00465D89" w:rsidRPr="000A2751">
                <w:rPr>
                  <w:rStyle w:val="a9"/>
                </w:rPr>
                <w:t>/</w:t>
              </w:r>
            </w:hyperlink>
            <w:r w:rsidR="00465D89" w:rsidRPr="007A4C3F">
              <w:rPr>
                <w:color w:val="000000" w:themeColor="text1"/>
              </w:rPr>
              <w:t xml:space="preserve"> </w:t>
            </w:r>
          </w:p>
          <w:p w:rsidR="00465D89" w:rsidRPr="00712D9E" w:rsidRDefault="00465D89" w:rsidP="002D069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65D89" w:rsidRPr="00DD55D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r w:rsidRPr="00736D56">
              <w:rPr>
                <w:color w:val="000000"/>
              </w:rPr>
              <w:t>М..</w:t>
            </w:r>
            <w:proofErr w:type="spellStart"/>
            <w:r w:rsidRPr="00736D56">
              <w:rPr>
                <w:color w:val="000000"/>
              </w:rPr>
              <w:t>Ю.Лермонтов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0A2751" w:rsidRDefault="00465D89" w:rsidP="002D069C">
            <w:r w:rsidRPr="000A2751">
              <w:t xml:space="preserve">Анализ поэтических произведений с целью формирования нравственно-эстетических представлений учащихся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15" w:history="1">
              <w:r w:rsidR="00465D89" w:rsidRPr="00F81A39">
                <w:rPr>
                  <w:rStyle w:val="a9"/>
                </w:rPr>
                <w:t>https</w:t>
              </w:r>
              <w:r w:rsidR="00465D89" w:rsidRPr="000A2751">
                <w:rPr>
                  <w:rStyle w:val="a9"/>
                </w:rPr>
                <w:t>://</w:t>
              </w:r>
              <w:r w:rsidR="00465D89" w:rsidRPr="00F81A39">
                <w:rPr>
                  <w:rStyle w:val="a9"/>
                </w:rPr>
                <w:t>resh</w:t>
              </w:r>
              <w:r w:rsidR="00465D89" w:rsidRPr="000A2751">
                <w:rPr>
                  <w:rStyle w:val="a9"/>
                </w:rPr>
                <w:t>.</w:t>
              </w:r>
              <w:r w:rsidR="00465D89" w:rsidRPr="00F81A39">
                <w:rPr>
                  <w:rStyle w:val="a9"/>
                </w:rPr>
                <w:t>edu</w:t>
              </w:r>
              <w:r w:rsidR="00465D89" w:rsidRPr="000A2751">
                <w:rPr>
                  <w:rStyle w:val="a9"/>
                </w:rPr>
                <w:t>.</w:t>
              </w:r>
              <w:r w:rsidR="00465D89" w:rsidRPr="00F81A39">
                <w:rPr>
                  <w:rStyle w:val="a9"/>
                </w:rPr>
                <w:t>ru</w:t>
              </w:r>
              <w:r w:rsidR="00465D89" w:rsidRPr="000A2751">
                <w:rPr>
                  <w:rStyle w:val="a9"/>
                </w:rPr>
                <w:t>/</w:t>
              </w:r>
              <w:r w:rsidR="00465D89" w:rsidRPr="00F81A39">
                <w:rPr>
                  <w:rStyle w:val="a9"/>
                </w:rPr>
                <w:t>subject</w:t>
              </w:r>
              <w:r w:rsidR="00465D89" w:rsidRPr="000A2751">
                <w:rPr>
                  <w:rStyle w:val="a9"/>
                </w:rPr>
                <w:t>/</w:t>
              </w:r>
              <w:r w:rsidR="00465D89" w:rsidRPr="00F81A39">
                <w:rPr>
                  <w:rStyle w:val="a9"/>
                </w:rPr>
                <w:t>lesson</w:t>
              </w:r>
              <w:r w:rsidR="00465D89" w:rsidRPr="000A2751">
                <w:rPr>
                  <w:rStyle w:val="a9"/>
                </w:rPr>
                <w:t>/7037/</w:t>
              </w:r>
              <w:r w:rsidR="00465D89" w:rsidRPr="00F81A39">
                <w:rPr>
                  <w:rStyle w:val="a9"/>
                </w:rPr>
                <w:t>start</w:t>
              </w:r>
              <w:r w:rsidR="00465D89" w:rsidRPr="000A2751">
                <w:rPr>
                  <w:rStyle w:val="a9"/>
                </w:rPr>
                <w:t>/247122</w:t>
              </w:r>
            </w:hyperlink>
            <w:r w:rsidR="00465D89" w:rsidRPr="000A2751">
              <w:rPr>
                <w:color w:val="000000" w:themeColor="text1"/>
              </w:rPr>
              <w:t xml:space="preserve"> </w:t>
            </w:r>
          </w:p>
          <w:p w:rsidR="00465D89" w:rsidRPr="00DD55D1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16" w:history="1">
              <w:r w:rsidR="00465D89" w:rsidRPr="00DD55D1">
                <w:rPr>
                  <w:rStyle w:val="a9"/>
                </w:rPr>
                <w:t>https://learningapps.org/</w:t>
              </w:r>
            </w:hyperlink>
            <w:r w:rsidR="00465D89" w:rsidRPr="00DD55D1">
              <w:rPr>
                <w:color w:val="000000" w:themeColor="text1"/>
              </w:rPr>
              <w:t xml:space="preserve"> </w:t>
            </w:r>
          </w:p>
        </w:tc>
      </w:tr>
      <w:tr w:rsidR="00465D89" w:rsidRPr="00DD55D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D55D1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Н.В.Гоголь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BC720F" w:rsidRDefault="00465D89" w:rsidP="002D069C">
            <w:r w:rsidRPr="00BC720F">
              <w:t>исследовательская работа с текстом; подготовка сообщений; участие в дискуссии; написание сочинения.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17" w:history="1">
              <w:r w:rsidR="00465D89" w:rsidRPr="00DD55D1">
                <w:rPr>
                  <w:rStyle w:val="a9"/>
                </w:rPr>
                <w:t>https</w:t>
              </w:r>
              <w:r w:rsidR="00465D89" w:rsidRPr="000A2751">
                <w:rPr>
                  <w:rStyle w:val="a9"/>
                </w:rPr>
                <w:t>://</w:t>
              </w:r>
              <w:r w:rsidR="00465D89" w:rsidRPr="00DD55D1">
                <w:rPr>
                  <w:rStyle w:val="a9"/>
                </w:rPr>
                <w:t>resh</w:t>
              </w:r>
              <w:r w:rsidR="00465D89" w:rsidRPr="000A2751">
                <w:rPr>
                  <w:rStyle w:val="a9"/>
                </w:rPr>
                <w:t>.</w:t>
              </w:r>
              <w:r w:rsidR="00465D89" w:rsidRPr="00DD55D1">
                <w:rPr>
                  <w:rStyle w:val="a9"/>
                </w:rPr>
                <w:t>edu</w:t>
              </w:r>
              <w:r w:rsidR="00465D89" w:rsidRPr="000A2751">
                <w:rPr>
                  <w:rStyle w:val="a9"/>
                </w:rPr>
                <w:t>.</w:t>
              </w:r>
              <w:r w:rsidR="00465D89" w:rsidRPr="00DD55D1">
                <w:rPr>
                  <w:rStyle w:val="a9"/>
                </w:rPr>
                <w:t>ru</w:t>
              </w:r>
              <w:r w:rsidR="00465D89" w:rsidRPr="000A2751">
                <w:rPr>
                  <w:rStyle w:val="a9"/>
                </w:rPr>
                <w:t>/</w:t>
              </w:r>
              <w:r w:rsidR="00465D89" w:rsidRPr="00DD55D1">
                <w:rPr>
                  <w:rStyle w:val="a9"/>
                </w:rPr>
                <w:t>subject</w:t>
              </w:r>
              <w:r w:rsidR="00465D89" w:rsidRPr="000A2751">
                <w:rPr>
                  <w:rStyle w:val="a9"/>
                </w:rPr>
                <w:t>/14/6</w:t>
              </w:r>
            </w:hyperlink>
            <w:r w:rsidR="00465D89" w:rsidRPr="000A2751">
              <w:rPr>
                <w:color w:val="000000" w:themeColor="text1"/>
              </w:rPr>
              <w:t xml:space="preserve">  </w:t>
            </w:r>
          </w:p>
          <w:p w:rsidR="00465D89" w:rsidRPr="007A4C3F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18" w:history="1">
              <w:r w:rsidR="00465D89" w:rsidRPr="007A4C3F">
                <w:rPr>
                  <w:rStyle w:val="a9"/>
                </w:rPr>
                <w:t>https://obrazovaka.ru/</w:t>
              </w:r>
            </w:hyperlink>
            <w:r w:rsidR="00465D89" w:rsidRPr="007A4C3F">
              <w:rPr>
                <w:color w:val="000000" w:themeColor="text1"/>
              </w:rPr>
              <w:t xml:space="preserve"> </w:t>
            </w:r>
          </w:p>
          <w:p w:rsidR="00465D89" w:rsidRPr="007A4C3F" w:rsidRDefault="00465D89" w:rsidP="002D069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65D89" w:rsidRPr="00712D9E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D55D1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И.С.Тургенев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0A2751" w:rsidRDefault="00465D89" w:rsidP="002D069C">
            <w:r w:rsidRPr="000A2751">
              <w:t>исследовательская работа с текстом; подготовка сообщений</w:t>
            </w:r>
          </w:p>
          <w:p w:rsidR="00465D89" w:rsidRPr="00D14A87" w:rsidRDefault="00465D89" w:rsidP="002D069C">
            <w:pPr>
              <w:rPr>
                <w:rFonts w:ascii="SchoolBookC" w:hAnsi="SchoolBookC" w:cs="SchoolBookC"/>
                <w:sz w:val="21"/>
                <w:szCs w:val="21"/>
              </w:rPr>
            </w:pPr>
            <w:r w:rsidRPr="000A2751">
              <w:t>подбор музыкальных фрагментов к отдельным эпизодам произведения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19" w:history="1">
              <w:r w:rsidR="00465D89" w:rsidRPr="00F81A39">
                <w:rPr>
                  <w:rStyle w:val="a9"/>
                </w:rPr>
                <w:t>https://resh.edu.ru/subject/lesson/7050/start/247346</w:t>
              </w:r>
            </w:hyperlink>
          </w:p>
          <w:p w:rsidR="00465D89" w:rsidRPr="00712D9E" w:rsidRDefault="00465D89" w:rsidP="002D069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hyperlink r:id="rId20" w:history="1">
              <w:r w:rsidRPr="00DD55D1">
                <w:rPr>
                  <w:rStyle w:val="a9"/>
                </w:rPr>
                <w:t>https://learningapps.org/</w:t>
              </w:r>
            </w:hyperlink>
            <w:r w:rsidRPr="00DD55D1">
              <w:rPr>
                <w:color w:val="000000" w:themeColor="text1"/>
              </w:rPr>
              <w:t xml:space="preserve"> </w:t>
            </w:r>
          </w:p>
        </w:tc>
      </w:tr>
      <w:tr w:rsidR="00465D89" w:rsidRPr="00712D9E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Н.А.Некрасов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0A2751" w:rsidRDefault="00465D89" w:rsidP="002D069C">
            <w:r w:rsidRPr="000A2751">
              <w:t>Анализ поэтических произведений с целью формирования представлений о</w:t>
            </w:r>
          </w:p>
          <w:p w:rsidR="00465D89" w:rsidRPr="00712D9E" w:rsidRDefault="00465D89" w:rsidP="002D069C">
            <w:pPr>
              <w:rPr>
                <w:color w:val="000000" w:themeColor="text1"/>
              </w:rPr>
            </w:pPr>
            <w:r w:rsidRPr="00D14A87">
              <w:t>гражданской позиции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21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22" w:history="1">
              <w:r w:rsidR="00465D89" w:rsidRPr="007A4C3F">
                <w:rPr>
                  <w:rStyle w:val="a9"/>
                </w:rPr>
                <w:t>https://obrazovaka.ru/</w:t>
              </w:r>
            </w:hyperlink>
            <w:r w:rsidR="00465D89" w:rsidRPr="007A4C3F">
              <w:rPr>
                <w:color w:val="000000" w:themeColor="text1"/>
              </w:rPr>
              <w:t xml:space="preserve">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Л.Н.Толстой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14A87" w:rsidRDefault="00465D89" w:rsidP="002D069C">
            <w:r w:rsidRPr="00D14A87">
              <w:t>Дискуссия</w:t>
            </w:r>
            <w:r>
              <w:t xml:space="preserve"> </w:t>
            </w:r>
            <w:r w:rsidRPr="00D14A87">
              <w:t>«Спешите делать добрые дела…»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23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В.Г.Короленко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14A87" w:rsidRDefault="00465D89" w:rsidP="002D069C">
            <w:r w:rsidRPr="00D14A87">
              <w:t>диспут «Как я</w:t>
            </w:r>
            <w:r>
              <w:t xml:space="preserve"> </w:t>
            </w:r>
            <w:r w:rsidRPr="00D14A87">
              <w:t>поступил бы на месте героя...»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24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712D9E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С.П.Чехов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0A2751" w:rsidRDefault="00465D89" w:rsidP="002D069C">
            <w:r w:rsidRPr="000A2751">
              <w:t>самостоятельная исследовательская</w:t>
            </w:r>
          </w:p>
          <w:p w:rsidR="00465D89" w:rsidRPr="00D14A87" w:rsidRDefault="00465D89" w:rsidP="002D069C">
            <w:r w:rsidRPr="000A2751">
              <w:t>работа с текстом; написание юмористического рассказа на заданную тему или создание диафильма (компьютерной презентации)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25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  <w:p w:rsidR="00465D89" w:rsidRPr="007A4C3F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26" w:history="1">
              <w:r w:rsidR="00465D89" w:rsidRPr="007A4C3F">
                <w:rPr>
                  <w:rStyle w:val="a9"/>
                </w:rPr>
                <w:t>https://obrazovaka.ru/</w:t>
              </w:r>
            </w:hyperlink>
            <w:r w:rsidR="00465D89" w:rsidRPr="007A4C3F">
              <w:rPr>
                <w:color w:val="000000" w:themeColor="text1"/>
              </w:rPr>
              <w:t xml:space="preserve"> </w:t>
            </w:r>
          </w:p>
          <w:p w:rsidR="00465D89" w:rsidRPr="00712D9E" w:rsidRDefault="00465D89" w:rsidP="002D069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И.А.Бунин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14A87" w:rsidRDefault="00465D89" w:rsidP="002D069C">
            <w:r w:rsidRPr="00D14A87">
              <w:t>Анализ произведений с целью формирования чувства единства с миром природы,</w:t>
            </w:r>
            <w:r>
              <w:t xml:space="preserve"> </w:t>
            </w:r>
            <w:r w:rsidRPr="00D14A87">
              <w:t>гуманистического мировоззрения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27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А.И.Куприн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14A87" w:rsidRDefault="00465D89" w:rsidP="002D069C">
            <w:r w:rsidRPr="00D14A87">
              <w:t>конкурс на лучшее заглавие к частям</w:t>
            </w:r>
            <w:r>
              <w:t xml:space="preserve"> </w:t>
            </w:r>
            <w:r w:rsidRPr="00D14A87">
              <w:t>рассказа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28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С.А.Есенин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14A87" w:rsidRDefault="00465D89" w:rsidP="002D069C">
            <w:r w:rsidRPr="00D14A87">
              <w:t>Литературный</w:t>
            </w:r>
            <w:r>
              <w:t xml:space="preserve"> </w:t>
            </w:r>
            <w:r w:rsidRPr="00D14A87">
              <w:t>вечер «Поэты XX века о родине, природе и о себе»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29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М.М.Пришвин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0A2751" w:rsidRDefault="00465D89" w:rsidP="002D069C">
            <w:r w:rsidRPr="000A2751">
              <w:t>Анализ произведения с целью развития нравственно-эстетических представлений о природе и человеке.</w:t>
            </w:r>
          </w:p>
          <w:p w:rsidR="00465D89" w:rsidRPr="00D14A87" w:rsidRDefault="00465D89" w:rsidP="002D069C">
            <w:r w:rsidRPr="00BC720F">
              <w:t>издание альбома-презентации лучших рисунков учащихся с текстами из сочинений-зарисовок.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30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DD55D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А.А.Ахматова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D55D1" w:rsidRDefault="00465D89" w:rsidP="002D069C">
            <w:r w:rsidRPr="00DD55D1">
              <w:t>Анализ поэтических произведений с целью воспитания</w:t>
            </w:r>
            <w:r>
              <w:t xml:space="preserve"> </w:t>
            </w:r>
            <w:r w:rsidRPr="00DD55D1">
              <w:t>патриотических</w:t>
            </w:r>
          </w:p>
          <w:p w:rsidR="00465D89" w:rsidRPr="00DD55D1" w:rsidRDefault="00465D89" w:rsidP="002D069C">
            <w:r w:rsidRPr="00DD55D1">
              <w:t>чувств, гражданской позиции.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D55D1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31" w:history="1">
              <w:r w:rsidR="00465D89" w:rsidRPr="00DD55D1">
                <w:rPr>
                  <w:rStyle w:val="a9"/>
                </w:rPr>
                <w:t>https://resh.edu.ru/subject/14/6</w:t>
              </w:r>
            </w:hyperlink>
            <w:r w:rsidR="00465D89" w:rsidRPr="00DD55D1">
              <w:rPr>
                <w:color w:val="000000" w:themeColor="text1"/>
              </w:rPr>
              <w:t xml:space="preserve"> 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D55D1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r w:rsidRPr="00736D56">
              <w:rPr>
                <w:color w:val="000000"/>
              </w:rPr>
              <w:t>Из поэзии о 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D55D1" w:rsidRDefault="00465D89" w:rsidP="002D069C">
            <w:r w:rsidRPr="00DD55D1">
              <w:t>издание и</w:t>
            </w:r>
            <w:r>
              <w:t xml:space="preserve"> тиражирование сборника писем с </w:t>
            </w:r>
            <w:r w:rsidRPr="00DD55D1">
              <w:t>фронта «Из семейного архива».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32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В.П.Астафьев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0A2751" w:rsidRDefault="00465D89" w:rsidP="002D069C">
            <w:r w:rsidRPr="000A2751">
              <w:t>Анализ произведения с целью воспитания интереса к истории</w:t>
            </w:r>
          </w:p>
          <w:p w:rsidR="00465D89" w:rsidRPr="00712D9E" w:rsidRDefault="00465D89" w:rsidP="002D069C">
            <w:pPr>
              <w:rPr>
                <w:color w:val="000000" w:themeColor="text1"/>
              </w:rPr>
            </w:pPr>
            <w:r w:rsidRPr="00DD55D1">
              <w:t>России.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33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proofErr w:type="spellStart"/>
            <w:r w:rsidRPr="00736D56">
              <w:rPr>
                <w:color w:val="000000"/>
              </w:rPr>
              <w:t>Н.М.Рубцов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DD55D1" w:rsidRDefault="00465D89" w:rsidP="002D069C">
            <w:r w:rsidRPr="00DD55D1">
              <w:t>устное сочинение</w:t>
            </w:r>
            <w:r>
              <w:t xml:space="preserve"> </w:t>
            </w:r>
            <w:r w:rsidRPr="00DD55D1">
              <w:t>миниатюра «Тихая</w:t>
            </w:r>
            <w:r>
              <w:t xml:space="preserve"> </w:t>
            </w:r>
            <w:r w:rsidRPr="00DD55D1">
              <w:t>моя родина».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34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0A2751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rPr>
                <w:color w:val="000000"/>
              </w:rPr>
            </w:pPr>
            <w:r w:rsidRPr="00736D56">
              <w:rPr>
                <w:color w:val="000000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Default="00465D89" w:rsidP="002D0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0A2751" w:rsidRDefault="00465D89" w:rsidP="002D069C">
            <w:r w:rsidRPr="000A2751">
              <w:t>самостоятельная</w:t>
            </w:r>
          </w:p>
          <w:p w:rsidR="00465D89" w:rsidRPr="00712D9E" w:rsidRDefault="00465D89" w:rsidP="002D069C">
            <w:pPr>
              <w:rPr>
                <w:color w:val="000000" w:themeColor="text1"/>
              </w:rPr>
            </w:pPr>
            <w:r w:rsidRPr="000A2751">
              <w:t>исследовательская работа; подготовка сообщений; викторина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F970A2" w:rsidP="002D069C">
            <w:pPr>
              <w:spacing w:line="276" w:lineRule="auto"/>
              <w:rPr>
                <w:color w:val="000000" w:themeColor="text1"/>
              </w:rPr>
            </w:pPr>
            <w:hyperlink r:id="rId35" w:history="1">
              <w:r w:rsidR="00465D89" w:rsidRPr="00F81A39">
                <w:rPr>
                  <w:rStyle w:val="a9"/>
                </w:rPr>
                <w:t>https://resh.edu.ru/subject/14/6</w:t>
              </w:r>
            </w:hyperlink>
            <w:r w:rsidR="00465D89">
              <w:rPr>
                <w:color w:val="000000" w:themeColor="text1"/>
              </w:rPr>
              <w:t xml:space="preserve">  </w:t>
            </w:r>
          </w:p>
        </w:tc>
      </w:tr>
      <w:tr w:rsidR="00465D89" w:rsidRPr="00712D9E" w:rsidTr="00465D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465D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jc w:val="right"/>
              <w:rPr>
                <w:b/>
                <w:color w:val="000000"/>
              </w:rPr>
            </w:pPr>
            <w:r w:rsidRPr="00736D56"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36D56" w:rsidRDefault="00465D89" w:rsidP="002D069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36D56">
              <w:rPr>
                <w:b/>
                <w:color w:val="000000"/>
              </w:rPr>
              <w:t>102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9" w:rsidRPr="00712D9E" w:rsidRDefault="00465D89" w:rsidP="002D069C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B922C1" w:rsidRDefault="00B922C1" w:rsidP="00F970A2">
      <w:pPr>
        <w:jc w:val="center"/>
      </w:pPr>
      <w:bookmarkStart w:id="19" w:name="_GoBack"/>
      <w:bookmarkEnd w:id="19"/>
    </w:p>
    <w:sectPr w:rsidR="00B922C1" w:rsidSect="00B9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B69F1"/>
    <w:multiLevelType w:val="hybridMultilevel"/>
    <w:tmpl w:val="0B70314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CA70FA2"/>
    <w:multiLevelType w:val="hybridMultilevel"/>
    <w:tmpl w:val="ED16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56B7C"/>
    <w:multiLevelType w:val="hybridMultilevel"/>
    <w:tmpl w:val="7BAE479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7D1A1509"/>
    <w:multiLevelType w:val="hybridMultilevel"/>
    <w:tmpl w:val="79727E9A"/>
    <w:lvl w:ilvl="0" w:tplc="598E30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7A"/>
    <w:rsid w:val="00057F62"/>
    <w:rsid w:val="00104D47"/>
    <w:rsid w:val="00112C5D"/>
    <w:rsid w:val="00187D7A"/>
    <w:rsid w:val="001E3D8E"/>
    <w:rsid w:val="001F37D6"/>
    <w:rsid w:val="002D069C"/>
    <w:rsid w:val="00364168"/>
    <w:rsid w:val="00416EFC"/>
    <w:rsid w:val="004301A8"/>
    <w:rsid w:val="00457E2F"/>
    <w:rsid w:val="00465D89"/>
    <w:rsid w:val="00483BE2"/>
    <w:rsid w:val="00507038"/>
    <w:rsid w:val="006055FE"/>
    <w:rsid w:val="00646DAC"/>
    <w:rsid w:val="007201B1"/>
    <w:rsid w:val="0077025E"/>
    <w:rsid w:val="00785745"/>
    <w:rsid w:val="0079747C"/>
    <w:rsid w:val="007B7A7A"/>
    <w:rsid w:val="008E6167"/>
    <w:rsid w:val="009900D0"/>
    <w:rsid w:val="009C2EA2"/>
    <w:rsid w:val="00AC0946"/>
    <w:rsid w:val="00AF4A2F"/>
    <w:rsid w:val="00B6778B"/>
    <w:rsid w:val="00B922C1"/>
    <w:rsid w:val="00DB4499"/>
    <w:rsid w:val="00F00902"/>
    <w:rsid w:val="00F23407"/>
    <w:rsid w:val="00F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045C-24B2-4EBF-960E-25C216F3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7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B7A7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B7A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7B7A7A"/>
    <w:rPr>
      <w:rFonts w:cs="Times New Roman"/>
      <w:b/>
      <w:bCs/>
    </w:rPr>
  </w:style>
  <w:style w:type="character" w:customStyle="1" w:styleId="a6">
    <w:name w:val="Основной текст_"/>
    <w:link w:val="1"/>
    <w:uiPriority w:val="99"/>
    <w:locked/>
    <w:rsid w:val="007B7A7A"/>
    <w:rPr>
      <w:rFonts w:ascii="Tahoma" w:hAnsi="Tahoma"/>
      <w:spacing w:val="3"/>
      <w:sz w:val="1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7B7A7A"/>
    <w:pPr>
      <w:shd w:val="clear" w:color="auto" w:fill="FFFFFF"/>
      <w:spacing w:line="240" w:lineRule="atLeast"/>
    </w:pPr>
    <w:rPr>
      <w:rFonts w:ascii="Tahoma" w:eastAsiaTheme="minorHAnsi" w:hAnsi="Tahoma" w:cstheme="minorBidi"/>
      <w:spacing w:val="3"/>
      <w:sz w:val="18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65D89"/>
    <w:pPr>
      <w:ind w:left="720"/>
      <w:contextualSpacing/>
    </w:pPr>
    <w:rPr>
      <w:rFonts w:ascii="Times New Roman" w:hAnsi="Times New Roman"/>
      <w:szCs w:val="24"/>
      <w:lang w:val="en-US"/>
    </w:rPr>
  </w:style>
  <w:style w:type="paragraph" w:customStyle="1" w:styleId="Style1">
    <w:name w:val="Style1"/>
    <w:basedOn w:val="a"/>
    <w:uiPriority w:val="99"/>
    <w:rsid w:val="00465D8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character" w:styleId="a9">
    <w:name w:val="Hyperlink"/>
    <w:basedOn w:val="a0"/>
    <w:uiPriority w:val="99"/>
    <w:rsid w:val="00465D89"/>
    <w:rPr>
      <w:rFonts w:cs="Times New Roman"/>
      <w:color w:val="557C2B"/>
      <w:u w:val="none"/>
      <w:effect w:val="none"/>
    </w:rPr>
  </w:style>
  <w:style w:type="paragraph" w:customStyle="1" w:styleId="text">
    <w:name w:val="text"/>
    <w:basedOn w:val="a"/>
    <w:uiPriority w:val="99"/>
    <w:rsid w:val="00465D89"/>
    <w:pPr>
      <w:widowControl w:val="0"/>
      <w:autoSpaceDE w:val="0"/>
      <w:autoSpaceDN w:val="0"/>
      <w:adjustRightInd w:val="0"/>
      <w:spacing w:line="288" w:lineRule="auto"/>
      <w:ind w:firstLine="283"/>
      <w:jc w:val="both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a8">
    <w:name w:val="Абзац списка Знак"/>
    <w:link w:val="a7"/>
    <w:uiPriority w:val="34"/>
    <w:locked/>
    <w:rsid w:val="00465D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both">
    <w:name w:val="pboth"/>
    <w:basedOn w:val="a"/>
    <w:rsid w:val="00465D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22">
    <w:name w:val="c22"/>
    <w:basedOn w:val="a"/>
    <w:rsid w:val="00465D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0">
    <w:name w:val="c10"/>
    <w:basedOn w:val="a"/>
    <w:rsid w:val="00465D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0">
    <w:name w:val="c0"/>
    <w:rsid w:val="00465D89"/>
  </w:style>
  <w:style w:type="character" w:customStyle="1" w:styleId="c21">
    <w:name w:val="c21"/>
    <w:basedOn w:val="a0"/>
    <w:rsid w:val="00465D89"/>
  </w:style>
  <w:style w:type="character" w:customStyle="1" w:styleId="c29">
    <w:name w:val="c29"/>
    <w:basedOn w:val="a0"/>
    <w:rsid w:val="00465D89"/>
  </w:style>
  <w:style w:type="paragraph" w:customStyle="1" w:styleId="s1">
    <w:name w:val="s_1"/>
    <w:basedOn w:val="a"/>
    <w:rsid w:val="00465D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No Spacing"/>
    <w:uiPriority w:val="99"/>
    <w:qFormat/>
    <w:rsid w:val="00465D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" TargetMode="External"/><Relationship Id="rId18" Type="http://schemas.openxmlformats.org/officeDocument/2006/relationships/hyperlink" Target="https://obrazovaka.ru/" TargetMode="External"/><Relationship Id="rId26" Type="http://schemas.openxmlformats.org/officeDocument/2006/relationships/hyperlink" Target="https://obrazovaka.ru/" TargetMode="External"/><Relationship Id="rId21" Type="http://schemas.openxmlformats.org/officeDocument/2006/relationships/hyperlink" Target="https://resh.edu.ru/subject/14/6" TargetMode="External"/><Relationship Id="rId34" Type="http://schemas.openxmlformats.org/officeDocument/2006/relationships/hyperlink" Target="https://resh.edu.ru/subject/14/6" TargetMode="External"/><Relationship Id="rId7" Type="http://schemas.openxmlformats.org/officeDocument/2006/relationships/hyperlink" Target="https://resh.edu.ru/subject/14/6" TargetMode="External"/><Relationship Id="rId12" Type="http://schemas.openxmlformats.org/officeDocument/2006/relationships/hyperlink" Target="https://resh.edu.ru/subject/lesson/7039/start/247314" TargetMode="External"/><Relationship Id="rId17" Type="http://schemas.openxmlformats.org/officeDocument/2006/relationships/hyperlink" Target="https://resh.edu.ru/subject/14/6" TargetMode="External"/><Relationship Id="rId25" Type="http://schemas.openxmlformats.org/officeDocument/2006/relationships/hyperlink" Target="https://resh.edu.ru/subject/14/6" TargetMode="External"/><Relationship Id="rId33" Type="http://schemas.openxmlformats.org/officeDocument/2006/relationships/hyperlink" Target="https://resh.edu.ru/subject/14/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" TargetMode="External"/><Relationship Id="rId20" Type="http://schemas.openxmlformats.org/officeDocument/2006/relationships/hyperlink" Target="https://learningapps.org/" TargetMode="External"/><Relationship Id="rId29" Type="http://schemas.openxmlformats.org/officeDocument/2006/relationships/hyperlink" Target="https://resh.edu.ru/subject/14/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4/6" TargetMode="External"/><Relationship Id="rId11" Type="http://schemas.openxmlformats.org/officeDocument/2006/relationships/hyperlink" Target="https://resh.edu.ru/subject/14/6" TargetMode="External"/><Relationship Id="rId24" Type="http://schemas.openxmlformats.org/officeDocument/2006/relationships/hyperlink" Target="https://resh.edu.ru/subject/14/6" TargetMode="External"/><Relationship Id="rId32" Type="http://schemas.openxmlformats.org/officeDocument/2006/relationships/hyperlink" Target="https://resh.edu.ru/subject/14/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7026/start/246290" TargetMode="External"/><Relationship Id="rId15" Type="http://schemas.openxmlformats.org/officeDocument/2006/relationships/hyperlink" Target="https://resh.edu.ru/subject/lesson/7037/start/247122" TargetMode="External"/><Relationship Id="rId23" Type="http://schemas.openxmlformats.org/officeDocument/2006/relationships/hyperlink" Target="https://resh.edu.ru/subject/14/6" TargetMode="External"/><Relationship Id="rId28" Type="http://schemas.openxmlformats.org/officeDocument/2006/relationships/hyperlink" Target="https://resh.edu.ru/subject/14/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brazovaka.ru/" TargetMode="External"/><Relationship Id="rId19" Type="http://schemas.openxmlformats.org/officeDocument/2006/relationships/hyperlink" Target="https://resh.edu.ru/subject/lesson/7050/start/247346" TargetMode="External"/><Relationship Id="rId31" Type="http://schemas.openxmlformats.org/officeDocument/2006/relationships/hyperlink" Target="https://resh.edu.ru/subject/14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4/6" TargetMode="External"/><Relationship Id="rId14" Type="http://schemas.openxmlformats.org/officeDocument/2006/relationships/hyperlink" Target="https://obrazovaka.ru/" TargetMode="External"/><Relationship Id="rId22" Type="http://schemas.openxmlformats.org/officeDocument/2006/relationships/hyperlink" Target="https://obrazovaka.ru/" TargetMode="External"/><Relationship Id="rId27" Type="http://schemas.openxmlformats.org/officeDocument/2006/relationships/hyperlink" Target="https://resh.edu.ru/subject/14/6" TargetMode="External"/><Relationship Id="rId30" Type="http://schemas.openxmlformats.org/officeDocument/2006/relationships/hyperlink" Target="https://resh.edu.ru/subject/14/6" TargetMode="External"/><Relationship Id="rId35" Type="http://schemas.openxmlformats.org/officeDocument/2006/relationships/hyperlink" Target="https://resh.edu.ru/subject/14/6" TargetMode="External"/><Relationship Id="rId8" Type="http://schemas.openxmlformats.org/officeDocument/2006/relationships/hyperlink" Target="https://resh.edu.ru/subject/lesson/7030/start/26636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</cp:lastModifiedBy>
  <cp:revision>22</cp:revision>
  <dcterms:created xsi:type="dcterms:W3CDTF">2021-09-22T04:08:00Z</dcterms:created>
  <dcterms:modified xsi:type="dcterms:W3CDTF">2022-09-28T08:10:00Z</dcterms:modified>
</cp:coreProperties>
</file>