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15477"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14:paraId="1FE23B2A"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w:t>
      </w:r>
      <w:proofErr w:type="spellStart"/>
      <w:proofErr w:type="gramStart"/>
      <w:r>
        <w:rPr>
          <w:rFonts w:ascii="Times New Roman" w:eastAsia="Calibri" w:hAnsi="Times New Roman" w:cs="Times New Roman"/>
          <w:b/>
          <w:sz w:val="28"/>
          <w:szCs w:val="28"/>
        </w:rPr>
        <w:t>Кекина</w:t>
      </w:r>
      <w:proofErr w:type="spellEnd"/>
      <w:r>
        <w:rPr>
          <w:rFonts w:ascii="Times New Roman" w:eastAsia="Calibri" w:hAnsi="Times New Roman" w:cs="Times New Roman"/>
          <w:b/>
          <w:sz w:val="28"/>
          <w:szCs w:val="28"/>
        </w:rPr>
        <w:t xml:space="preserve">  г.</w:t>
      </w:r>
      <w:proofErr w:type="gram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Ростова</w:t>
      </w:r>
      <w:proofErr w:type="spellEnd"/>
    </w:p>
    <w:p w14:paraId="45047D3E"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p>
    <w:p w14:paraId="58459C32"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620"/>
        <w:gridCol w:w="4719"/>
      </w:tblGrid>
      <w:tr w:rsidR="002C59CA" w14:paraId="214983E2" w14:textId="77777777" w:rsidTr="00D46B43">
        <w:tc>
          <w:tcPr>
            <w:tcW w:w="4928" w:type="dxa"/>
          </w:tcPr>
          <w:p w14:paraId="018620DB" w14:textId="77777777" w:rsidR="002C59CA" w:rsidRDefault="002C59CA" w:rsidP="00D46B43">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Рассмотрена на заседании    кафедры </w:t>
            </w:r>
          </w:p>
          <w:p w14:paraId="11A71A3F" w14:textId="013A960E" w:rsidR="002C59CA" w:rsidRDefault="002C59CA" w:rsidP="00D46B43">
            <w:pPr>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w:t>
            </w:r>
            <w:r w:rsidR="00EC6BFE">
              <w:rPr>
                <w:rFonts w:ascii="Times New Roman" w:hAnsi="Times New Roman" w:cs="Times New Roman"/>
                <w:sz w:val="28"/>
                <w:szCs w:val="28"/>
                <w:lang w:eastAsia="ru-RU"/>
              </w:rPr>
              <w:t>2</w:t>
            </w:r>
            <w:r>
              <w:rPr>
                <w:rFonts w:ascii="Times New Roman" w:hAnsi="Times New Roman" w:cs="Times New Roman"/>
                <w:sz w:val="28"/>
                <w:szCs w:val="28"/>
                <w:lang w:eastAsia="ru-RU"/>
              </w:rPr>
              <w:t>.</w:t>
            </w:r>
          </w:p>
          <w:p w14:paraId="52A6AE91" w14:textId="77777777" w:rsidR="002C59CA" w:rsidRDefault="002C59CA" w:rsidP="00D46B43">
            <w:pPr>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14:paraId="5F83C12F" w14:textId="77777777" w:rsidR="002C59CA" w:rsidRDefault="002C59CA" w:rsidP="00D46B43">
            <w:pPr>
              <w:ind w:right="256"/>
              <w:jc w:val="center"/>
              <w:rPr>
                <w:rFonts w:ascii="Times New Roman" w:hAnsi="Times New Roman" w:cs="Times New Roman"/>
                <w:b/>
                <w:sz w:val="28"/>
                <w:szCs w:val="28"/>
              </w:rPr>
            </w:pPr>
          </w:p>
        </w:tc>
        <w:tc>
          <w:tcPr>
            <w:tcW w:w="4929" w:type="dxa"/>
          </w:tcPr>
          <w:p w14:paraId="5C971BC3" w14:textId="77777777" w:rsidR="002C59CA" w:rsidRDefault="002C59CA" w:rsidP="00D46B4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 приказом по гимназии</w:t>
            </w:r>
          </w:p>
          <w:p w14:paraId="2C10F310" w14:textId="326CBE8D" w:rsidR="002C59CA" w:rsidRDefault="002C59CA" w:rsidP="00D46B43">
            <w:pPr>
              <w:ind w:right="256"/>
              <w:jc w:val="center"/>
              <w:rPr>
                <w:rFonts w:ascii="Times New Roman" w:hAnsi="Times New Roman" w:cs="Times New Roman"/>
                <w:b/>
                <w:sz w:val="28"/>
                <w:szCs w:val="28"/>
              </w:rPr>
            </w:pPr>
            <w:r>
              <w:rPr>
                <w:rFonts w:ascii="Times New Roman" w:hAnsi="Times New Roman" w:cs="Times New Roman"/>
                <w:sz w:val="28"/>
                <w:szCs w:val="28"/>
                <w:lang w:eastAsia="ru-RU"/>
              </w:rPr>
              <w:t>№ 1</w:t>
            </w:r>
            <w:r w:rsidR="00EC6BFE">
              <w:rPr>
                <w:rFonts w:ascii="Times New Roman" w:hAnsi="Times New Roman" w:cs="Times New Roman"/>
                <w:sz w:val="28"/>
                <w:szCs w:val="28"/>
                <w:lang w:eastAsia="ru-RU"/>
              </w:rPr>
              <w:t>89</w:t>
            </w:r>
            <w:r>
              <w:rPr>
                <w:rFonts w:ascii="Times New Roman" w:hAnsi="Times New Roman" w:cs="Times New Roman"/>
                <w:sz w:val="28"/>
                <w:szCs w:val="28"/>
                <w:lang w:eastAsia="ru-RU"/>
              </w:rPr>
              <w:t>-о        от 2</w:t>
            </w:r>
            <w:r w:rsidR="00EC6BFE">
              <w:rPr>
                <w:rFonts w:ascii="Times New Roman" w:hAnsi="Times New Roman" w:cs="Times New Roman"/>
                <w:sz w:val="28"/>
                <w:szCs w:val="28"/>
                <w:lang w:eastAsia="ru-RU"/>
              </w:rPr>
              <w:t>6</w:t>
            </w:r>
            <w:r>
              <w:rPr>
                <w:rFonts w:ascii="Times New Roman" w:hAnsi="Times New Roman" w:cs="Times New Roman"/>
                <w:sz w:val="28"/>
                <w:szCs w:val="28"/>
                <w:lang w:eastAsia="ru-RU"/>
              </w:rPr>
              <w:t>.08.202</w:t>
            </w:r>
            <w:r w:rsidR="00EC6BFE">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w:t>
            </w:r>
          </w:p>
        </w:tc>
      </w:tr>
    </w:tbl>
    <w:p w14:paraId="1C552B21"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p>
    <w:p w14:paraId="0A64430B" w14:textId="77777777" w:rsidR="002C59CA" w:rsidRDefault="002C59CA" w:rsidP="002C59CA">
      <w:pPr>
        <w:spacing w:after="0" w:line="240" w:lineRule="auto"/>
        <w:jc w:val="both"/>
        <w:rPr>
          <w:rFonts w:ascii="Times New Roman" w:eastAsia="Calibri"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C59CA" w14:paraId="230A9613" w14:textId="77777777" w:rsidTr="00D46B43">
        <w:tc>
          <w:tcPr>
            <w:tcW w:w="4814" w:type="dxa"/>
          </w:tcPr>
          <w:p w14:paraId="436CBD5C" w14:textId="77777777" w:rsidR="002C59CA" w:rsidRDefault="002C59CA" w:rsidP="00D46B43">
            <w:pPr>
              <w:jc w:val="both"/>
              <w:rPr>
                <w:rFonts w:ascii="Times New Roman" w:hAnsi="Times New Roman" w:cs="Times New Roman"/>
                <w:b/>
                <w:sz w:val="28"/>
                <w:szCs w:val="28"/>
                <w:lang w:eastAsia="ru-RU"/>
              </w:rPr>
            </w:pPr>
          </w:p>
        </w:tc>
        <w:tc>
          <w:tcPr>
            <w:tcW w:w="4815" w:type="dxa"/>
            <w:hideMark/>
          </w:tcPr>
          <w:p w14:paraId="3DA94D63" w14:textId="77777777" w:rsidR="002C59CA" w:rsidRDefault="002C59CA" w:rsidP="00D46B43">
            <w:pPr>
              <w:jc w:val="both"/>
              <w:rPr>
                <w:rFonts w:ascii="Times New Roman" w:hAnsi="Times New Roman" w:cs="Times New Roman"/>
                <w:b/>
                <w:sz w:val="28"/>
                <w:szCs w:val="28"/>
                <w:lang w:eastAsia="ru-RU"/>
              </w:rPr>
            </w:pPr>
          </w:p>
        </w:tc>
      </w:tr>
    </w:tbl>
    <w:p w14:paraId="682C18D6" w14:textId="77777777" w:rsidR="002C59CA" w:rsidRDefault="002C59CA" w:rsidP="002C59CA">
      <w:pPr>
        <w:spacing w:after="0" w:line="240" w:lineRule="auto"/>
        <w:jc w:val="both"/>
        <w:rPr>
          <w:rFonts w:ascii="Times New Roman" w:eastAsia="Calibri" w:hAnsi="Times New Roman" w:cs="Times New Roman"/>
          <w:b/>
          <w:sz w:val="28"/>
          <w:szCs w:val="28"/>
        </w:rPr>
      </w:pPr>
    </w:p>
    <w:p w14:paraId="5DA0AEC7" w14:textId="77777777" w:rsidR="002C59CA" w:rsidRDefault="002C59CA" w:rsidP="002C59CA">
      <w:pPr>
        <w:spacing w:after="0" w:line="240" w:lineRule="auto"/>
        <w:jc w:val="right"/>
        <w:rPr>
          <w:rFonts w:ascii="Times New Roman" w:eastAsia="Calibri" w:hAnsi="Times New Roman" w:cs="Times New Roman"/>
          <w:sz w:val="28"/>
          <w:szCs w:val="28"/>
        </w:rPr>
      </w:pPr>
    </w:p>
    <w:p w14:paraId="46541188" w14:textId="77777777" w:rsidR="002C59CA" w:rsidRDefault="002C59CA" w:rsidP="002C59CA">
      <w:pPr>
        <w:spacing w:after="0" w:line="240" w:lineRule="auto"/>
        <w:jc w:val="both"/>
        <w:rPr>
          <w:rFonts w:ascii="Times New Roman" w:eastAsia="Calibri" w:hAnsi="Times New Roman" w:cs="Times New Roman"/>
          <w:sz w:val="28"/>
          <w:szCs w:val="28"/>
        </w:rPr>
      </w:pPr>
    </w:p>
    <w:p w14:paraId="22315A03" w14:textId="77777777" w:rsidR="002C59CA" w:rsidRDefault="002C59CA" w:rsidP="002C59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5A56E321" w14:textId="739BF0DD" w:rsidR="002C59CA" w:rsidRDefault="002C59CA" w:rsidP="002C59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612DE">
        <w:rPr>
          <w:rFonts w:ascii="Times New Roman" w:hAnsi="Times New Roman" w:cs="Times New Roman"/>
          <w:b/>
          <w:sz w:val="28"/>
          <w:szCs w:val="28"/>
        </w:rPr>
        <w:t>среднего</w:t>
      </w:r>
      <w:r>
        <w:rPr>
          <w:rFonts w:ascii="Times New Roman" w:hAnsi="Times New Roman" w:cs="Times New Roman"/>
          <w:b/>
          <w:sz w:val="28"/>
          <w:szCs w:val="28"/>
        </w:rPr>
        <w:t xml:space="preserve"> </w:t>
      </w:r>
      <w:r>
        <w:rPr>
          <w:rFonts w:ascii="Times New Roman" w:eastAsia="Calibri" w:hAnsi="Times New Roman" w:cs="Times New Roman"/>
          <w:b/>
          <w:sz w:val="28"/>
          <w:szCs w:val="28"/>
        </w:rPr>
        <w:t xml:space="preserve">общего образования для </w:t>
      </w:r>
      <w:r w:rsidR="009612DE">
        <w:rPr>
          <w:rFonts w:ascii="Times New Roman" w:eastAsia="Calibri" w:hAnsi="Times New Roman" w:cs="Times New Roman"/>
          <w:b/>
          <w:sz w:val="28"/>
          <w:szCs w:val="28"/>
        </w:rPr>
        <w:t>10 - 11</w:t>
      </w:r>
      <w:r>
        <w:rPr>
          <w:rFonts w:ascii="Times New Roman" w:eastAsia="Calibri" w:hAnsi="Times New Roman" w:cs="Times New Roman"/>
          <w:b/>
          <w:color w:val="FF0000"/>
          <w:sz w:val="28"/>
          <w:szCs w:val="28"/>
        </w:rPr>
        <w:t xml:space="preserve"> </w:t>
      </w:r>
      <w:r>
        <w:rPr>
          <w:rFonts w:ascii="Times New Roman" w:eastAsia="Calibri" w:hAnsi="Times New Roman" w:cs="Times New Roman"/>
          <w:b/>
          <w:sz w:val="28"/>
          <w:szCs w:val="28"/>
        </w:rPr>
        <w:t>класс</w:t>
      </w:r>
      <w:r w:rsidR="009612DE">
        <w:rPr>
          <w:rFonts w:ascii="Times New Roman" w:eastAsia="Calibri" w:hAnsi="Times New Roman" w:cs="Times New Roman"/>
          <w:b/>
          <w:sz w:val="28"/>
          <w:szCs w:val="28"/>
        </w:rPr>
        <w:t>ов</w:t>
      </w:r>
    </w:p>
    <w:p w14:paraId="5254521D" w14:textId="101E0FFA" w:rsidR="002C59CA" w:rsidRPr="007864ED" w:rsidRDefault="002C59CA" w:rsidP="002C59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w:t>
      </w:r>
      <w:r w:rsidRPr="007864ED">
        <w:rPr>
          <w:rFonts w:ascii="Times New Roman" w:eastAsia="Calibri" w:hAnsi="Times New Roman" w:cs="Times New Roman"/>
          <w:b/>
          <w:sz w:val="28"/>
          <w:szCs w:val="28"/>
        </w:rPr>
        <w:t>биологии</w:t>
      </w:r>
      <w:r w:rsidR="009612DE">
        <w:rPr>
          <w:rFonts w:ascii="Times New Roman" w:eastAsia="Calibri" w:hAnsi="Times New Roman" w:cs="Times New Roman"/>
          <w:b/>
          <w:sz w:val="28"/>
          <w:szCs w:val="28"/>
        </w:rPr>
        <w:t xml:space="preserve"> (</w:t>
      </w:r>
      <w:r w:rsidR="00EC462C">
        <w:rPr>
          <w:rFonts w:ascii="Times New Roman" w:eastAsia="Calibri" w:hAnsi="Times New Roman" w:cs="Times New Roman"/>
          <w:b/>
          <w:sz w:val="28"/>
          <w:szCs w:val="28"/>
        </w:rPr>
        <w:t>профильный</w:t>
      </w:r>
      <w:r w:rsidR="009612DE">
        <w:rPr>
          <w:rFonts w:ascii="Times New Roman" w:eastAsia="Calibri" w:hAnsi="Times New Roman" w:cs="Times New Roman"/>
          <w:b/>
          <w:sz w:val="28"/>
          <w:szCs w:val="28"/>
        </w:rPr>
        <w:t xml:space="preserve"> уровень)</w:t>
      </w:r>
    </w:p>
    <w:p w14:paraId="07DEF64F" w14:textId="4FCBD0F2" w:rsidR="002C59CA" w:rsidRDefault="002C59CA" w:rsidP="002C59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w:t>
      </w:r>
      <w:r w:rsidR="00F33830">
        <w:rPr>
          <w:rFonts w:ascii="Times New Roman" w:eastAsia="Calibri" w:hAnsi="Times New Roman" w:cs="Times New Roman"/>
          <w:b/>
          <w:sz w:val="28"/>
          <w:szCs w:val="28"/>
        </w:rPr>
        <w:t>2</w:t>
      </w:r>
      <w:r>
        <w:rPr>
          <w:rFonts w:ascii="Times New Roman" w:eastAsia="Calibri" w:hAnsi="Times New Roman" w:cs="Times New Roman"/>
          <w:b/>
          <w:sz w:val="28"/>
          <w:szCs w:val="28"/>
        </w:rPr>
        <w:t>- 202</w:t>
      </w:r>
      <w:r w:rsidR="00F33830">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учебный год</w:t>
      </w:r>
    </w:p>
    <w:p w14:paraId="0F9BEB07" w14:textId="77777777" w:rsidR="002C59CA" w:rsidRDefault="002C59CA" w:rsidP="002C59CA">
      <w:pPr>
        <w:spacing w:after="0" w:line="240" w:lineRule="auto"/>
        <w:jc w:val="both"/>
        <w:rPr>
          <w:rFonts w:ascii="Times New Roman" w:eastAsia="Calibri" w:hAnsi="Times New Roman" w:cs="Times New Roman"/>
          <w:sz w:val="28"/>
          <w:szCs w:val="28"/>
        </w:rPr>
      </w:pPr>
    </w:p>
    <w:p w14:paraId="6B94131A" w14:textId="77777777" w:rsidR="002C59CA" w:rsidRDefault="002C59CA" w:rsidP="002C59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2AADC90D" w14:textId="77777777" w:rsidR="002C59CA" w:rsidRDefault="002C59CA" w:rsidP="002C59C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806D442" w14:textId="77777777" w:rsidR="002C59CA" w:rsidRDefault="002C59CA" w:rsidP="002C59C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909CE54" w14:textId="77777777" w:rsidR="002C59CA" w:rsidRDefault="002C59CA" w:rsidP="002C59C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учителями </w:t>
      </w:r>
    </w:p>
    <w:p w14:paraId="383D4B00" w14:textId="77777777" w:rsidR="002C59CA" w:rsidRDefault="002C59CA" w:rsidP="002C59C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естественно-научной кафедры</w:t>
      </w:r>
    </w:p>
    <w:p w14:paraId="22731AB7" w14:textId="77777777" w:rsidR="002C59CA" w:rsidRPr="007864ED" w:rsidRDefault="002C59CA" w:rsidP="002C59CA">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0C52B5B3" w14:textId="77777777" w:rsidR="002C59CA" w:rsidRDefault="002C59CA" w:rsidP="00CF6F72">
      <w:pPr>
        <w:jc w:val="center"/>
        <w:rPr>
          <w:rFonts w:ascii="Times New Roman" w:hAnsi="Times New Roman" w:cs="Times New Roman"/>
          <w:b/>
        </w:rPr>
      </w:pPr>
    </w:p>
    <w:p w14:paraId="0318412D" w14:textId="77777777" w:rsidR="002C59CA" w:rsidRDefault="002C59CA" w:rsidP="00CF6F72">
      <w:pPr>
        <w:jc w:val="center"/>
        <w:rPr>
          <w:rFonts w:ascii="Times New Roman" w:hAnsi="Times New Roman" w:cs="Times New Roman"/>
          <w:b/>
        </w:rPr>
      </w:pPr>
    </w:p>
    <w:p w14:paraId="0FDB474B" w14:textId="6905158A" w:rsidR="00CF6F72" w:rsidRPr="002C59CA" w:rsidRDefault="00CF6F72" w:rsidP="00CF6F72">
      <w:pPr>
        <w:jc w:val="center"/>
        <w:rPr>
          <w:rFonts w:ascii="Times New Roman" w:hAnsi="Times New Roman" w:cs="Times New Roman"/>
          <w:b/>
        </w:rPr>
      </w:pPr>
      <w:r w:rsidRPr="002C59CA">
        <w:rPr>
          <w:rFonts w:ascii="Times New Roman" w:hAnsi="Times New Roman" w:cs="Times New Roman"/>
          <w:b/>
        </w:rPr>
        <w:lastRenderedPageBreak/>
        <w:t>Пояснительная записка:</w:t>
      </w:r>
    </w:p>
    <w:p w14:paraId="6A4ABAAC" w14:textId="03CE384C" w:rsidR="00CF6F72" w:rsidRPr="002C59CA" w:rsidRDefault="00CF6F72" w:rsidP="00CF6F72">
      <w:pPr>
        <w:spacing w:before="280"/>
        <w:ind w:firstLine="851"/>
        <w:contextualSpacing/>
        <w:jc w:val="both"/>
        <w:rPr>
          <w:rFonts w:ascii="Times New Roman" w:hAnsi="Times New Roman" w:cs="Times New Roman"/>
          <w:sz w:val="24"/>
        </w:rPr>
      </w:pPr>
      <w:r w:rsidRPr="002C59CA">
        <w:rPr>
          <w:rFonts w:ascii="Times New Roman" w:hAnsi="Times New Roman" w:cs="Times New Roman"/>
          <w:sz w:val="24"/>
        </w:rPr>
        <w:t>Рабочая программа по предмету «Биология» составлена на основе следующих нормативных документов:</w:t>
      </w:r>
    </w:p>
    <w:p w14:paraId="4FE83BB0" w14:textId="77777777"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Федеральный закон от 29.12.2012 № 273-ФЗ «Об образовании в Российской Федерации» (с изменениями и дополнениями).</w:t>
      </w:r>
    </w:p>
    <w:p w14:paraId="1B46BBA9" w14:textId="6A1EA4DF"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Федеральный государственный образовательный стандарт среднего общего образования, приказ Министерства образования и науки РФ от 17</w:t>
      </w:r>
      <w:r w:rsidR="005E5F7D" w:rsidRPr="002C59CA">
        <w:rPr>
          <w:rFonts w:ascii="Times New Roman" w:hAnsi="Times New Roman" w:cs="Times New Roman"/>
          <w:sz w:val="24"/>
        </w:rPr>
        <w:t xml:space="preserve"> мая 20</w:t>
      </w:r>
      <w:r w:rsidRPr="002C59CA">
        <w:rPr>
          <w:rFonts w:ascii="Times New Roman" w:hAnsi="Times New Roman" w:cs="Times New Roman"/>
          <w:sz w:val="24"/>
        </w:rPr>
        <w:t xml:space="preserve">12 № 413, </w:t>
      </w:r>
      <w:r w:rsidR="005E5F7D" w:rsidRPr="002C59CA">
        <w:rPr>
          <w:rFonts w:ascii="Times New Roman" w:hAnsi="Times New Roman" w:cs="Times New Roman"/>
          <w:sz w:val="24"/>
        </w:rPr>
        <w:t>с изменениями и дополнениями от: 29 декабря 2014 г., 31 декабря 2015 г., 29 июня 2017 г.</w:t>
      </w:r>
    </w:p>
    <w:p w14:paraId="039A0B61" w14:textId="2283BE6B"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Приказ Минобрнауки России от 31.12.2015 N 157</w:t>
      </w:r>
      <w:r w:rsidR="00322801" w:rsidRPr="002C59CA">
        <w:rPr>
          <w:rFonts w:ascii="Times New Roman" w:hAnsi="Times New Roman" w:cs="Times New Roman"/>
          <w:sz w:val="24"/>
        </w:rPr>
        <w:t>8</w:t>
      </w:r>
      <w:r w:rsidRPr="002C59CA">
        <w:rPr>
          <w:rFonts w:ascii="Times New Roman" w:hAnsi="Times New Roman" w:cs="Times New Roman"/>
          <w:sz w:val="24"/>
        </w:rPr>
        <w:t xml:space="preserve"> "О внесении изменений в федеральный государственный образовательный стандарт </w:t>
      </w:r>
      <w:r w:rsidR="00616BB5" w:rsidRPr="002C59CA">
        <w:rPr>
          <w:rFonts w:ascii="Times New Roman" w:hAnsi="Times New Roman" w:cs="Times New Roman"/>
          <w:sz w:val="24"/>
        </w:rPr>
        <w:t>среднего</w:t>
      </w:r>
      <w:r w:rsidRPr="002C59CA">
        <w:rPr>
          <w:rFonts w:ascii="Times New Roman" w:hAnsi="Times New Roman" w:cs="Times New Roman"/>
          <w:sz w:val="24"/>
        </w:rPr>
        <w:t xml:space="preserve"> общего образования, утвержденный приказом Министерства образования и науки Российской Федерации от 17 </w:t>
      </w:r>
      <w:r w:rsidR="00616BB5" w:rsidRPr="002C59CA">
        <w:rPr>
          <w:rFonts w:ascii="Times New Roman" w:hAnsi="Times New Roman" w:cs="Times New Roman"/>
          <w:sz w:val="24"/>
        </w:rPr>
        <w:t>мая</w:t>
      </w:r>
      <w:r w:rsidRPr="002C59CA">
        <w:rPr>
          <w:rFonts w:ascii="Times New Roman" w:hAnsi="Times New Roman" w:cs="Times New Roman"/>
          <w:sz w:val="24"/>
        </w:rPr>
        <w:t xml:space="preserve"> 201</w:t>
      </w:r>
      <w:r w:rsidR="00616BB5" w:rsidRPr="002C59CA">
        <w:rPr>
          <w:rFonts w:ascii="Times New Roman" w:hAnsi="Times New Roman" w:cs="Times New Roman"/>
          <w:sz w:val="24"/>
        </w:rPr>
        <w:t>2</w:t>
      </w:r>
      <w:r w:rsidRPr="002C59CA">
        <w:rPr>
          <w:rFonts w:ascii="Times New Roman" w:hAnsi="Times New Roman" w:cs="Times New Roman"/>
          <w:sz w:val="24"/>
        </w:rPr>
        <w:t xml:space="preserve"> г. N </w:t>
      </w:r>
      <w:r w:rsidR="00616BB5" w:rsidRPr="002C59CA">
        <w:rPr>
          <w:rFonts w:ascii="Times New Roman" w:hAnsi="Times New Roman" w:cs="Times New Roman"/>
          <w:sz w:val="24"/>
        </w:rPr>
        <w:t>413</w:t>
      </w:r>
      <w:r w:rsidRPr="002C59CA">
        <w:rPr>
          <w:rFonts w:ascii="Times New Roman" w:hAnsi="Times New Roman" w:cs="Times New Roman"/>
          <w:sz w:val="24"/>
        </w:rPr>
        <w:t>" (Зарегистрировано в Минюсте России 0</w:t>
      </w:r>
      <w:r w:rsidR="00616BB5" w:rsidRPr="002C59CA">
        <w:rPr>
          <w:rFonts w:ascii="Times New Roman" w:hAnsi="Times New Roman" w:cs="Times New Roman"/>
          <w:sz w:val="24"/>
        </w:rPr>
        <w:t>9</w:t>
      </w:r>
      <w:r w:rsidRPr="002C59CA">
        <w:rPr>
          <w:rFonts w:ascii="Times New Roman" w:hAnsi="Times New Roman" w:cs="Times New Roman"/>
          <w:sz w:val="24"/>
        </w:rPr>
        <w:t>.02.2016 N 4</w:t>
      </w:r>
      <w:r w:rsidR="00616BB5" w:rsidRPr="002C59CA">
        <w:rPr>
          <w:rFonts w:ascii="Times New Roman" w:hAnsi="Times New Roman" w:cs="Times New Roman"/>
          <w:sz w:val="24"/>
        </w:rPr>
        <w:t>1020</w:t>
      </w:r>
      <w:r w:rsidRPr="002C59CA">
        <w:rPr>
          <w:rFonts w:ascii="Times New Roman" w:hAnsi="Times New Roman" w:cs="Times New Roman"/>
          <w:sz w:val="24"/>
        </w:rPr>
        <w:t>).</w:t>
      </w:r>
    </w:p>
    <w:p w14:paraId="47B33891" w14:textId="28BC85BC" w:rsidR="00CF6F72" w:rsidRPr="002C59CA" w:rsidRDefault="00CF6F72" w:rsidP="00CF6F72">
      <w:pPr>
        <w:pStyle w:val="a3"/>
        <w:numPr>
          <w:ilvl w:val="0"/>
          <w:numId w:val="1"/>
        </w:numPr>
        <w:spacing w:before="280"/>
        <w:jc w:val="both"/>
        <w:rPr>
          <w:rFonts w:ascii="Times New Roman" w:hAnsi="Times New Roman" w:cs="Times New Roman"/>
          <w:sz w:val="24"/>
          <w:szCs w:val="24"/>
        </w:rPr>
      </w:pPr>
      <w:r w:rsidRPr="002C59CA">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w:t>
      </w:r>
      <w:r w:rsidR="00322801" w:rsidRPr="002C59CA">
        <w:rPr>
          <w:rFonts w:ascii="Times New Roman" w:hAnsi="Times New Roman" w:cs="Times New Roman"/>
          <w:sz w:val="24"/>
          <w:szCs w:val="24"/>
        </w:rPr>
        <w:t>6</w:t>
      </w:r>
      <w:r w:rsidRPr="002C59CA">
        <w:rPr>
          <w:rFonts w:ascii="Times New Roman" w:hAnsi="Times New Roman" w:cs="Times New Roman"/>
          <w:sz w:val="24"/>
          <w:szCs w:val="24"/>
        </w:rPr>
        <w:t>.16 № 2/1</w:t>
      </w:r>
      <w:r w:rsidR="006E32BE" w:rsidRPr="002C59CA">
        <w:rPr>
          <w:rFonts w:ascii="Times New Roman" w:hAnsi="Times New Roman" w:cs="Times New Roman"/>
          <w:sz w:val="24"/>
          <w:szCs w:val="24"/>
        </w:rPr>
        <w:t>6</w:t>
      </w:r>
      <w:r w:rsidRPr="002C59CA">
        <w:rPr>
          <w:rFonts w:ascii="Times New Roman" w:hAnsi="Times New Roman" w:cs="Times New Roman"/>
          <w:sz w:val="24"/>
          <w:szCs w:val="24"/>
        </w:rPr>
        <w:t xml:space="preserve">-з). </w:t>
      </w:r>
    </w:p>
    <w:p w14:paraId="418DF296" w14:textId="4CA80729" w:rsidR="00CF6F72" w:rsidRPr="002C59CA" w:rsidRDefault="00CF6F72" w:rsidP="00CF6F72">
      <w:pPr>
        <w:pStyle w:val="a3"/>
        <w:numPr>
          <w:ilvl w:val="0"/>
          <w:numId w:val="1"/>
        </w:numPr>
        <w:spacing w:before="280"/>
        <w:jc w:val="both"/>
        <w:rPr>
          <w:rFonts w:ascii="Times New Roman" w:hAnsi="Times New Roman" w:cs="Times New Roman"/>
          <w:sz w:val="24"/>
          <w:szCs w:val="24"/>
        </w:rPr>
      </w:pPr>
      <w:r w:rsidRPr="002C59CA">
        <w:rPr>
          <w:rFonts w:ascii="Times New Roman" w:hAnsi="Times New Roman" w:cs="Times New Roman"/>
          <w:sz w:val="24"/>
          <w:szCs w:val="24"/>
        </w:rPr>
        <w:t>Приказ Минобрнауки России от 2</w:t>
      </w:r>
      <w:r w:rsidR="00E33E17">
        <w:rPr>
          <w:rFonts w:ascii="Times New Roman" w:hAnsi="Times New Roman" w:cs="Times New Roman"/>
          <w:sz w:val="24"/>
          <w:szCs w:val="24"/>
        </w:rPr>
        <w:t>0</w:t>
      </w:r>
      <w:r w:rsidRPr="002C59CA">
        <w:rPr>
          <w:rFonts w:ascii="Times New Roman" w:hAnsi="Times New Roman" w:cs="Times New Roman"/>
          <w:sz w:val="24"/>
          <w:szCs w:val="24"/>
        </w:rPr>
        <w:t xml:space="preserve"> </w:t>
      </w:r>
      <w:r w:rsidR="00E33E17">
        <w:rPr>
          <w:rFonts w:ascii="Times New Roman" w:hAnsi="Times New Roman" w:cs="Times New Roman"/>
          <w:sz w:val="24"/>
          <w:szCs w:val="24"/>
        </w:rPr>
        <w:t>ма</w:t>
      </w:r>
      <w:r w:rsidRPr="002C59CA">
        <w:rPr>
          <w:rFonts w:ascii="Times New Roman" w:hAnsi="Times New Roman" w:cs="Times New Roman"/>
          <w:sz w:val="24"/>
          <w:szCs w:val="24"/>
        </w:rPr>
        <w:t>я 20</w:t>
      </w:r>
      <w:r w:rsidR="00E33E17">
        <w:rPr>
          <w:rFonts w:ascii="Times New Roman" w:hAnsi="Times New Roman" w:cs="Times New Roman"/>
          <w:sz w:val="24"/>
          <w:szCs w:val="24"/>
        </w:rPr>
        <w:t>20</w:t>
      </w:r>
      <w:r w:rsidRPr="002C59CA">
        <w:rPr>
          <w:rFonts w:ascii="Times New Roman" w:hAnsi="Times New Roman" w:cs="Times New Roman"/>
          <w:sz w:val="24"/>
          <w:szCs w:val="24"/>
        </w:rPr>
        <w:t xml:space="preserve"> г. N </w:t>
      </w:r>
      <w:r w:rsidR="00E33E17">
        <w:rPr>
          <w:rFonts w:ascii="Times New Roman" w:hAnsi="Times New Roman" w:cs="Times New Roman"/>
          <w:sz w:val="24"/>
          <w:szCs w:val="24"/>
        </w:rPr>
        <w:t>254</w:t>
      </w:r>
      <w:r w:rsidRPr="002C59CA">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52F7" w:rsidRPr="002C59CA">
        <w:rPr>
          <w:rFonts w:ascii="Times New Roman" w:hAnsi="Times New Roman" w:cs="Times New Roman"/>
          <w:sz w:val="24"/>
          <w:szCs w:val="24"/>
        </w:rPr>
        <w:t>.</w:t>
      </w:r>
    </w:p>
    <w:p w14:paraId="7DA02B25" w14:textId="23B9153C" w:rsidR="00CF6F72" w:rsidRPr="002C59CA" w:rsidRDefault="00CF6F72" w:rsidP="00CF6F72">
      <w:pPr>
        <w:pStyle w:val="a3"/>
        <w:numPr>
          <w:ilvl w:val="0"/>
          <w:numId w:val="1"/>
        </w:numPr>
        <w:spacing w:before="280"/>
        <w:jc w:val="both"/>
        <w:rPr>
          <w:rFonts w:ascii="Times New Roman" w:hAnsi="Times New Roman" w:cs="Times New Roman"/>
          <w:sz w:val="24"/>
          <w:szCs w:val="24"/>
        </w:rPr>
      </w:pPr>
      <w:r w:rsidRPr="002C59CA">
        <w:rPr>
          <w:rFonts w:ascii="Times New Roman" w:hAnsi="Times New Roman" w:cs="Times New Roman"/>
          <w:sz w:val="24"/>
          <w:szCs w:val="24"/>
        </w:rPr>
        <w:t>Методическое письмо ГОАУ ИРО «О преподавании учебного предмета «Б</w:t>
      </w:r>
      <w:r w:rsidR="006B772B">
        <w:rPr>
          <w:rFonts w:ascii="Times New Roman" w:hAnsi="Times New Roman" w:cs="Times New Roman"/>
          <w:sz w:val="24"/>
          <w:szCs w:val="24"/>
        </w:rPr>
        <w:t>иология</w:t>
      </w:r>
      <w:r w:rsidRPr="002C59CA">
        <w:rPr>
          <w:rFonts w:ascii="Times New Roman" w:hAnsi="Times New Roman" w:cs="Times New Roman"/>
          <w:sz w:val="24"/>
          <w:szCs w:val="24"/>
        </w:rPr>
        <w:t>» в 202</w:t>
      </w:r>
      <w:r w:rsidR="00E33E17">
        <w:rPr>
          <w:rFonts w:ascii="Times New Roman" w:hAnsi="Times New Roman" w:cs="Times New Roman"/>
          <w:sz w:val="24"/>
          <w:szCs w:val="24"/>
        </w:rPr>
        <w:t>2</w:t>
      </w:r>
      <w:r w:rsidRPr="002C59CA">
        <w:rPr>
          <w:rFonts w:ascii="Times New Roman" w:hAnsi="Times New Roman" w:cs="Times New Roman"/>
          <w:sz w:val="24"/>
          <w:szCs w:val="24"/>
        </w:rPr>
        <w:t>–202</w:t>
      </w:r>
      <w:r w:rsidR="00E33E17">
        <w:rPr>
          <w:rFonts w:ascii="Times New Roman" w:hAnsi="Times New Roman" w:cs="Times New Roman"/>
          <w:sz w:val="24"/>
          <w:szCs w:val="24"/>
        </w:rPr>
        <w:t>3</w:t>
      </w:r>
      <w:r w:rsidRPr="002C59CA">
        <w:rPr>
          <w:rFonts w:ascii="Times New Roman" w:hAnsi="Times New Roman" w:cs="Times New Roman"/>
          <w:sz w:val="24"/>
          <w:szCs w:val="24"/>
        </w:rPr>
        <w:t xml:space="preserve"> учебном году.</w:t>
      </w:r>
    </w:p>
    <w:p w14:paraId="04A435AA" w14:textId="146BA649" w:rsidR="00CF6F72" w:rsidRPr="002C59CA" w:rsidRDefault="00957983" w:rsidP="00CF6F72">
      <w:pPr>
        <w:pStyle w:val="a3"/>
        <w:numPr>
          <w:ilvl w:val="0"/>
          <w:numId w:val="1"/>
        </w:numPr>
        <w:suppressAutoHyphens/>
        <w:spacing w:after="0" w:line="240" w:lineRule="auto"/>
        <w:jc w:val="both"/>
        <w:rPr>
          <w:rFonts w:ascii="Times New Roman" w:hAnsi="Times New Roman" w:cs="Times New Roman"/>
          <w:i/>
          <w:iCs/>
          <w:sz w:val="24"/>
          <w:szCs w:val="24"/>
        </w:rPr>
      </w:pPr>
      <w:r w:rsidRPr="002C59CA">
        <w:rPr>
          <w:rFonts w:ascii="Times New Roman" w:hAnsi="Times New Roman" w:cs="Times New Roman"/>
          <w:sz w:val="24"/>
          <w:szCs w:val="24"/>
        </w:rPr>
        <w:t>Программа среднего общего образования по биологии (базовый уровень)</w:t>
      </w:r>
      <w:r w:rsidR="009B6112" w:rsidRPr="002C59CA">
        <w:rPr>
          <w:rFonts w:ascii="Times New Roman" w:hAnsi="Times New Roman" w:cs="Times New Roman"/>
          <w:sz w:val="24"/>
          <w:szCs w:val="24"/>
        </w:rPr>
        <w:t xml:space="preserve"> для</w:t>
      </w:r>
      <w:r w:rsidRPr="002C59CA">
        <w:rPr>
          <w:rFonts w:ascii="Times New Roman" w:hAnsi="Times New Roman" w:cs="Times New Roman"/>
          <w:sz w:val="24"/>
          <w:szCs w:val="24"/>
        </w:rPr>
        <w:t xml:space="preserve"> 10-11 класс</w:t>
      </w:r>
      <w:r w:rsidR="009B6112" w:rsidRPr="002C59CA">
        <w:rPr>
          <w:rFonts w:ascii="Times New Roman" w:hAnsi="Times New Roman" w:cs="Times New Roman"/>
          <w:sz w:val="24"/>
          <w:szCs w:val="24"/>
        </w:rPr>
        <w:t xml:space="preserve">ов В.И. </w:t>
      </w:r>
      <w:proofErr w:type="spellStart"/>
      <w:r w:rsidR="009B6112" w:rsidRPr="002C59CA">
        <w:rPr>
          <w:rFonts w:ascii="Times New Roman" w:hAnsi="Times New Roman" w:cs="Times New Roman"/>
          <w:sz w:val="24"/>
          <w:szCs w:val="24"/>
        </w:rPr>
        <w:t>Сивоглазова</w:t>
      </w:r>
      <w:proofErr w:type="spellEnd"/>
      <w:r w:rsidR="001D52F7" w:rsidRPr="002C59CA">
        <w:rPr>
          <w:rFonts w:ascii="Times New Roman" w:hAnsi="Times New Roman" w:cs="Times New Roman"/>
          <w:sz w:val="24"/>
          <w:szCs w:val="24"/>
        </w:rPr>
        <w:t>.</w:t>
      </w:r>
    </w:p>
    <w:p w14:paraId="114B0292" w14:textId="7166CEDE" w:rsidR="00E1507A" w:rsidRPr="002C59CA" w:rsidRDefault="00E1507A" w:rsidP="00E1507A">
      <w:pPr>
        <w:suppressAutoHyphens/>
        <w:spacing w:after="0" w:line="240" w:lineRule="auto"/>
        <w:jc w:val="both"/>
        <w:rPr>
          <w:rFonts w:ascii="Times New Roman" w:hAnsi="Times New Roman" w:cs="Times New Roman"/>
          <w:i/>
          <w:iCs/>
          <w:sz w:val="24"/>
          <w:szCs w:val="24"/>
        </w:rPr>
      </w:pPr>
    </w:p>
    <w:p w14:paraId="5D6C304C" w14:textId="77777777" w:rsidR="00606B11" w:rsidRPr="002C59CA"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14:paraId="17AEEBAE" w14:textId="77777777" w:rsidR="00606B11" w:rsidRPr="002C59CA"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14:paraId="538EB1E6" w14:textId="27590E9D" w:rsidR="00606B11" w:rsidRPr="002C59CA"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Изучение биологии на </w:t>
      </w:r>
      <w:r w:rsidR="00F04A1D" w:rsidRPr="002C59CA">
        <w:rPr>
          <w:rFonts w:ascii="Times New Roman" w:hAnsi="Times New Roman" w:cs="Times New Roman"/>
          <w:sz w:val="24"/>
          <w:szCs w:val="24"/>
        </w:rPr>
        <w:t xml:space="preserve">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w:t>
      </w:r>
      <w:r w:rsidR="00F04A1D" w:rsidRPr="002C59CA">
        <w:rPr>
          <w:rFonts w:ascii="Times New Roman" w:hAnsi="Times New Roman" w:cs="Times New Roman"/>
          <w:sz w:val="24"/>
          <w:szCs w:val="24"/>
        </w:rPr>
        <w:lastRenderedPageBreak/>
        <w:t xml:space="preserve">живой природе. Изучение предмета на углубленном уровне позволяет формировать у </w:t>
      </w:r>
      <w:proofErr w:type="gramStart"/>
      <w:r w:rsidR="00F04A1D" w:rsidRPr="002C59CA">
        <w:rPr>
          <w:rFonts w:ascii="Times New Roman" w:hAnsi="Times New Roman" w:cs="Times New Roman"/>
          <w:sz w:val="24"/>
          <w:szCs w:val="24"/>
        </w:rPr>
        <w:t>обучающихся  умение</w:t>
      </w:r>
      <w:proofErr w:type="gramEnd"/>
      <w:r w:rsidR="00F04A1D" w:rsidRPr="002C59CA">
        <w:rPr>
          <w:rFonts w:ascii="Times New Roman" w:hAnsi="Times New Roman" w:cs="Times New Roman"/>
          <w:sz w:val="24"/>
          <w:szCs w:val="24"/>
        </w:rPr>
        <w:t xml:space="preserve"> анализировать, прогнозировать и оценивать с позиции экологической безопасности последствия деятельности человека в экосистемах.</w:t>
      </w:r>
      <w:r w:rsidRPr="002C59CA">
        <w:rPr>
          <w:rFonts w:ascii="Times New Roman" w:hAnsi="Times New Roman" w:cs="Times New Roman"/>
          <w:sz w:val="24"/>
          <w:szCs w:val="24"/>
        </w:rPr>
        <w:t xml:space="preserve"> </w:t>
      </w:r>
      <w:r w:rsidR="00606B11" w:rsidRPr="002C59CA">
        <w:rPr>
          <w:rFonts w:ascii="Times New Roman" w:hAnsi="Times New Roman" w:cs="Times New Roman"/>
          <w:sz w:val="24"/>
          <w:szCs w:val="24"/>
        </w:rPr>
        <w:t>В</w:t>
      </w:r>
      <w:r w:rsidRPr="002C59CA">
        <w:rPr>
          <w:rFonts w:ascii="Times New Roman" w:hAnsi="Times New Roman" w:cs="Times New Roman"/>
          <w:sz w:val="24"/>
          <w:szCs w:val="24"/>
        </w:rPr>
        <w:t xml:space="preserve">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14:paraId="79158255" w14:textId="6DCB7E26" w:rsidR="00E1507A" w:rsidRPr="002C59CA" w:rsidRDefault="00502E1D" w:rsidP="00E1507A">
      <w:pPr>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Целями реализации </w:t>
      </w:r>
      <w:r w:rsidR="00E1507A" w:rsidRPr="002C59CA">
        <w:rPr>
          <w:rFonts w:ascii="Times New Roman" w:hAnsi="Times New Roman" w:cs="Times New Roman"/>
          <w:sz w:val="24"/>
          <w:szCs w:val="24"/>
        </w:rPr>
        <w:t>программ</w:t>
      </w:r>
      <w:r w:rsidR="006E32BE" w:rsidRPr="002C59CA">
        <w:rPr>
          <w:rFonts w:ascii="Times New Roman" w:hAnsi="Times New Roman" w:cs="Times New Roman"/>
          <w:sz w:val="24"/>
          <w:szCs w:val="24"/>
        </w:rPr>
        <w:t>ы</w:t>
      </w:r>
      <w:r w:rsidR="00E1507A" w:rsidRPr="002C59CA">
        <w:rPr>
          <w:rFonts w:ascii="Times New Roman" w:hAnsi="Times New Roman" w:cs="Times New Roman"/>
          <w:sz w:val="24"/>
          <w:szCs w:val="24"/>
        </w:rPr>
        <w:t xml:space="preserve"> </w:t>
      </w:r>
      <w:r w:rsidRPr="002C59CA">
        <w:rPr>
          <w:rFonts w:ascii="Times New Roman" w:hAnsi="Times New Roman" w:cs="Times New Roman"/>
          <w:sz w:val="24"/>
          <w:szCs w:val="24"/>
        </w:rPr>
        <w:t>являются</w:t>
      </w:r>
      <w:r w:rsidR="00E1507A" w:rsidRPr="002C59CA">
        <w:rPr>
          <w:rFonts w:ascii="Times New Roman" w:hAnsi="Times New Roman" w:cs="Times New Roman"/>
          <w:sz w:val="24"/>
          <w:szCs w:val="24"/>
        </w:rPr>
        <w:t>:</w:t>
      </w:r>
    </w:p>
    <w:p w14:paraId="4935DD75" w14:textId="77777777" w:rsidR="00E1507A" w:rsidRPr="002C59CA" w:rsidRDefault="00E1507A" w:rsidP="00E1507A">
      <w:pPr>
        <w:pStyle w:val="a3"/>
        <w:numPr>
          <w:ilvl w:val="0"/>
          <w:numId w:val="2"/>
        </w:numPr>
        <w:jc w:val="both"/>
        <w:rPr>
          <w:rFonts w:ascii="Times New Roman" w:hAnsi="Times New Roman" w:cs="Times New Roman"/>
          <w:sz w:val="24"/>
          <w:szCs w:val="24"/>
        </w:rPr>
      </w:pPr>
      <w:r w:rsidRPr="002C59CA">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327D9E9B" w14:textId="77777777" w:rsidR="00E1507A" w:rsidRPr="002C59CA" w:rsidRDefault="00E1507A" w:rsidP="00E1507A">
      <w:pPr>
        <w:pStyle w:val="a3"/>
        <w:numPr>
          <w:ilvl w:val="0"/>
          <w:numId w:val="2"/>
        </w:numPr>
        <w:jc w:val="both"/>
        <w:rPr>
          <w:rFonts w:ascii="Times New Roman" w:hAnsi="Times New Roman" w:cs="Times New Roman"/>
          <w:sz w:val="24"/>
          <w:szCs w:val="24"/>
        </w:rPr>
      </w:pPr>
      <w:r w:rsidRPr="002C59CA">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183A76A1" w14:textId="4783BD2C" w:rsidR="00E1507A" w:rsidRPr="002C59CA" w:rsidRDefault="0024060A" w:rsidP="00E1507A">
      <w:pPr>
        <w:ind w:firstLine="851"/>
        <w:contextualSpacing/>
        <w:rPr>
          <w:rFonts w:ascii="Times New Roman" w:hAnsi="Times New Roman" w:cs="Times New Roman"/>
          <w:sz w:val="24"/>
          <w:szCs w:val="24"/>
        </w:rPr>
      </w:pPr>
      <w:r w:rsidRPr="002C59CA">
        <w:rPr>
          <w:rFonts w:ascii="Times New Roman" w:hAnsi="Times New Roman" w:cs="Times New Roman"/>
          <w:sz w:val="24"/>
          <w:szCs w:val="24"/>
        </w:rPr>
        <w:t>Программа</w:t>
      </w:r>
      <w:r w:rsidR="00E1507A" w:rsidRPr="002C59CA">
        <w:rPr>
          <w:rFonts w:ascii="Times New Roman" w:hAnsi="Times New Roman" w:cs="Times New Roman"/>
          <w:sz w:val="24"/>
          <w:szCs w:val="24"/>
        </w:rPr>
        <w:t xml:space="preserve"> способствует решению следующих задач изучения предмета:</w:t>
      </w:r>
    </w:p>
    <w:p w14:paraId="15E5BB8F" w14:textId="42C5EF05"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 xml:space="preserve">формирование </w:t>
      </w:r>
      <w:r w:rsidR="00502E1D" w:rsidRPr="002C59CA">
        <w:rPr>
          <w:rFonts w:ascii="Times New Roman" w:hAnsi="Times New Roman" w:cs="Times New Roman"/>
          <w:sz w:val="24"/>
          <w:szCs w:val="24"/>
        </w:rPr>
        <w:t xml:space="preserve">у обучающихся </w:t>
      </w:r>
      <w:r w:rsidRPr="002C59CA">
        <w:rPr>
          <w:rFonts w:ascii="Times New Roman" w:hAnsi="Times New Roman" w:cs="Times New Roman"/>
          <w:sz w:val="24"/>
          <w:szCs w:val="24"/>
        </w:rPr>
        <w:t>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95911DA" w14:textId="7F7C7508"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развит</w:t>
      </w:r>
      <w:r w:rsidR="00502E1D" w:rsidRPr="002C59CA">
        <w:rPr>
          <w:rFonts w:ascii="Times New Roman" w:hAnsi="Times New Roman" w:cs="Times New Roman"/>
          <w:sz w:val="24"/>
          <w:szCs w:val="24"/>
        </w:rPr>
        <w:t>ие</w:t>
      </w:r>
      <w:r w:rsidRPr="002C59CA">
        <w:rPr>
          <w:rFonts w:ascii="Times New Roman" w:hAnsi="Times New Roman" w:cs="Times New Roman"/>
          <w:sz w:val="24"/>
          <w:szCs w:val="24"/>
        </w:rPr>
        <w:t xml:space="preserve"> у обучающихся ценностного отношения к объектам живой природы; </w:t>
      </w:r>
    </w:p>
    <w:p w14:paraId="590E94D0" w14:textId="67363B8B"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созда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услови</w:t>
      </w:r>
      <w:r w:rsidR="00045BF0" w:rsidRPr="002C59CA">
        <w:rPr>
          <w:rFonts w:ascii="Times New Roman" w:hAnsi="Times New Roman" w:cs="Times New Roman"/>
          <w:sz w:val="24"/>
          <w:szCs w:val="24"/>
        </w:rPr>
        <w:t>й</w:t>
      </w:r>
      <w:r w:rsidRPr="002C59CA">
        <w:rPr>
          <w:rFonts w:ascii="Times New Roman" w:hAnsi="Times New Roman" w:cs="Times New Roman"/>
          <w:sz w:val="24"/>
          <w:szCs w:val="24"/>
        </w:rPr>
        <w:t xml:space="preserve"> для формирования интеллектуальных, гражданских, коммуникационных, информационных компетенций;</w:t>
      </w:r>
    </w:p>
    <w:p w14:paraId="1F6FC761" w14:textId="51DDD502"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прида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1E40A996" w14:textId="181523C7"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формирова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у обучающихся системное мышление, сочетая его с активной познавательной и исследовательской деятельностью обучающихся;</w:t>
      </w:r>
    </w:p>
    <w:p w14:paraId="31B68EB3" w14:textId="101BC7F4"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уч</w:t>
      </w:r>
      <w:r w:rsidR="00045BF0" w:rsidRPr="002C59CA">
        <w:rPr>
          <w:rFonts w:ascii="Times New Roman" w:hAnsi="Times New Roman" w:cs="Times New Roman"/>
          <w:sz w:val="24"/>
          <w:szCs w:val="24"/>
        </w:rPr>
        <w:t xml:space="preserve">ет </w:t>
      </w:r>
      <w:r w:rsidRPr="002C59CA">
        <w:rPr>
          <w:rFonts w:ascii="Times New Roman" w:hAnsi="Times New Roman" w:cs="Times New Roman"/>
          <w:sz w:val="24"/>
          <w:szCs w:val="24"/>
        </w:rPr>
        <w:t>возрастны</w:t>
      </w:r>
      <w:r w:rsidR="00045BF0" w:rsidRPr="002C59CA">
        <w:rPr>
          <w:rFonts w:ascii="Times New Roman" w:hAnsi="Times New Roman" w:cs="Times New Roman"/>
          <w:sz w:val="24"/>
          <w:szCs w:val="24"/>
        </w:rPr>
        <w:t>х</w:t>
      </w:r>
      <w:r w:rsidRPr="002C59CA">
        <w:rPr>
          <w:rFonts w:ascii="Times New Roman" w:hAnsi="Times New Roman" w:cs="Times New Roman"/>
          <w:sz w:val="24"/>
          <w:szCs w:val="24"/>
        </w:rPr>
        <w:t>, индивидуальны</w:t>
      </w:r>
      <w:r w:rsidR="00045BF0" w:rsidRPr="002C59CA">
        <w:rPr>
          <w:rFonts w:ascii="Times New Roman" w:hAnsi="Times New Roman" w:cs="Times New Roman"/>
          <w:sz w:val="24"/>
          <w:szCs w:val="24"/>
        </w:rPr>
        <w:t>х</w:t>
      </w:r>
      <w:r w:rsidRPr="002C59CA">
        <w:rPr>
          <w:rFonts w:ascii="Times New Roman" w:hAnsi="Times New Roman" w:cs="Times New Roman"/>
          <w:sz w:val="24"/>
          <w:szCs w:val="24"/>
        </w:rPr>
        <w:t xml:space="preserve"> особенности и возможност</w:t>
      </w:r>
      <w:r w:rsidR="00045BF0" w:rsidRPr="002C59CA">
        <w:rPr>
          <w:rFonts w:ascii="Times New Roman" w:hAnsi="Times New Roman" w:cs="Times New Roman"/>
          <w:sz w:val="24"/>
          <w:szCs w:val="24"/>
        </w:rPr>
        <w:t>ей</w:t>
      </w:r>
      <w:r w:rsidRPr="002C59CA">
        <w:rPr>
          <w:rFonts w:ascii="Times New Roman" w:hAnsi="Times New Roman" w:cs="Times New Roman"/>
          <w:sz w:val="24"/>
          <w:szCs w:val="24"/>
        </w:rPr>
        <w:t xml:space="preserve"> обучающихся, предлагая им задания по выбору, самостоятельное проведение опытов и наблюдений в домашних условиях.</w:t>
      </w:r>
    </w:p>
    <w:p w14:paraId="75EC4623" w14:textId="77777777" w:rsidR="00570C85" w:rsidRPr="002C59CA" w:rsidRDefault="00570C85" w:rsidP="00D04BC9">
      <w:pPr>
        <w:spacing w:before="30" w:after="30" w:line="240" w:lineRule="auto"/>
        <w:jc w:val="both"/>
        <w:rPr>
          <w:rFonts w:ascii="Times New Roman" w:hAnsi="Times New Roman" w:cs="Times New Roman"/>
          <w:sz w:val="24"/>
          <w:szCs w:val="24"/>
        </w:rPr>
      </w:pPr>
    </w:p>
    <w:p w14:paraId="34159373" w14:textId="7C30C46B" w:rsidR="00D04BC9" w:rsidRPr="002C59CA" w:rsidRDefault="00D04BC9" w:rsidP="00570C85">
      <w:pPr>
        <w:spacing w:before="30" w:after="30" w:line="240" w:lineRule="auto"/>
        <w:ind w:firstLine="851"/>
        <w:jc w:val="both"/>
        <w:rPr>
          <w:rFonts w:ascii="Times New Roman" w:hAnsi="Times New Roman" w:cs="Times New Roman"/>
          <w:sz w:val="24"/>
          <w:szCs w:val="24"/>
        </w:rPr>
      </w:pPr>
      <w:r w:rsidRPr="002C59CA">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 который обеспечивает:</w:t>
      </w:r>
    </w:p>
    <w:p w14:paraId="3AC6622B"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формирование готовности обучающихся к саморазвитию и непрерывному образованию;</w:t>
      </w:r>
    </w:p>
    <w:p w14:paraId="67B0D8B8"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06770787"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активную учебно-познавательную деятельность обучающихся;</w:t>
      </w:r>
    </w:p>
    <w:p w14:paraId="1F68831D"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14D28D19" w14:textId="181A1743" w:rsidR="00D04BC9" w:rsidRPr="002C59CA" w:rsidRDefault="00D04BC9" w:rsidP="00F36006">
      <w:pPr>
        <w:spacing w:before="30" w:after="30" w:line="240" w:lineRule="auto"/>
        <w:ind w:firstLine="851"/>
        <w:jc w:val="both"/>
        <w:rPr>
          <w:rFonts w:ascii="Times New Roman" w:hAnsi="Times New Roman" w:cs="Times New Roman"/>
          <w:sz w:val="24"/>
          <w:szCs w:val="24"/>
        </w:rPr>
      </w:pPr>
      <w:r w:rsidRPr="002C59CA">
        <w:rPr>
          <w:rFonts w:ascii="Times New Roman" w:hAnsi="Times New Roman" w:cs="Times New Roman"/>
          <w:sz w:val="24"/>
          <w:szCs w:val="24"/>
        </w:rPr>
        <w:lastRenderedPageBreak/>
        <w:t>Промежуточная аттестация проводится в соответстви</w:t>
      </w:r>
      <w:r w:rsidR="00570C85" w:rsidRPr="002C59CA">
        <w:rPr>
          <w:rFonts w:ascii="Times New Roman" w:hAnsi="Times New Roman" w:cs="Times New Roman"/>
          <w:sz w:val="24"/>
          <w:szCs w:val="24"/>
        </w:rPr>
        <w:t>е</w:t>
      </w:r>
      <w:r w:rsidRPr="002C59CA">
        <w:rPr>
          <w:rFonts w:ascii="Times New Roman" w:hAnsi="Times New Roman" w:cs="Times New Roman"/>
          <w:sz w:val="24"/>
          <w:szCs w:val="24"/>
        </w:rPr>
        <w:t xml:space="preserve"> с внутришкольн</w:t>
      </w:r>
      <w:r w:rsidR="00570C85" w:rsidRPr="002C59CA">
        <w:rPr>
          <w:rFonts w:ascii="Times New Roman" w:hAnsi="Times New Roman" w:cs="Times New Roman"/>
          <w:sz w:val="24"/>
          <w:szCs w:val="24"/>
        </w:rPr>
        <w:t>ым</w:t>
      </w:r>
      <w:r w:rsidRPr="002C59CA">
        <w:rPr>
          <w:rFonts w:ascii="Times New Roman" w:hAnsi="Times New Roman" w:cs="Times New Roman"/>
          <w:sz w:val="24"/>
          <w:szCs w:val="24"/>
        </w:rPr>
        <w:t xml:space="preserve"> мониторинг</w:t>
      </w:r>
      <w:r w:rsidR="00570C85" w:rsidRPr="002C59CA">
        <w:rPr>
          <w:rFonts w:ascii="Times New Roman" w:hAnsi="Times New Roman" w:cs="Times New Roman"/>
          <w:sz w:val="24"/>
          <w:szCs w:val="24"/>
        </w:rPr>
        <w:t>ом</w:t>
      </w:r>
      <w:r w:rsidRPr="002C59CA">
        <w:rPr>
          <w:rFonts w:ascii="Times New Roman" w:hAnsi="Times New Roman" w:cs="Times New Roman"/>
          <w:sz w:val="24"/>
          <w:szCs w:val="24"/>
        </w:rPr>
        <w:t xml:space="preserve">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38E5585B" w14:textId="4ED0145E" w:rsidR="003E4A1E" w:rsidRPr="002C59CA" w:rsidRDefault="003E4A1E" w:rsidP="003E4A1E">
      <w:pPr>
        <w:autoSpaceDE w:val="0"/>
        <w:autoSpaceDN w:val="0"/>
        <w:adjustRightInd w:val="0"/>
        <w:ind w:firstLine="851"/>
        <w:contextualSpacing/>
        <w:jc w:val="both"/>
        <w:rPr>
          <w:rFonts w:ascii="Times New Roman" w:hAnsi="Times New Roman" w:cs="Times New Roman"/>
          <w:sz w:val="24"/>
          <w:szCs w:val="24"/>
        </w:rPr>
      </w:pPr>
      <w:bookmarkStart w:id="0" w:name="_Hlk71229101"/>
      <w:r w:rsidRPr="002C59CA">
        <w:rPr>
          <w:rFonts w:ascii="Times New Roman" w:hAnsi="Times New Roman" w:cs="Times New Roman"/>
          <w:sz w:val="24"/>
          <w:szCs w:val="24"/>
        </w:rPr>
        <w:t>Количество часов, отводимое на изучение биологии в старшей школе, зависит от учебного плана, утверждённого образовательной организацией. Данная рабочая программа рассчитана на проведение 3 часов классных занятий в неделю при изучении предмета в течение двух лет (10 и 11 классы). Общее число учебных часов за 2 года обучения составляет 204 ч, из них 102 ч (3 ч в неделю) в 10 классе, 102 ч (3 ч в неделю) в 11 классе</w:t>
      </w:r>
      <w:r w:rsidR="003C0A32" w:rsidRPr="002C59CA">
        <w:rPr>
          <w:rFonts w:ascii="Times New Roman" w:hAnsi="Times New Roman" w:cs="Times New Roman"/>
          <w:sz w:val="24"/>
          <w:szCs w:val="24"/>
        </w:rPr>
        <w:t xml:space="preserve"> в соответствие с учебным планом и календарным учебным графиком гимназии</w:t>
      </w:r>
      <w:r w:rsidRPr="002C59CA">
        <w:rPr>
          <w:rFonts w:ascii="Times New Roman" w:hAnsi="Times New Roman" w:cs="Times New Roman"/>
          <w:sz w:val="24"/>
          <w:szCs w:val="24"/>
        </w:rPr>
        <w:t xml:space="preserve">. </w:t>
      </w:r>
      <w:r w:rsidR="003C0A32" w:rsidRPr="002C59CA">
        <w:rPr>
          <w:rFonts w:ascii="Times New Roman" w:hAnsi="Times New Roman" w:cs="Times New Roman"/>
          <w:sz w:val="24"/>
          <w:szCs w:val="24"/>
        </w:rPr>
        <w:t>Программа учитывает возможность получения знаний в том числе через практическую деятельность.</w:t>
      </w:r>
    </w:p>
    <w:p w14:paraId="72A814AE" w14:textId="1CFEC198" w:rsidR="00D04BC9" w:rsidRPr="002C59CA" w:rsidRDefault="00D04BC9" w:rsidP="003E4A1E">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Программой предусмотрено проведение</w:t>
      </w:r>
      <w:r w:rsidR="00B31BFB">
        <w:rPr>
          <w:rFonts w:ascii="Times New Roman" w:hAnsi="Times New Roman" w:cs="Times New Roman"/>
          <w:sz w:val="24"/>
          <w:szCs w:val="24"/>
        </w:rPr>
        <w:t xml:space="preserve"> в 11 классе</w:t>
      </w:r>
      <w:r w:rsidRPr="002C59CA">
        <w:rPr>
          <w:rFonts w:ascii="Times New Roman" w:hAnsi="Times New Roman" w:cs="Times New Roman"/>
          <w:sz w:val="24"/>
          <w:szCs w:val="24"/>
        </w:rPr>
        <w:t>:</w:t>
      </w:r>
    </w:p>
    <w:p w14:paraId="4D0D5891" w14:textId="11A45681" w:rsidR="00D04BC9" w:rsidRPr="002C59CA" w:rsidRDefault="00B31BFB"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C53A1" w:rsidRPr="002C59CA">
        <w:rPr>
          <w:rFonts w:ascii="Times New Roman" w:hAnsi="Times New Roman" w:cs="Times New Roman"/>
          <w:sz w:val="24"/>
          <w:szCs w:val="24"/>
        </w:rPr>
        <w:t>3</w:t>
      </w:r>
      <w:r w:rsidR="007C26EA" w:rsidRPr="002C59CA">
        <w:rPr>
          <w:rFonts w:ascii="Times New Roman" w:hAnsi="Times New Roman" w:cs="Times New Roman"/>
          <w:sz w:val="24"/>
          <w:szCs w:val="24"/>
        </w:rPr>
        <w:t xml:space="preserve"> </w:t>
      </w:r>
      <w:r w:rsidR="00D04BC9" w:rsidRPr="002C59CA">
        <w:rPr>
          <w:rFonts w:ascii="Times New Roman" w:hAnsi="Times New Roman" w:cs="Times New Roman"/>
          <w:sz w:val="24"/>
          <w:szCs w:val="24"/>
        </w:rPr>
        <w:t>практических работ</w:t>
      </w:r>
    </w:p>
    <w:p w14:paraId="140B88D9" w14:textId="0F0E9D2D" w:rsidR="00D04BC9" w:rsidRPr="002C59CA" w:rsidRDefault="00B31BFB"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C26EA" w:rsidRPr="002C59CA">
        <w:rPr>
          <w:rFonts w:ascii="Times New Roman" w:hAnsi="Times New Roman" w:cs="Times New Roman"/>
          <w:b/>
          <w:bCs/>
          <w:sz w:val="24"/>
          <w:szCs w:val="24"/>
        </w:rPr>
        <w:t xml:space="preserve"> </w:t>
      </w:r>
      <w:r w:rsidR="00D04BC9" w:rsidRPr="002C59CA">
        <w:rPr>
          <w:rFonts w:ascii="Times New Roman" w:hAnsi="Times New Roman" w:cs="Times New Roman"/>
          <w:sz w:val="24"/>
          <w:szCs w:val="24"/>
        </w:rPr>
        <w:t>лабораторных работ</w:t>
      </w:r>
    </w:p>
    <w:p w14:paraId="1A2ECB0D" w14:textId="3E2044CA" w:rsidR="007C26EA" w:rsidRPr="002C59CA" w:rsidRDefault="006C53A1"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3</w:t>
      </w:r>
      <w:r w:rsidR="00AB100C" w:rsidRPr="002C59CA">
        <w:rPr>
          <w:rFonts w:ascii="Times New Roman" w:hAnsi="Times New Roman" w:cs="Times New Roman"/>
          <w:sz w:val="24"/>
          <w:szCs w:val="24"/>
        </w:rPr>
        <w:t xml:space="preserve"> </w:t>
      </w:r>
      <w:r w:rsidR="007C26EA" w:rsidRPr="002C59CA">
        <w:rPr>
          <w:rFonts w:ascii="Times New Roman" w:hAnsi="Times New Roman" w:cs="Times New Roman"/>
          <w:sz w:val="24"/>
          <w:szCs w:val="24"/>
        </w:rPr>
        <w:t>экскурси</w:t>
      </w:r>
      <w:r w:rsidR="00160046" w:rsidRPr="002C59CA">
        <w:rPr>
          <w:rFonts w:ascii="Times New Roman" w:hAnsi="Times New Roman" w:cs="Times New Roman"/>
          <w:sz w:val="24"/>
          <w:szCs w:val="24"/>
        </w:rPr>
        <w:t>й</w:t>
      </w:r>
    </w:p>
    <w:p w14:paraId="198D9BF7" w14:textId="0CFC9A18" w:rsidR="00D04BC9" w:rsidRPr="002C59CA" w:rsidRDefault="00B31BFB" w:rsidP="006F157B">
      <w:pPr>
        <w:pStyle w:val="a3"/>
        <w:numPr>
          <w:ilvl w:val="0"/>
          <w:numId w:val="14"/>
        </w:num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4"/>
          <w:szCs w:val="24"/>
          <w:lang w:eastAsia="ru-RU"/>
        </w:rPr>
        <w:t>4</w:t>
      </w:r>
      <w:r w:rsidR="00B2105C" w:rsidRPr="002C59CA">
        <w:rPr>
          <w:rFonts w:ascii="Times New Roman" w:hAnsi="Times New Roman" w:cs="Times New Roman"/>
          <w:sz w:val="24"/>
          <w:szCs w:val="24"/>
          <w:lang w:eastAsia="ru-RU"/>
        </w:rPr>
        <w:t xml:space="preserve"> </w:t>
      </w:r>
      <w:r w:rsidR="00D04BC9" w:rsidRPr="002C59CA">
        <w:rPr>
          <w:rFonts w:ascii="Times New Roman" w:hAnsi="Times New Roman" w:cs="Times New Roman"/>
          <w:sz w:val="24"/>
          <w:szCs w:val="24"/>
          <w:lang w:eastAsia="ru-RU"/>
        </w:rPr>
        <w:t>стандартизированны</w:t>
      </w:r>
      <w:r w:rsidR="003E4A1E" w:rsidRPr="002C59CA">
        <w:rPr>
          <w:rFonts w:ascii="Times New Roman" w:hAnsi="Times New Roman" w:cs="Times New Roman"/>
          <w:sz w:val="24"/>
          <w:szCs w:val="24"/>
          <w:lang w:eastAsia="ru-RU"/>
        </w:rPr>
        <w:t>х</w:t>
      </w:r>
      <w:r w:rsidR="00D04BC9" w:rsidRPr="002C59CA">
        <w:rPr>
          <w:rFonts w:ascii="Times New Roman" w:hAnsi="Times New Roman" w:cs="Times New Roman"/>
          <w:sz w:val="24"/>
          <w:szCs w:val="24"/>
          <w:lang w:eastAsia="ru-RU"/>
        </w:rPr>
        <w:t xml:space="preserve"> работ в формате </w:t>
      </w:r>
      <w:r w:rsidR="003E4A1E" w:rsidRPr="002C59CA">
        <w:rPr>
          <w:rFonts w:ascii="Times New Roman" w:hAnsi="Times New Roman" w:cs="Times New Roman"/>
          <w:sz w:val="24"/>
          <w:szCs w:val="24"/>
          <w:lang w:eastAsia="ru-RU"/>
        </w:rPr>
        <w:t>ЕГЭ</w:t>
      </w:r>
      <w:r w:rsidR="00570C85" w:rsidRPr="002C59CA">
        <w:rPr>
          <w:rFonts w:ascii="Times New Roman" w:hAnsi="Times New Roman" w:cs="Times New Roman"/>
          <w:sz w:val="24"/>
          <w:szCs w:val="24"/>
          <w:lang w:eastAsia="ru-RU"/>
        </w:rPr>
        <w:t xml:space="preserve"> </w:t>
      </w:r>
    </w:p>
    <w:bookmarkEnd w:id="0"/>
    <w:p w14:paraId="3D612280" w14:textId="77777777" w:rsidR="008F747B" w:rsidRPr="002C59CA" w:rsidRDefault="008F747B" w:rsidP="008F747B">
      <w:pPr>
        <w:ind w:left="-167"/>
        <w:contextualSpacing/>
        <w:jc w:val="center"/>
        <w:rPr>
          <w:rFonts w:ascii="Times New Roman" w:hAnsi="Times New Roman" w:cs="Times New Roman"/>
          <w:b/>
          <w:iCs/>
          <w:sz w:val="24"/>
          <w:szCs w:val="24"/>
        </w:rPr>
      </w:pPr>
    </w:p>
    <w:p w14:paraId="4A98245A" w14:textId="6577BB81" w:rsidR="008F747B" w:rsidRPr="002C59CA" w:rsidRDefault="008F747B" w:rsidP="008F747B">
      <w:pPr>
        <w:ind w:left="-167"/>
        <w:contextualSpacing/>
        <w:jc w:val="center"/>
        <w:rPr>
          <w:rFonts w:ascii="Times New Roman" w:hAnsi="Times New Roman" w:cs="Times New Roman"/>
          <w:b/>
          <w:iCs/>
          <w:sz w:val="24"/>
          <w:szCs w:val="24"/>
        </w:rPr>
      </w:pPr>
      <w:bookmarkStart w:id="1" w:name="_Hlk71229009"/>
      <w:r w:rsidRPr="002C59CA">
        <w:rPr>
          <w:rFonts w:ascii="Times New Roman" w:hAnsi="Times New Roman" w:cs="Times New Roman"/>
          <w:b/>
          <w:iCs/>
          <w:sz w:val="24"/>
          <w:szCs w:val="24"/>
        </w:rPr>
        <w:t>Учебно-методическое обеспечение</w:t>
      </w:r>
    </w:p>
    <w:bookmarkEnd w:id="1"/>
    <w:p w14:paraId="45930DE8"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УМК Биология. Под ред. Шумного В.К. (10-11) Профильный уровень</w:t>
      </w:r>
    </w:p>
    <w:p w14:paraId="358953D3" w14:textId="77777777" w:rsidR="009E3A52" w:rsidRPr="002C59CA" w:rsidRDefault="009E3A52" w:rsidP="009E3A52">
      <w:pPr>
        <w:contextualSpacing/>
        <w:rPr>
          <w:rFonts w:ascii="Times New Roman" w:hAnsi="Times New Roman" w:cs="Times New Roman"/>
          <w:sz w:val="24"/>
          <w:szCs w:val="24"/>
        </w:rPr>
      </w:pPr>
    </w:p>
    <w:p w14:paraId="7061979F"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 xml:space="preserve">Дымшиц Г.М., Саблина О.В. Биология. Рабочие программы 10-11 классы. Углубленный уровень –М., «Просвещение», 2017 </w:t>
      </w:r>
    </w:p>
    <w:p w14:paraId="6B02A406"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Фомина Т. Т. Биология. Методические рекомендации. 10—11 классы. Углубленный уровень - М., «Просвещение», 2017</w:t>
      </w:r>
    </w:p>
    <w:p w14:paraId="5F5B5E5B" w14:textId="743124F4" w:rsidR="009E3A52" w:rsidRPr="002C59CA" w:rsidRDefault="009E3A52" w:rsidP="009E3A52">
      <w:pPr>
        <w:contextualSpacing/>
        <w:rPr>
          <w:rFonts w:ascii="Times New Roman" w:hAnsi="Times New Roman" w:cs="Times New Roman"/>
          <w:sz w:val="24"/>
          <w:szCs w:val="24"/>
        </w:rPr>
      </w:pPr>
      <w:bookmarkStart w:id="2" w:name="_Hlk113187561"/>
      <w:r w:rsidRPr="002C59CA">
        <w:rPr>
          <w:rFonts w:ascii="Times New Roman" w:hAnsi="Times New Roman" w:cs="Times New Roman"/>
          <w:sz w:val="24"/>
          <w:szCs w:val="24"/>
        </w:rPr>
        <w:t>Бородин П.М., Высоцкая Л.В., Дымшиц Г.М. и др. (под ред. Шумного В.К., Дымшица Г.М.). Биология. В 2-х частях. (углублённый уровень). 10 и 11 классы, учебники – М., АО «Издательство «Просвещение»</w:t>
      </w:r>
    </w:p>
    <w:bookmarkEnd w:id="2"/>
    <w:p w14:paraId="6E87A953" w14:textId="4F3FC3B7" w:rsidR="008F747B" w:rsidRPr="002C59CA" w:rsidRDefault="009E3A52" w:rsidP="009E3A52">
      <w:pPr>
        <w:contextualSpacing/>
        <w:rPr>
          <w:rFonts w:ascii="Times New Roman" w:hAnsi="Times New Roman" w:cs="Times New Roman"/>
          <w:sz w:val="20"/>
          <w:szCs w:val="20"/>
        </w:rPr>
      </w:pPr>
      <w:r w:rsidRPr="002C59CA">
        <w:rPr>
          <w:rFonts w:ascii="Times New Roman" w:hAnsi="Times New Roman" w:cs="Times New Roman"/>
          <w:sz w:val="24"/>
          <w:szCs w:val="24"/>
        </w:rPr>
        <w:t>Дымшиц Г.М., Саблина О.В., Высоцкая Л.В., Бородин П.М. Биология. Практикум. 10-11 классы - М., АО «Издательство «Просвещение»</w:t>
      </w:r>
    </w:p>
    <w:p w14:paraId="1F686A32" w14:textId="77777777" w:rsidR="008F747B" w:rsidRPr="002C59CA" w:rsidRDefault="008F747B" w:rsidP="008F747B">
      <w:pPr>
        <w:autoSpaceDE w:val="0"/>
        <w:autoSpaceDN w:val="0"/>
        <w:adjustRightInd w:val="0"/>
        <w:spacing w:after="0" w:line="240" w:lineRule="auto"/>
        <w:jc w:val="both"/>
        <w:rPr>
          <w:rFonts w:ascii="Times New Roman" w:hAnsi="Times New Roman" w:cs="Times New Roman"/>
          <w:sz w:val="28"/>
          <w:szCs w:val="24"/>
        </w:rPr>
      </w:pPr>
    </w:p>
    <w:p w14:paraId="75353C94" w14:textId="65977BCA" w:rsidR="00F270B6" w:rsidRPr="002C59CA" w:rsidRDefault="00F270B6" w:rsidP="00F270B6">
      <w:pPr>
        <w:tabs>
          <w:tab w:val="left" w:pos="2055"/>
        </w:tabs>
        <w:jc w:val="center"/>
        <w:rPr>
          <w:rFonts w:ascii="Times New Roman" w:hAnsi="Times New Roman" w:cs="Times New Roman"/>
          <w:b/>
          <w:sz w:val="24"/>
          <w:szCs w:val="24"/>
        </w:rPr>
      </w:pPr>
      <w:r w:rsidRPr="002C59CA">
        <w:rPr>
          <w:rFonts w:ascii="Times New Roman" w:hAnsi="Times New Roman" w:cs="Times New Roman"/>
          <w:b/>
          <w:sz w:val="24"/>
          <w:szCs w:val="24"/>
        </w:rPr>
        <w:t xml:space="preserve">Планируемые результаты освоения учебного предмета «Биология. </w:t>
      </w:r>
      <w:r w:rsidR="006E32BE" w:rsidRPr="002C59CA">
        <w:rPr>
          <w:rFonts w:ascii="Times New Roman" w:hAnsi="Times New Roman" w:cs="Times New Roman"/>
          <w:b/>
          <w:sz w:val="24"/>
          <w:szCs w:val="24"/>
        </w:rPr>
        <w:t>Общая</w:t>
      </w:r>
      <w:r w:rsidRPr="002C59CA">
        <w:rPr>
          <w:rFonts w:ascii="Times New Roman" w:hAnsi="Times New Roman" w:cs="Times New Roman"/>
          <w:b/>
          <w:sz w:val="24"/>
          <w:szCs w:val="24"/>
        </w:rPr>
        <w:t xml:space="preserve"> биологи</w:t>
      </w:r>
      <w:r w:rsidR="006E32BE" w:rsidRPr="002C59CA">
        <w:rPr>
          <w:rFonts w:ascii="Times New Roman" w:hAnsi="Times New Roman" w:cs="Times New Roman"/>
          <w:b/>
          <w:sz w:val="24"/>
          <w:szCs w:val="24"/>
        </w:rPr>
        <w:t>я</w:t>
      </w:r>
      <w:r w:rsidRPr="002C59CA">
        <w:rPr>
          <w:rFonts w:ascii="Times New Roman" w:hAnsi="Times New Roman" w:cs="Times New Roman"/>
          <w:b/>
          <w:sz w:val="24"/>
          <w:szCs w:val="24"/>
        </w:rPr>
        <w:t>»</w:t>
      </w:r>
    </w:p>
    <w:p w14:paraId="03DFA788" w14:textId="77777777" w:rsidR="00F270B6" w:rsidRPr="002C59CA" w:rsidRDefault="00F270B6" w:rsidP="00F270B6">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362ACE7E" w14:textId="1B122B05" w:rsidR="00F270B6" w:rsidRPr="002C59CA" w:rsidRDefault="00F270B6" w:rsidP="00F270B6">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ФГОС среднего общего образования</w:t>
      </w:r>
      <w:r w:rsidRPr="002C59CA">
        <w:rPr>
          <w:rFonts w:ascii="Times New Roman" w:hAnsi="Times New Roman" w:cs="Times New Roman"/>
          <w:i/>
          <w:iCs/>
          <w:sz w:val="24"/>
          <w:szCs w:val="24"/>
        </w:rPr>
        <w:t xml:space="preserve"> </w:t>
      </w:r>
      <w:r w:rsidRPr="002C59CA">
        <w:rPr>
          <w:rFonts w:ascii="Times New Roman" w:hAnsi="Times New Roman" w:cs="Times New Roman"/>
          <w:sz w:val="24"/>
          <w:szCs w:val="24"/>
        </w:rPr>
        <w:t>на базовом</w:t>
      </w:r>
      <w:r w:rsidRPr="002C59CA">
        <w:rPr>
          <w:rFonts w:ascii="Times New Roman" w:hAnsi="Times New Roman" w:cs="Times New Roman"/>
          <w:i/>
          <w:iCs/>
          <w:sz w:val="24"/>
          <w:szCs w:val="24"/>
        </w:rPr>
        <w:t xml:space="preserve"> </w:t>
      </w:r>
      <w:r w:rsidRPr="002C59CA">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4F9FD2B0" w14:textId="77777777" w:rsidR="00F270B6" w:rsidRPr="002C59CA" w:rsidRDefault="00F270B6" w:rsidP="00F270B6">
      <w:pPr>
        <w:autoSpaceDE w:val="0"/>
        <w:autoSpaceDN w:val="0"/>
        <w:adjustRightInd w:val="0"/>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1. </w:t>
      </w:r>
      <w:r w:rsidRPr="002C59CA">
        <w:rPr>
          <w:rFonts w:ascii="Times New Roman" w:hAnsi="Times New Roman" w:cs="Times New Roman"/>
          <w:i/>
          <w:iCs/>
          <w:sz w:val="24"/>
          <w:szCs w:val="24"/>
          <w:u w:val="single"/>
        </w:rPr>
        <w:t>Личностные результаты</w:t>
      </w:r>
      <w:r w:rsidRPr="002C59CA">
        <w:rPr>
          <w:rFonts w:ascii="Times New Roman" w:hAnsi="Times New Roman" w:cs="Times New Roman"/>
          <w:sz w:val="24"/>
          <w:szCs w:val="24"/>
          <w:u w:val="single"/>
        </w:rPr>
        <w:t>:</w:t>
      </w:r>
    </w:p>
    <w:p w14:paraId="41628D4B" w14:textId="788D9FF5" w:rsidR="00F270B6" w:rsidRPr="002C59CA" w:rsidRDefault="007F5941"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00F270B6" w:rsidRPr="002C59CA">
        <w:rPr>
          <w:rFonts w:ascii="Times New Roman" w:hAnsi="Times New Roman" w:cs="Times New Roman"/>
        </w:rPr>
        <w:t xml:space="preserve">; </w:t>
      </w:r>
    </w:p>
    <w:p w14:paraId="7CD34A89" w14:textId="77777777" w:rsidR="00F270B6" w:rsidRPr="002C59CA" w:rsidRDefault="00F270B6"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0DF773C" w14:textId="77777777" w:rsidR="00F270B6" w:rsidRPr="002C59CA" w:rsidRDefault="00F270B6"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t>развитое моральное сознание и компетентность в решении моральных проблем на основе личностного выбора;</w:t>
      </w:r>
    </w:p>
    <w:p w14:paraId="27EE103D"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72F1CD06"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сформированность ответственного отношения к учению; уважительного отношения к труду, наличие опыта участия в социально значимом труде;</w:t>
      </w:r>
    </w:p>
    <w:p w14:paraId="4153495A" w14:textId="022001BF" w:rsidR="00F270B6" w:rsidRPr="002C59CA" w:rsidRDefault="007F5941" w:rsidP="00F270B6">
      <w:pPr>
        <w:pStyle w:val="a3"/>
        <w:numPr>
          <w:ilvl w:val="0"/>
          <w:numId w:val="4"/>
        </w:numPr>
        <w:jc w:val="both"/>
        <w:rPr>
          <w:rFonts w:ascii="Times New Roman" w:hAnsi="Times New Roman" w:cs="Times New Roman"/>
        </w:rPr>
      </w:pPr>
      <w:r w:rsidRPr="002C59CA">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r w:rsidR="00F270B6" w:rsidRPr="002C59CA">
        <w:rPr>
          <w:rFonts w:ascii="Times New Roman" w:hAnsi="Times New Roman" w:cs="Times New Roman"/>
        </w:rPr>
        <w:t>;</w:t>
      </w:r>
    </w:p>
    <w:p w14:paraId="3331EA5F"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 xml:space="preserve">готовность и способность вести диалог с другими людьми и достигать в нем взаимопонимания; </w:t>
      </w:r>
    </w:p>
    <w:p w14:paraId="1CF90ED6" w14:textId="2B00601C" w:rsidR="00F270B6" w:rsidRPr="002C59CA" w:rsidRDefault="007F5941" w:rsidP="00F270B6">
      <w:pPr>
        <w:pStyle w:val="a3"/>
        <w:numPr>
          <w:ilvl w:val="0"/>
          <w:numId w:val="4"/>
        </w:numPr>
        <w:jc w:val="both"/>
        <w:rPr>
          <w:rFonts w:ascii="Times New Roman" w:hAnsi="Times New Roman" w:cs="Times New Roman"/>
          <w:sz w:val="24"/>
          <w:szCs w:val="24"/>
        </w:rPr>
      </w:pPr>
      <w:r w:rsidRPr="002C59CA">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r w:rsidR="00F270B6" w:rsidRPr="002C59CA">
        <w:rPr>
          <w:rFonts w:ascii="Times New Roman" w:hAnsi="Times New Roman" w:cs="Times New Roman"/>
        </w:rPr>
        <w:t>;</w:t>
      </w:r>
    </w:p>
    <w:p w14:paraId="7C2A1368" w14:textId="77777777" w:rsidR="007F5941" w:rsidRPr="002C59CA" w:rsidRDefault="007F5941" w:rsidP="007F5941">
      <w:pPr>
        <w:pStyle w:val="a3"/>
        <w:numPr>
          <w:ilvl w:val="0"/>
          <w:numId w:val="4"/>
        </w:numPr>
        <w:jc w:val="both"/>
        <w:rPr>
          <w:rFonts w:ascii="Times New Roman" w:hAnsi="Times New Roman" w:cs="Times New Roman"/>
        </w:rPr>
      </w:pPr>
      <w:r w:rsidRPr="002C59CA">
        <w:rPr>
          <w:rFonts w:ascii="Times New Roman" w:hAnsi="Times New Roman" w:cs="Times New Roman"/>
        </w:rPr>
        <w:t xml:space="preserve">неприятие вредных привычек: курения, употребления алкоголя, наркотиков; </w:t>
      </w:r>
    </w:p>
    <w:p w14:paraId="1BBFBDED" w14:textId="753777A9" w:rsidR="007F5941" w:rsidRPr="002C59CA" w:rsidRDefault="007F5941" w:rsidP="007F5941">
      <w:pPr>
        <w:pStyle w:val="a3"/>
        <w:numPr>
          <w:ilvl w:val="0"/>
          <w:numId w:val="4"/>
        </w:numPr>
        <w:jc w:val="both"/>
        <w:rPr>
          <w:rFonts w:ascii="Times New Roman" w:hAnsi="Times New Roman" w:cs="Times New Roman"/>
        </w:rPr>
      </w:pPr>
      <w:r w:rsidRPr="002C59CA">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разумного19 природопользования, нетерпимое отношение к действиям, приносящим вред экологии; приобретение опыта эколого-направленной деятельности.</w:t>
      </w:r>
    </w:p>
    <w:p w14:paraId="349A956D" w14:textId="6BF68A66" w:rsidR="00F270B6" w:rsidRPr="002C59CA" w:rsidRDefault="00F270B6" w:rsidP="00CA5F08">
      <w:pPr>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2. </w:t>
      </w:r>
      <w:r w:rsidRPr="002C59CA">
        <w:rPr>
          <w:rFonts w:ascii="Times New Roman" w:hAnsi="Times New Roman" w:cs="Times New Roman"/>
          <w:i/>
          <w:iCs/>
          <w:sz w:val="24"/>
          <w:szCs w:val="24"/>
          <w:u w:val="single"/>
        </w:rPr>
        <w:t>Метапредметные результаты</w:t>
      </w:r>
      <w:r w:rsidRPr="002C59CA">
        <w:rPr>
          <w:rFonts w:ascii="Times New Roman" w:hAnsi="Times New Roman" w:cs="Times New Roman"/>
          <w:sz w:val="24"/>
          <w:szCs w:val="24"/>
          <w:u w:val="single"/>
        </w:rPr>
        <w:t xml:space="preserve"> </w:t>
      </w:r>
    </w:p>
    <w:p w14:paraId="6D72D193" w14:textId="77777777" w:rsidR="00CA5F08" w:rsidRPr="002C59CA" w:rsidRDefault="007F5941" w:rsidP="00CA5F08">
      <w:pPr>
        <w:ind w:firstLine="851"/>
        <w:jc w:val="both"/>
        <w:rPr>
          <w:rFonts w:ascii="Times New Roman" w:hAnsi="Times New Roman" w:cs="Times New Roman"/>
        </w:rPr>
      </w:pPr>
      <w:r w:rsidRPr="002C59CA">
        <w:rPr>
          <w:rFonts w:ascii="Times New Roman" w:hAnsi="Times New Roman" w:cs="Times New Roman"/>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4A9A443B" w14:textId="71B9CE65" w:rsidR="00CA5F08" w:rsidRPr="002C59CA" w:rsidRDefault="00CA5F08" w:rsidP="00CA5F08">
      <w:pPr>
        <w:jc w:val="both"/>
        <w:rPr>
          <w:rFonts w:ascii="Times New Roman" w:hAnsi="Times New Roman" w:cs="Times New Roman"/>
          <w:i/>
          <w:iCs/>
        </w:rPr>
      </w:pPr>
      <w:r w:rsidRPr="002C59CA">
        <w:rPr>
          <w:rFonts w:ascii="Times New Roman" w:hAnsi="Times New Roman" w:cs="Times New Roman"/>
          <w:i/>
          <w:iCs/>
        </w:rPr>
        <w:t xml:space="preserve">1. </w:t>
      </w:r>
      <w:r w:rsidR="007F5941" w:rsidRPr="002C59CA">
        <w:rPr>
          <w:rFonts w:ascii="Times New Roman" w:hAnsi="Times New Roman" w:cs="Times New Roman"/>
          <w:i/>
          <w:iCs/>
        </w:rPr>
        <w:t xml:space="preserve">Регулятивные универсальные учебные действия </w:t>
      </w:r>
    </w:p>
    <w:p w14:paraId="47C43652" w14:textId="77777777" w:rsidR="00CA5F08" w:rsidRPr="002C59CA" w:rsidRDefault="007F5941" w:rsidP="00CA5F08">
      <w:pPr>
        <w:contextualSpacing/>
        <w:rPr>
          <w:rFonts w:ascii="Times New Roman" w:hAnsi="Times New Roman" w:cs="Times New Roman"/>
        </w:rPr>
      </w:pPr>
      <w:r w:rsidRPr="002C59CA">
        <w:rPr>
          <w:rFonts w:ascii="Times New Roman" w:hAnsi="Times New Roman" w:cs="Times New Roman"/>
        </w:rPr>
        <w:t xml:space="preserve">Выпускник научится: </w:t>
      </w:r>
    </w:p>
    <w:p w14:paraId="3164E715"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самостоятельно определять цели, задавать параметры и критерии, по которым можно определить, что цель достигнута; </w:t>
      </w:r>
    </w:p>
    <w:p w14:paraId="1CD9B538"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lastRenderedPageBreak/>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775264EB"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ставить и формулировать собственные задачи в образовательной деятельности и жизненных ситуациях; </w:t>
      </w:r>
    </w:p>
    <w:p w14:paraId="2819FEA0"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оценивать ресурсы, в том числе время и другие нематериальные ресурсы, необходимые для достижения поставленной цели; </w:t>
      </w:r>
    </w:p>
    <w:p w14:paraId="7EC1BD75"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14:paraId="6E87C154"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организовывать эффективный поиск ресурсов, необходимых для достижения поставленной цели</w:t>
      </w:r>
      <w:r w:rsidR="00CA5F08" w:rsidRPr="002C59CA">
        <w:rPr>
          <w:rFonts w:ascii="Times New Roman" w:hAnsi="Times New Roman" w:cs="Times New Roman"/>
        </w:rPr>
        <w:t>;</w:t>
      </w:r>
    </w:p>
    <w:p w14:paraId="611CBEE6"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сопоставлять полученный результат деятельности с поставленной заранее целью.</w:t>
      </w:r>
    </w:p>
    <w:p w14:paraId="3F56DF41" w14:textId="77777777" w:rsidR="00CA5F08" w:rsidRPr="002C59CA" w:rsidRDefault="007F5941" w:rsidP="00CA5F08">
      <w:pPr>
        <w:jc w:val="both"/>
        <w:rPr>
          <w:rFonts w:ascii="Times New Roman" w:hAnsi="Times New Roman" w:cs="Times New Roman"/>
          <w:i/>
          <w:iCs/>
        </w:rPr>
      </w:pPr>
      <w:r w:rsidRPr="002C59CA">
        <w:rPr>
          <w:rFonts w:ascii="Times New Roman" w:hAnsi="Times New Roman" w:cs="Times New Roman"/>
          <w:i/>
          <w:iCs/>
        </w:rPr>
        <w:t xml:space="preserve">2. Познавательные универсальные учебные действия </w:t>
      </w:r>
    </w:p>
    <w:p w14:paraId="005E59B4" w14:textId="77777777" w:rsidR="00CA5F08" w:rsidRPr="002C59CA" w:rsidRDefault="007F5941" w:rsidP="00CA5F08">
      <w:pPr>
        <w:contextualSpacing/>
        <w:jc w:val="both"/>
        <w:rPr>
          <w:rFonts w:ascii="Times New Roman" w:hAnsi="Times New Roman" w:cs="Times New Roman"/>
        </w:rPr>
      </w:pPr>
      <w:r w:rsidRPr="002C59CA">
        <w:rPr>
          <w:rFonts w:ascii="Times New Roman" w:hAnsi="Times New Roman" w:cs="Times New Roman"/>
        </w:rPr>
        <w:t xml:space="preserve">Выпускник научится: </w:t>
      </w:r>
    </w:p>
    <w:p w14:paraId="28CEBE3A"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78CA7B6"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75F6706"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815F6A4"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29096B0E"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E66A4C2"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14:paraId="79AE44B3"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 xml:space="preserve">менять и удерживать разные позиции в познавательной деятельности. </w:t>
      </w:r>
    </w:p>
    <w:p w14:paraId="4D43327F" w14:textId="77777777" w:rsidR="00CA5F08" w:rsidRPr="002C59CA" w:rsidRDefault="00CA5F08" w:rsidP="00CA5F08">
      <w:pPr>
        <w:rPr>
          <w:rFonts w:ascii="Times New Roman" w:hAnsi="Times New Roman" w:cs="Times New Roman"/>
          <w:i/>
          <w:iCs/>
        </w:rPr>
      </w:pPr>
      <w:r w:rsidRPr="002C59CA">
        <w:rPr>
          <w:rFonts w:ascii="Times New Roman" w:hAnsi="Times New Roman" w:cs="Times New Roman"/>
          <w:i/>
          <w:iCs/>
        </w:rPr>
        <w:t>3</w:t>
      </w:r>
      <w:r w:rsidR="007F5941" w:rsidRPr="002C59CA">
        <w:rPr>
          <w:rFonts w:ascii="Times New Roman" w:hAnsi="Times New Roman" w:cs="Times New Roman"/>
          <w:i/>
          <w:iCs/>
        </w:rPr>
        <w:t xml:space="preserve">. Коммуникативные универсальные учебные действия </w:t>
      </w:r>
    </w:p>
    <w:p w14:paraId="24D90F9D" w14:textId="40529001" w:rsidR="00CA5F08" w:rsidRPr="002C59CA" w:rsidRDefault="007F5941" w:rsidP="00CA5F08">
      <w:pPr>
        <w:contextualSpacing/>
        <w:jc w:val="both"/>
        <w:rPr>
          <w:rFonts w:ascii="Times New Roman" w:hAnsi="Times New Roman" w:cs="Times New Roman"/>
        </w:rPr>
      </w:pPr>
      <w:r w:rsidRPr="002C59CA">
        <w:rPr>
          <w:rFonts w:ascii="Times New Roman" w:hAnsi="Times New Roman" w:cs="Times New Roman"/>
        </w:rPr>
        <w:t xml:space="preserve">Выпускник научится: </w:t>
      </w:r>
    </w:p>
    <w:p w14:paraId="562A56AC"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14BF028"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4949090B"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14:paraId="11ECD506"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14:paraId="45B4FB7B" w14:textId="77777777" w:rsidR="00CC2FE0" w:rsidRPr="002C59CA" w:rsidRDefault="00CC2FE0" w:rsidP="00CC2FE0">
      <w:pPr>
        <w:pStyle w:val="a3"/>
        <w:numPr>
          <w:ilvl w:val="0"/>
          <w:numId w:val="9"/>
        </w:numPr>
        <w:jc w:val="both"/>
        <w:rPr>
          <w:rFonts w:ascii="Times New Roman" w:hAnsi="Times New Roman" w:cs="Times New Roman"/>
          <w:sz w:val="24"/>
          <w:szCs w:val="24"/>
          <w:u w:val="single"/>
        </w:rPr>
      </w:pPr>
      <w:r w:rsidRPr="002C59CA">
        <w:rPr>
          <w:rFonts w:ascii="Times New Roman" w:hAnsi="Times New Roman" w:cs="Times New Roman"/>
        </w:rPr>
        <w:t xml:space="preserve">распознавать </w:t>
      </w:r>
      <w:proofErr w:type="spellStart"/>
      <w:r w:rsidRPr="002C59CA">
        <w:rPr>
          <w:rFonts w:ascii="Times New Roman" w:hAnsi="Times New Roman" w:cs="Times New Roman"/>
        </w:rPr>
        <w:t>конфликтогенные</w:t>
      </w:r>
      <w:proofErr w:type="spellEnd"/>
      <w:r w:rsidRPr="002C59CA">
        <w:rPr>
          <w:rFonts w:ascii="Times New Roman" w:hAnsi="Times New Roman" w:cs="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B206F48" w14:textId="77777777" w:rsidR="00CC2FE0" w:rsidRPr="002C59CA" w:rsidRDefault="00CC2FE0" w:rsidP="00CC2FE0">
      <w:pPr>
        <w:autoSpaceDE w:val="0"/>
        <w:autoSpaceDN w:val="0"/>
        <w:adjustRightInd w:val="0"/>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3. </w:t>
      </w:r>
      <w:r w:rsidRPr="002C59CA">
        <w:rPr>
          <w:rFonts w:ascii="Times New Roman" w:hAnsi="Times New Roman" w:cs="Times New Roman"/>
          <w:i/>
          <w:iCs/>
          <w:sz w:val="24"/>
          <w:szCs w:val="24"/>
          <w:u w:val="single"/>
        </w:rPr>
        <w:t>Предметные результаты</w:t>
      </w:r>
      <w:r w:rsidRPr="002C59CA">
        <w:rPr>
          <w:rFonts w:ascii="Times New Roman" w:hAnsi="Times New Roman" w:cs="Times New Roman"/>
          <w:sz w:val="24"/>
          <w:szCs w:val="24"/>
          <w:u w:val="single"/>
        </w:rPr>
        <w:t xml:space="preserve"> </w:t>
      </w:r>
    </w:p>
    <w:p w14:paraId="67FF3681" w14:textId="77777777" w:rsidR="00D132F3" w:rsidRPr="002C59CA" w:rsidRDefault="00D132F3" w:rsidP="00D132F3">
      <w:pPr>
        <w:ind w:firstLine="851"/>
        <w:contextualSpacing/>
        <w:jc w:val="both"/>
        <w:rPr>
          <w:rFonts w:ascii="Times New Roman" w:hAnsi="Times New Roman" w:cs="Times New Roman"/>
        </w:rPr>
      </w:pPr>
      <w:r w:rsidRPr="002C59CA">
        <w:rPr>
          <w:rFonts w:ascii="Times New Roman" w:hAnsi="Times New Roman" w:cs="Times New Roman"/>
        </w:rPr>
        <w:t xml:space="preserve">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 </w:t>
      </w:r>
    </w:p>
    <w:p w14:paraId="1A19B97C" w14:textId="03E8E813"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системы знаний об общих биологических закономерностях, законах, теориях; </w:t>
      </w:r>
    </w:p>
    <w:p w14:paraId="2108C069" w14:textId="63C08736"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14:paraId="528918D2" w14:textId="045C4B76"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14:paraId="7C7C7118" w14:textId="55AB2AD3"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владение методами самостоятельной постановки биологических экспериментов, описания, анализа и оценки достоверности полученного результата; </w:t>
      </w:r>
    </w:p>
    <w:p w14:paraId="02C65157" w14:textId="0AAE8211"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убежденности в необходимости соблюдения этических норм и экологических требований при проведении биологических исследований. </w:t>
      </w:r>
    </w:p>
    <w:tbl>
      <w:tblPr>
        <w:tblStyle w:val="a4"/>
        <w:tblW w:w="0" w:type="auto"/>
        <w:tblLook w:val="04A0" w:firstRow="1" w:lastRow="0" w:firstColumn="1" w:lastColumn="0" w:noHBand="0" w:noVBand="1"/>
      </w:tblPr>
      <w:tblGrid>
        <w:gridCol w:w="1848"/>
        <w:gridCol w:w="7503"/>
        <w:gridCol w:w="4926"/>
      </w:tblGrid>
      <w:tr w:rsidR="00CC2FE0" w:rsidRPr="002C59CA" w14:paraId="10C17F27" w14:textId="77777777" w:rsidTr="00D46B43">
        <w:tc>
          <w:tcPr>
            <w:tcW w:w="1848" w:type="dxa"/>
            <w:vMerge w:val="restart"/>
          </w:tcPr>
          <w:p w14:paraId="688AD21E" w14:textId="69F8BD48"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Раздел программы</w:t>
            </w:r>
          </w:p>
        </w:tc>
        <w:tc>
          <w:tcPr>
            <w:tcW w:w="12429" w:type="dxa"/>
            <w:gridSpan w:val="2"/>
          </w:tcPr>
          <w:p w14:paraId="44E7EED0" w14:textId="0D2088DC"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Планируемые предметные результаты</w:t>
            </w:r>
            <w:r w:rsidR="00F929B9" w:rsidRPr="002C59CA">
              <w:rPr>
                <w:rFonts w:ascii="Times New Roman" w:hAnsi="Times New Roman" w:cs="Times New Roman"/>
                <w:b/>
                <w:bCs/>
              </w:rPr>
              <w:t xml:space="preserve"> на углубленном уровне</w:t>
            </w:r>
          </w:p>
        </w:tc>
      </w:tr>
      <w:tr w:rsidR="00CC2FE0" w:rsidRPr="002C59CA" w14:paraId="3ABA8F63" w14:textId="77777777" w:rsidTr="00D46B43">
        <w:tc>
          <w:tcPr>
            <w:tcW w:w="1848" w:type="dxa"/>
            <w:vMerge/>
          </w:tcPr>
          <w:p w14:paraId="6A37A99F" w14:textId="77777777" w:rsidR="00CC2FE0" w:rsidRPr="002C59CA" w:rsidRDefault="00CC2FE0" w:rsidP="00CA5F08">
            <w:pPr>
              <w:contextualSpacing/>
              <w:jc w:val="both"/>
              <w:rPr>
                <w:rFonts w:ascii="Times New Roman" w:hAnsi="Times New Roman" w:cs="Times New Roman"/>
              </w:rPr>
            </w:pPr>
          </w:p>
        </w:tc>
        <w:tc>
          <w:tcPr>
            <w:tcW w:w="7503" w:type="dxa"/>
          </w:tcPr>
          <w:p w14:paraId="74732A46" w14:textId="366C9116"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выпускник научится</w:t>
            </w:r>
          </w:p>
        </w:tc>
        <w:tc>
          <w:tcPr>
            <w:tcW w:w="4926" w:type="dxa"/>
          </w:tcPr>
          <w:p w14:paraId="0129C6C1" w14:textId="4F729361"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Выпускник получит возможность научиться</w:t>
            </w:r>
          </w:p>
        </w:tc>
      </w:tr>
      <w:tr w:rsidR="00CC2FE0" w:rsidRPr="002C59CA" w14:paraId="46C63104" w14:textId="77777777" w:rsidTr="00D46B43">
        <w:tc>
          <w:tcPr>
            <w:tcW w:w="14277" w:type="dxa"/>
            <w:gridSpan w:val="3"/>
          </w:tcPr>
          <w:p w14:paraId="2D022806" w14:textId="4FE09063"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11 класс</w:t>
            </w:r>
          </w:p>
        </w:tc>
      </w:tr>
      <w:tr w:rsidR="00CC2FE0" w:rsidRPr="002C59CA" w14:paraId="376CD780" w14:textId="77777777" w:rsidTr="00D46B43">
        <w:tc>
          <w:tcPr>
            <w:tcW w:w="1848" w:type="dxa"/>
          </w:tcPr>
          <w:p w14:paraId="3C534131" w14:textId="0D634B06"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t>Теория эволюции</w:t>
            </w:r>
          </w:p>
        </w:tc>
        <w:tc>
          <w:tcPr>
            <w:tcW w:w="7503" w:type="dxa"/>
          </w:tcPr>
          <w:p w14:paraId="7A944F7A" w14:textId="77777777" w:rsidR="00CC2FE0" w:rsidRPr="002C59CA" w:rsidRDefault="00937B3F" w:rsidP="00937B3F">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(вид</w:t>
            </w:r>
            <w:r w:rsidR="000C213D" w:rsidRPr="002C59CA">
              <w:rPr>
                <w:rFonts w:ascii="Times New Roman" w:hAnsi="Times New Roman" w:cs="Times New Roman"/>
              </w:rPr>
              <w:t>)</w:t>
            </w:r>
            <w:r w:rsidRPr="002C59CA">
              <w:rPr>
                <w:rFonts w:ascii="Times New Roman" w:hAnsi="Times New Roman" w:cs="Times New Roman"/>
              </w:rPr>
              <w:t xml:space="preserve"> с основополагающими понятиями других естественных наук;</w:t>
            </w:r>
          </w:p>
          <w:p w14:paraId="7DE53D2E"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11B9EE9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6C4553E0"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обосновывать причины изменяемости и многообразия видов, применяя синтетическую теорию эволюции; </w:t>
            </w:r>
          </w:p>
          <w:p w14:paraId="215F226C"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характеризовать популяцию как единицу эволюции, вид как систематическую категорию и как результат эволюции;</w:t>
            </w:r>
          </w:p>
          <w:p w14:paraId="7499E188"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4E6E10D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60F8CD5D" w14:textId="6F883036"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926" w:type="dxa"/>
          </w:tcPr>
          <w:p w14:paraId="2C8417BA" w14:textId="77777777"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lastRenderedPageBreak/>
              <w:t>•</w:t>
            </w:r>
            <w:r w:rsidRPr="002C59CA">
              <w:rPr>
                <w:rFonts w:ascii="Times New Roman" w:eastAsia="Times New Roman" w:hAnsi="Times New Roman" w:cs="Times New Roman"/>
                <w:lang w:bidi="en-US"/>
              </w:rPr>
              <w:tab/>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w:t>
            </w:r>
            <w:r w:rsidRPr="002C59CA">
              <w:rPr>
                <w:rFonts w:ascii="Times New Roman" w:eastAsia="Times New Roman" w:hAnsi="Times New Roman" w:cs="Times New Roman"/>
                <w:lang w:bidi="en-US"/>
              </w:rPr>
              <w:lastRenderedPageBreak/>
              <w:t>эксперименты, интерпретировать результаты, делать выводы на основе полученных результатов, представлять продукт своих исследований;</w:t>
            </w:r>
          </w:p>
          <w:p w14:paraId="2411BACB"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43EB5D73" w14:textId="342AC251"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tc>
      </w:tr>
      <w:tr w:rsidR="00CC2FE0" w:rsidRPr="002C59CA" w14:paraId="3BB4300D" w14:textId="77777777" w:rsidTr="00D46B43">
        <w:tc>
          <w:tcPr>
            <w:tcW w:w="1848" w:type="dxa"/>
          </w:tcPr>
          <w:p w14:paraId="6EAE15D9" w14:textId="7B116BC0"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lastRenderedPageBreak/>
              <w:t>Развитие жизни на Земле</w:t>
            </w:r>
          </w:p>
        </w:tc>
        <w:tc>
          <w:tcPr>
            <w:tcW w:w="7503" w:type="dxa"/>
          </w:tcPr>
          <w:p w14:paraId="3480A8C0"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5CFC41DC"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выявлять и обосновывать существенные особенности разных уровней организации жизни;</w:t>
            </w:r>
          </w:p>
          <w:p w14:paraId="7910181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7978F32F"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 xml:space="preserve">выявлять в тексте биологического содержания проблему и аргументированно ее объяснять; </w:t>
            </w:r>
          </w:p>
          <w:p w14:paraId="665F954A" w14:textId="30164132" w:rsidR="00CC2FE0"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r w:rsidR="00CC2FE0" w:rsidRPr="002C59CA">
              <w:rPr>
                <w:rFonts w:ascii="Times New Roman" w:eastAsia="Times New Roman" w:hAnsi="Times New Roman" w:cs="Times New Roman"/>
                <w:lang w:bidi="en-US"/>
              </w:rPr>
              <w:tab/>
            </w:r>
          </w:p>
          <w:p w14:paraId="7BEF317D" w14:textId="01436F2E" w:rsidR="000C213D" w:rsidRPr="002C59CA" w:rsidRDefault="00CC2FE0" w:rsidP="000C213D">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eastAsia="Times New Roman" w:hAnsi="Times New Roman" w:cs="Times New Roman"/>
                <w:lang w:bidi="en-US"/>
              </w:rPr>
              <w:tab/>
            </w:r>
          </w:p>
          <w:p w14:paraId="27890F42" w14:textId="7DDF78FF" w:rsidR="00CC2FE0" w:rsidRPr="002C59CA" w:rsidRDefault="00CC2FE0" w:rsidP="00CC2FE0">
            <w:pPr>
              <w:contextualSpacing/>
              <w:jc w:val="both"/>
              <w:rPr>
                <w:rFonts w:ascii="Times New Roman" w:hAnsi="Times New Roman" w:cs="Times New Roman"/>
              </w:rPr>
            </w:pPr>
          </w:p>
        </w:tc>
        <w:tc>
          <w:tcPr>
            <w:tcW w:w="4926" w:type="dxa"/>
          </w:tcPr>
          <w:p w14:paraId="5443E90C" w14:textId="77777777" w:rsidR="00CC2FE0"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6A1E448F"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023D7593"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501B2055" w14:textId="4D8F019B" w:rsidR="006C0E5B" w:rsidRPr="002C59CA" w:rsidRDefault="006C0E5B" w:rsidP="00CC2FE0">
            <w:pPr>
              <w:contextualSpacing/>
              <w:jc w:val="both"/>
              <w:rPr>
                <w:rFonts w:ascii="Times New Roman" w:hAnsi="Times New Roman" w:cs="Times New Roman"/>
              </w:rPr>
            </w:pPr>
          </w:p>
        </w:tc>
      </w:tr>
      <w:tr w:rsidR="00CC2FE0" w:rsidRPr="002C59CA" w14:paraId="5B87A2A1" w14:textId="77777777" w:rsidTr="00D46B43">
        <w:tc>
          <w:tcPr>
            <w:tcW w:w="1848" w:type="dxa"/>
          </w:tcPr>
          <w:p w14:paraId="51DF0135" w14:textId="4596B1ED"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lastRenderedPageBreak/>
              <w:t>Организм и окружающая среда</w:t>
            </w:r>
          </w:p>
        </w:tc>
        <w:tc>
          <w:tcPr>
            <w:tcW w:w="7503" w:type="dxa"/>
          </w:tcPr>
          <w:p w14:paraId="0890F445" w14:textId="77777777" w:rsidR="00CC2FE0" w:rsidRPr="002C59CA" w:rsidRDefault="000C213D"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(экосистема, биосфера) с основополагающими понятиями других естественных наук;</w:t>
            </w:r>
          </w:p>
          <w:p w14:paraId="25ADE1AA" w14:textId="77777777" w:rsidR="0023310E" w:rsidRPr="002C59CA" w:rsidRDefault="0023310E"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21132E96"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615EF511"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5FF54AAB"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устанавливать связь структуры и свойств экосистемы; – составлять схемы переноса веществ и энергии в экосистеме (сети питания), прогнозировать их изменения в зависимости от изменения факторов среды; </w:t>
            </w:r>
          </w:p>
          <w:p w14:paraId="603E7941"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аргументировать собственную позицию по отношению к экологическим проблемам и поведению в природной среде; </w:t>
            </w:r>
          </w:p>
          <w:p w14:paraId="79898EF9"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необходимость устойчивого развития как условия сохранения биосферы;</w:t>
            </w:r>
          </w:p>
          <w:p w14:paraId="2CD892FC"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0B8BAAD6"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733E3D72" w14:textId="08258CB1"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926" w:type="dxa"/>
          </w:tcPr>
          <w:p w14:paraId="510D9CC1" w14:textId="77777777"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55BBDD32"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2C2F0F5F"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593271ED" w14:textId="77777777"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моделировать изменение экосистем под влиянием различных групп факторов окружающей среды; </w:t>
            </w:r>
          </w:p>
          <w:p w14:paraId="7F49859C" w14:textId="77777777"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35C82D89" w14:textId="45AE5F68"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bl>
    <w:p w14:paraId="0424AF78" w14:textId="77777777" w:rsidR="00D46B43" w:rsidRDefault="00D46B43" w:rsidP="00B160E4">
      <w:pPr>
        <w:pStyle w:val="a3"/>
        <w:autoSpaceDE w:val="0"/>
        <w:autoSpaceDN w:val="0"/>
        <w:adjustRightInd w:val="0"/>
        <w:spacing w:after="0" w:line="360" w:lineRule="auto"/>
        <w:ind w:left="1287"/>
        <w:jc w:val="center"/>
        <w:rPr>
          <w:rFonts w:ascii="Times New Roman" w:hAnsi="Times New Roman" w:cs="Times New Roman"/>
          <w:b/>
          <w:bCs/>
          <w:sz w:val="24"/>
          <w:szCs w:val="24"/>
        </w:rPr>
      </w:pPr>
      <w:bookmarkStart w:id="3" w:name="_Hlk113119500"/>
    </w:p>
    <w:p w14:paraId="54FBB4BC" w14:textId="5AEE544B" w:rsidR="00B160E4" w:rsidRPr="00CE4C69" w:rsidRDefault="00B160E4" w:rsidP="00B160E4">
      <w:pPr>
        <w:pStyle w:val="a3"/>
        <w:autoSpaceDE w:val="0"/>
        <w:autoSpaceDN w:val="0"/>
        <w:adjustRightInd w:val="0"/>
        <w:spacing w:after="0" w:line="360" w:lineRule="auto"/>
        <w:ind w:left="1287"/>
        <w:jc w:val="center"/>
        <w:rPr>
          <w:rFonts w:ascii="Times New Roman" w:hAnsi="Times New Roman" w:cs="Times New Roman"/>
          <w:b/>
          <w:bCs/>
          <w:sz w:val="24"/>
          <w:szCs w:val="24"/>
        </w:rPr>
      </w:pPr>
      <w:r w:rsidRPr="00CE4C69">
        <w:rPr>
          <w:rFonts w:ascii="Times New Roman" w:hAnsi="Times New Roman" w:cs="Times New Roman"/>
          <w:b/>
          <w:bCs/>
          <w:sz w:val="24"/>
          <w:szCs w:val="24"/>
        </w:rPr>
        <w:lastRenderedPageBreak/>
        <w:t>Воспитательный потенциал предмета «Биология»</w:t>
      </w:r>
    </w:p>
    <w:p w14:paraId="57517560" w14:textId="77777777" w:rsidR="00B160E4" w:rsidRDefault="00B160E4" w:rsidP="00B160E4">
      <w:pPr>
        <w:pStyle w:val="10"/>
        <w:shd w:val="clear" w:color="auto" w:fill="FFFFFF"/>
        <w:spacing w:before="0" w:beforeAutospacing="0" w:after="0" w:afterAutospacing="0" w:line="242" w:lineRule="atLeast"/>
        <w:ind w:firstLine="1134"/>
        <w:jc w:val="both"/>
        <w:rPr>
          <w:color w:val="181818"/>
        </w:rPr>
      </w:pPr>
      <w:r>
        <w:rPr>
          <w:color w:val="181818"/>
        </w:rPr>
        <w:t>Тематическое планирование по учебному предмету «Биология»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гимназии:</w:t>
      </w:r>
    </w:p>
    <w:p w14:paraId="6B10BEFC" w14:textId="77777777" w:rsidR="00B160E4" w:rsidRDefault="00B160E4" w:rsidP="00B160E4">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 xml:space="preserve">формирование мировоззрения, соответствующего современному уровню развития науки; </w:t>
      </w:r>
    </w:p>
    <w:p w14:paraId="7C7BC4F3" w14:textId="77777777" w:rsidR="00B160E4" w:rsidRDefault="00B160E4" w:rsidP="00B160E4">
      <w:pPr>
        <w:pStyle w:val="a3"/>
        <w:numPr>
          <w:ilvl w:val="0"/>
          <w:numId w:val="19"/>
        </w:numPr>
        <w:jc w:val="both"/>
        <w:rPr>
          <w:rFonts w:ascii="Times New Roman" w:hAnsi="Times New Roman" w:cs="Times New Roman"/>
          <w:sz w:val="24"/>
        </w:rPr>
      </w:pPr>
      <w:r w:rsidRPr="00C905AA">
        <w:rPr>
          <w:rFonts w:ascii="Times New Roman" w:hAnsi="Times New Roman" w:cs="Times New Roman"/>
          <w:sz w:val="24"/>
        </w:rPr>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14:paraId="333FA4C6" w14:textId="77777777" w:rsidR="00B160E4" w:rsidRDefault="00B160E4" w:rsidP="00B160E4">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развитие у обучающихся экологической культуры, бережного отношения к родной земле, природным богатствам России и мира</w:t>
      </w:r>
      <w:r>
        <w:rPr>
          <w:rFonts w:ascii="Times New Roman" w:hAnsi="Times New Roman" w:cs="Times New Roman"/>
          <w:sz w:val="24"/>
        </w:rPr>
        <w:t>;</w:t>
      </w:r>
    </w:p>
    <w:p w14:paraId="2BA11B92" w14:textId="77777777" w:rsidR="00B160E4" w:rsidRDefault="00B160E4" w:rsidP="00B160E4">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 xml:space="preserve">понимание влияния социально-экономических процессов на состояние природной и социальной среды; </w:t>
      </w:r>
    </w:p>
    <w:p w14:paraId="5EAB6922" w14:textId="77777777" w:rsidR="00B160E4" w:rsidRDefault="00B160E4" w:rsidP="00B160E4">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14:paraId="70ED26EC" w14:textId="77777777" w:rsidR="00B160E4" w:rsidRPr="008A52F4" w:rsidRDefault="00B160E4" w:rsidP="00B160E4">
      <w:pPr>
        <w:pStyle w:val="a3"/>
        <w:numPr>
          <w:ilvl w:val="0"/>
          <w:numId w:val="19"/>
        </w:numPr>
        <w:jc w:val="both"/>
        <w:rPr>
          <w:rFonts w:ascii="Times New Roman" w:hAnsi="Times New Roman" w:cs="Times New Roman"/>
          <w:sz w:val="24"/>
        </w:rPr>
      </w:pPr>
      <w:r w:rsidRPr="008A52F4">
        <w:rPr>
          <w:rFonts w:ascii="Times New Roman" w:hAnsi="Times New Roman" w:cs="Times New Roman"/>
          <w:sz w:val="24"/>
        </w:rPr>
        <w:t>приобретение опыта эколого-направленной деятельности;</w:t>
      </w:r>
    </w:p>
    <w:p w14:paraId="54FB2950" w14:textId="77777777" w:rsidR="00B160E4" w:rsidRDefault="00B160E4" w:rsidP="00B160E4">
      <w:pPr>
        <w:pStyle w:val="a3"/>
        <w:numPr>
          <w:ilvl w:val="0"/>
          <w:numId w:val="19"/>
        </w:numPr>
        <w:jc w:val="both"/>
        <w:rPr>
          <w:rFonts w:ascii="Times New Roman" w:hAnsi="Times New Roman" w:cs="Times New Roman"/>
          <w:sz w:val="24"/>
        </w:rPr>
      </w:pPr>
      <w:r w:rsidRPr="00C905AA">
        <w:rPr>
          <w:rFonts w:ascii="Times New Roman" w:hAnsi="Times New Roman" w:cs="Times New Roman"/>
          <w:sz w:val="24"/>
        </w:rP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14:paraId="426CCC63" w14:textId="77777777" w:rsidR="00B160E4" w:rsidRDefault="00B160E4" w:rsidP="00B160E4">
      <w:pPr>
        <w:pStyle w:val="a3"/>
        <w:numPr>
          <w:ilvl w:val="0"/>
          <w:numId w:val="19"/>
        </w:numPr>
        <w:jc w:val="both"/>
        <w:rPr>
          <w:rFonts w:ascii="Times New Roman" w:hAnsi="Times New Roman" w:cs="Times New Roman"/>
          <w:sz w:val="24"/>
        </w:rPr>
      </w:pPr>
      <w:r w:rsidRPr="00C905AA">
        <w:rPr>
          <w:rFonts w:ascii="Times New Roman" w:hAnsi="Times New Roman" w:cs="Times New Roman"/>
          <w:sz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r>
        <w:rPr>
          <w:rFonts w:ascii="Times New Roman" w:hAnsi="Times New Roman" w:cs="Times New Roman"/>
          <w:sz w:val="24"/>
        </w:rPr>
        <w:t>.</w:t>
      </w:r>
      <w:r w:rsidRPr="00C905AA">
        <w:rPr>
          <w:rFonts w:ascii="Times New Roman" w:hAnsi="Times New Roman" w:cs="Times New Roman"/>
          <w:sz w:val="24"/>
        </w:rPr>
        <w:t xml:space="preserve"> </w:t>
      </w:r>
    </w:p>
    <w:bookmarkEnd w:id="3"/>
    <w:p w14:paraId="1B5118E5" w14:textId="42980C58" w:rsidR="001C55CC" w:rsidRPr="002C59CA" w:rsidRDefault="004B1577" w:rsidP="001C55CC">
      <w:pPr>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 xml:space="preserve">Содержание предмета </w:t>
      </w:r>
      <w:r w:rsidR="001C55CC" w:rsidRPr="002C59CA">
        <w:rPr>
          <w:rFonts w:ascii="Times New Roman" w:hAnsi="Times New Roman" w:cs="Times New Roman"/>
          <w:b/>
          <w:bCs/>
          <w:sz w:val="24"/>
          <w:szCs w:val="24"/>
        </w:rPr>
        <w:t>«Биология»</w:t>
      </w:r>
    </w:p>
    <w:p w14:paraId="05C8CE05" w14:textId="6FDD27DF" w:rsidR="001C55CC" w:rsidRDefault="001C55CC" w:rsidP="00D46B43">
      <w:pPr>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Содержание </w:t>
      </w:r>
      <w:r w:rsidR="00D46B43">
        <w:rPr>
          <w:rFonts w:ascii="Times New Roman" w:hAnsi="Times New Roman" w:cs="Times New Roman"/>
          <w:sz w:val="24"/>
          <w:szCs w:val="24"/>
        </w:rPr>
        <w:t xml:space="preserve">программы </w:t>
      </w:r>
      <w:r w:rsidRPr="002C59CA">
        <w:rPr>
          <w:rFonts w:ascii="Times New Roman" w:hAnsi="Times New Roman" w:cs="Times New Roman"/>
          <w:sz w:val="24"/>
          <w:szCs w:val="24"/>
        </w:rPr>
        <w:t>учебного предмета соответствует разделу примерной ООП</w:t>
      </w:r>
      <w:r w:rsidR="00D46B43">
        <w:rPr>
          <w:rFonts w:ascii="Times New Roman" w:hAnsi="Times New Roman" w:cs="Times New Roman"/>
          <w:sz w:val="24"/>
          <w:szCs w:val="24"/>
        </w:rPr>
        <w:t>,</w:t>
      </w:r>
      <w:r w:rsidRPr="002C59CA">
        <w:rPr>
          <w:rFonts w:ascii="Times New Roman" w:hAnsi="Times New Roman" w:cs="Times New Roman"/>
          <w:sz w:val="24"/>
          <w:szCs w:val="24"/>
        </w:rPr>
        <w:t xml:space="preserve"> программе по предмету</w:t>
      </w:r>
      <w:r w:rsidR="00D46B43">
        <w:rPr>
          <w:rFonts w:ascii="Times New Roman" w:hAnsi="Times New Roman" w:cs="Times New Roman"/>
          <w:sz w:val="24"/>
          <w:szCs w:val="24"/>
        </w:rPr>
        <w:t xml:space="preserve"> И.В. </w:t>
      </w:r>
      <w:proofErr w:type="spellStart"/>
      <w:proofErr w:type="gramStart"/>
      <w:r w:rsidR="00D46B43">
        <w:rPr>
          <w:rFonts w:ascii="Times New Roman" w:hAnsi="Times New Roman" w:cs="Times New Roman"/>
          <w:sz w:val="24"/>
          <w:szCs w:val="24"/>
        </w:rPr>
        <w:t>Сивоглазова</w:t>
      </w:r>
      <w:proofErr w:type="spellEnd"/>
      <w:r w:rsidR="00D46B43">
        <w:rPr>
          <w:rFonts w:ascii="Times New Roman" w:hAnsi="Times New Roman" w:cs="Times New Roman"/>
          <w:sz w:val="24"/>
          <w:szCs w:val="24"/>
        </w:rPr>
        <w:t xml:space="preserve">  и</w:t>
      </w:r>
      <w:proofErr w:type="gramEnd"/>
      <w:r w:rsidR="00D46B43">
        <w:rPr>
          <w:rFonts w:ascii="Times New Roman" w:hAnsi="Times New Roman" w:cs="Times New Roman"/>
          <w:sz w:val="24"/>
          <w:szCs w:val="24"/>
        </w:rPr>
        <w:t xml:space="preserve"> изложено</w:t>
      </w:r>
      <w:r w:rsidRPr="002C59CA">
        <w:rPr>
          <w:rFonts w:ascii="Times New Roman" w:hAnsi="Times New Roman" w:cs="Times New Roman"/>
          <w:sz w:val="24"/>
          <w:szCs w:val="24"/>
        </w:rPr>
        <w:t xml:space="preserve"> </w:t>
      </w:r>
      <w:r w:rsidR="00D46B43">
        <w:rPr>
          <w:rFonts w:ascii="Times New Roman" w:hAnsi="Times New Roman" w:cs="Times New Roman"/>
          <w:sz w:val="24"/>
          <w:szCs w:val="24"/>
        </w:rPr>
        <w:t xml:space="preserve">в учебнике </w:t>
      </w:r>
      <w:r w:rsidRPr="002C59CA">
        <w:rPr>
          <w:rFonts w:ascii="Times New Roman" w:hAnsi="Times New Roman" w:cs="Times New Roman"/>
          <w:sz w:val="24"/>
          <w:szCs w:val="24"/>
        </w:rPr>
        <w:t xml:space="preserve"> </w:t>
      </w:r>
      <w:r w:rsidR="00D46B43">
        <w:rPr>
          <w:rFonts w:ascii="Times New Roman" w:hAnsi="Times New Roman" w:cs="Times New Roman"/>
          <w:sz w:val="24"/>
          <w:szCs w:val="24"/>
        </w:rPr>
        <w:t>«</w:t>
      </w:r>
      <w:r w:rsidR="00D46B43" w:rsidRPr="002C59CA">
        <w:rPr>
          <w:rFonts w:ascii="Times New Roman" w:hAnsi="Times New Roman" w:cs="Times New Roman"/>
          <w:sz w:val="24"/>
          <w:szCs w:val="24"/>
        </w:rPr>
        <w:t>Биология</w:t>
      </w:r>
      <w:r w:rsidR="00D46B43">
        <w:rPr>
          <w:rFonts w:ascii="Times New Roman" w:hAnsi="Times New Roman" w:cs="Times New Roman"/>
          <w:sz w:val="24"/>
          <w:szCs w:val="24"/>
        </w:rPr>
        <w:t xml:space="preserve"> </w:t>
      </w:r>
      <w:r w:rsidR="00D46B43" w:rsidRPr="002C59CA">
        <w:rPr>
          <w:rFonts w:ascii="Times New Roman" w:hAnsi="Times New Roman" w:cs="Times New Roman"/>
          <w:sz w:val="24"/>
          <w:szCs w:val="24"/>
        </w:rPr>
        <w:t>(углублённый уровень). 11 класс</w:t>
      </w:r>
      <w:r w:rsidR="00D46B43">
        <w:rPr>
          <w:rFonts w:ascii="Times New Roman" w:hAnsi="Times New Roman" w:cs="Times New Roman"/>
          <w:sz w:val="24"/>
          <w:szCs w:val="24"/>
        </w:rPr>
        <w:t xml:space="preserve">» авторского коллектива </w:t>
      </w:r>
      <w:r w:rsidR="00D46B43" w:rsidRPr="002C59CA">
        <w:rPr>
          <w:rFonts w:ascii="Times New Roman" w:hAnsi="Times New Roman" w:cs="Times New Roman"/>
          <w:sz w:val="24"/>
          <w:szCs w:val="24"/>
        </w:rPr>
        <w:t>Бородин</w:t>
      </w:r>
      <w:r w:rsidR="00D46B43">
        <w:rPr>
          <w:rFonts w:ascii="Times New Roman" w:hAnsi="Times New Roman" w:cs="Times New Roman"/>
          <w:sz w:val="24"/>
          <w:szCs w:val="24"/>
        </w:rPr>
        <w:t>ы</w:t>
      </w:r>
      <w:r w:rsidR="00D46B43" w:rsidRPr="002C59CA">
        <w:rPr>
          <w:rFonts w:ascii="Times New Roman" w:hAnsi="Times New Roman" w:cs="Times New Roman"/>
          <w:sz w:val="24"/>
          <w:szCs w:val="24"/>
        </w:rPr>
        <w:t xml:space="preserve"> П.М., Высоцкая Л.В., Дымшиц Г.М. и др. (под ред. Шумного В.К., Дымшица Г.М.)</w:t>
      </w:r>
      <w:r w:rsidRPr="002C59CA">
        <w:rPr>
          <w:rFonts w:ascii="Times New Roman" w:hAnsi="Times New Roman" w:cs="Times New Roman"/>
          <w:sz w:val="24"/>
          <w:szCs w:val="24"/>
        </w:rPr>
        <w:t>, который рекомендован к использованию в ОО РФ из федерального перечня.</w:t>
      </w:r>
    </w:p>
    <w:p w14:paraId="124F867B" w14:textId="2B56036D" w:rsidR="005106CE" w:rsidRPr="002C59CA" w:rsidRDefault="005106CE" w:rsidP="00D46B43">
      <w:pPr>
        <w:ind w:firstLine="851"/>
        <w:contextualSpacing/>
        <w:jc w:val="both"/>
        <w:rPr>
          <w:rFonts w:ascii="Times New Roman" w:hAnsi="Times New Roman" w:cs="Times New Roman"/>
          <w:sz w:val="24"/>
          <w:szCs w:val="24"/>
        </w:rPr>
      </w:pPr>
      <w:r w:rsidRPr="005106CE">
        <w:rPr>
          <w:rFonts w:ascii="Times New Roman" w:hAnsi="Times New Roman" w:cs="Times New Roman"/>
          <w:sz w:val="24"/>
          <w:szCs w:val="24"/>
        </w:rPr>
        <w:t xml:space="preserve">При проведении уроков используется оборудование </w:t>
      </w:r>
      <w:r>
        <w:rPr>
          <w:rFonts w:ascii="Times New Roman" w:hAnsi="Times New Roman" w:cs="Times New Roman"/>
          <w:sz w:val="24"/>
          <w:szCs w:val="24"/>
        </w:rPr>
        <w:t>ОЦ</w:t>
      </w:r>
      <w:r w:rsidRPr="005106CE">
        <w:rPr>
          <w:rFonts w:ascii="Times New Roman" w:hAnsi="Times New Roman" w:cs="Times New Roman"/>
          <w:sz w:val="24"/>
          <w:szCs w:val="24"/>
        </w:rPr>
        <w:t xml:space="preserve"> «Точка роста» (цифровые лаборатории </w:t>
      </w:r>
      <w:proofErr w:type="spellStart"/>
      <w:r w:rsidRPr="005106CE">
        <w:rPr>
          <w:rFonts w:ascii="Times New Roman" w:hAnsi="Times New Roman" w:cs="Times New Roman"/>
          <w:sz w:val="24"/>
          <w:szCs w:val="24"/>
        </w:rPr>
        <w:t>Релео</w:t>
      </w:r>
      <w:r w:rsidR="00A14AC5">
        <w:rPr>
          <w:rFonts w:ascii="Times New Roman" w:hAnsi="Times New Roman" w:cs="Times New Roman"/>
          <w:sz w:val="24"/>
          <w:szCs w:val="24"/>
        </w:rPr>
        <w:t>н</w:t>
      </w:r>
      <w:proofErr w:type="spellEnd"/>
      <w:r w:rsidRPr="005106CE">
        <w:rPr>
          <w:rFonts w:ascii="Times New Roman" w:hAnsi="Times New Roman" w:cs="Times New Roman"/>
          <w:sz w:val="24"/>
          <w:szCs w:val="24"/>
        </w:rPr>
        <w:t>,</w:t>
      </w:r>
      <w:r>
        <w:rPr>
          <w:rFonts w:ascii="Times New Roman" w:hAnsi="Times New Roman" w:cs="Times New Roman"/>
          <w:sz w:val="24"/>
          <w:szCs w:val="24"/>
        </w:rPr>
        <w:t xml:space="preserve"> цифровой микроскоп</w:t>
      </w:r>
      <w:r w:rsidRPr="005106CE">
        <w:rPr>
          <w:rFonts w:ascii="Times New Roman" w:hAnsi="Times New Roman" w:cs="Times New Roman"/>
          <w:sz w:val="24"/>
          <w:szCs w:val="24"/>
        </w:rPr>
        <w:t>)</w:t>
      </w:r>
    </w:p>
    <w:tbl>
      <w:tblPr>
        <w:tblStyle w:val="a4"/>
        <w:tblW w:w="0" w:type="auto"/>
        <w:tblLayout w:type="fixed"/>
        <w:tblLook w:val="04A0" w:firstRow="1" w:lastRow="0" w:firstColumn="1" w:lastColumn="0" w:noHBand="0" w:noVBand="1"/>
      </w:tblPr>
      <w:tblGrid>
        <w:gridCol w:w="1984"/>
        <w:gridCol w:w="4248"/>
        <w:gridCol w:w="1849"/>
        <w:gridCol w:w="1837"/>
        <w:gridCol w:w="4359"/>
      </w:tblGrid>
      <w:tr w:rsidR="00C931B7" w:rsidRPr="002C59CA" w14:paraId="18BD4058" w14:textId="77777777" w:rsidTr="008C74A9">
        <w:tc>
          <w:tcPr>
            <w:tcW w:w="1984" w:type="dxa"/>
          </w:tcPr>
          <w:p w14:paraId="56FBA10F" w14:textId="16E000A1" w:rsidR="00E21DC6" w:rsidRPr="00D46B43" w:rsidRDefault="00E21DC6" w:rsidP="00481CE5">
            <w:pPr>
              <w:autoSpaceDE w:val="0"/>
              <w:autoSpaceDN w:val="0"/>
              <w:adjustRightInd w:val="0"/>
              <w:contextualSpacing/>
              <w:jc w:val="center"/>
              <w:rPr>
                <w:rFonts w:ascii="Times New Roman" w:hAnsi="Times New Roman" w:cs="Times New Roman"/>
                <w:b/>
                <w:bCs/>
              </w:rPr>
            </w:pPr>
            <w:r w:rsidRPr="00D46B43">
              <w:rPr>
                <w:rFonts w:ascii="Times New Roman" w:hAnsi="Times New Roman" w:cs="Times New Roman"/>
                <w:b/>
                <w:bCs/>
              </w:rPr>
              <w:t>Название раздела и тем</w:t>
            </w:r>
          </w:p>
        </w:tc>
        <w:tc>
          <w:tcPr>
            <w:tcW w:w="4248" w:type="dxa"/>
          </w:tcPr>
          <w:p w14:paraId="0E5EA0A2" w14:textId="45E0EBF9" w:rsidR="00E21DC6" w:rsidRPr="00D46B43" w:rsidRDefault="00E21DC6" w:rsidP="00481CE5">
            <w:pPr>
              <w:autoSpaceDE w:val="0"/>
              <w:autoSpaceDN w:val="0"/>
              <w:adjustRightInd w:val="0"/>
              <w:contextualSpacing/>
              <w:jc w:val="center"/>
              <w:rPr>
                <w:rFonts w:ascii="Times New Roman" w:hAnsi="Times New Roman" w:cs="Times New Roman"/>
                <w:b/>
                <w:bCs/>
              </w:rPr>
            </w:pPr>
            <w:r w:rsidRPr="00D46B43">
              <w:rPr>
                <w:rFonts w:ascii="Times New Roman" w:hAnsi="Times New Roman" w:cs="Times New Roman"/>
                <w:b/>
                <w:bCs/>
              </w:rPr>
              <w:t>Содержание учебной темы</w:t>
            </w:r>
          </w:p>
        </w:tc>
        <w:tc>
          <w:tcPr>
            <w:tcW w:w="1849" w:type="dxa"/>
          </w:tcPr>
          <w:p w14:paraId="5F4514B5" w14:textId="1F0B56CE" w:rsidR="00E21DC6" w:rsidRPr="00D46B43" w:rsidRDefault="00E21DC6" w:rsidP="00481CE5">
            <w:pPr>
              <w:autoSpaceDE w:val="0"/>
              <w:autoSpaceDN w:val="0"/>
              <w:adjustRightInd w:val="0"/>
              <w:contextualSpacing/>
              <w:jc w:val="center"/>
              <w:rPr>
                <w:rFonts w:ascii="Times New Roman" w:hAnsi="Times New Roman" w:cs="Times New Roman"/>
                <w:b/>
                <w:bCs/>
              </w:rPr>
            </w:pPr>
            <w:r w:rsidRPr="00D46B43">
              <w:rPr>
                <w:rFonts w:ascii="Times New Roman" w:hAnsi="Times New Roman" w:cs="Times New Roman"/>
                <w:b/>
                <w:bCs/>
              </w:rPr>
              <w:t>Темы практических и лабораторных работ</w:t>
            </w:r>
          </w:p>
        </w:tc>
        <w:tc>
          <w:tcPr>
            <w:tcW w:w="1837" w:type="dxa"/>
          </w:tcPr>
          <w:p w14:paraId="7CF7A426" w14:textId="378D425A" w:rsidR="002972EB" w:rsidRPr="00D46B43" w:rsidRDefault="002972EB" w:rsidP="00481CE5">
            <w:pPr>
              <w:autoSpaceDE w:val="0"/>
              <w:autoSpaceDN w:val="0"/>
              <w:adjustRightInd w:val="0"/>
              <w:contextualSpacing/>
              <w:jc w:val="center"/>
              <w:rPr>
                <w:rFonts w:ascii="Times New Roman" w:hAnsi="Times New Roman" w:cs="Times New Roman"/>
                <w:b/>
                <w:bCs/>
              </w:rPr>
            </w:pPr>
            <w:r w:rsidRPr="00D46B43">
              <w:rPr>
                <w:rFonts w:ascii="Times New Roman" w:hAnsi="Times New Roman" w:cs="Times New Roman"/>
                <w:b/>
                <w:bCs/>
              </w:rPr>
              <w:t>ЦОР</w:t>
            </w:r>
          </w:p>
          <w:p w14:paraId="144EC895" w14:textId="2D71AC9C" w:rsidR="00E21DC6" w:rsidRPr="00D46B43" w:rsidRDefault="00E21DC6" w:rsidP="00481CE5">
            <w:pPr>
              <w:autoSpaceDE w:val="0"/>
              <w:autoSpaceDN w:val="0"/>
              <w:adjustRightInd w:val="0"/>
              <w:contextualSpacing/>
              <w:jc w:val="center"/>
              <w:rPr>
                <w:rFonts w:ascii="Times New Roman" w:hAnsi="Times New Roman" w:cs="Times New Roman"/>
                <w:b/>
                <w:bCs/>
              </w:rPr>
            </w:pPr>
            <w:r w:rsidRPr="00D46B43">
              <w:rPr>
                <w:rFonts w:ascii="Times New Roman" w:hAnsi="Times New Roman" w:cs="Times New Roman"/>
                <w:b/>
                <w:bCs/>
              </w:rPr>
              <w:t>Используемое оборудование</w:t>
            </w:r>
          </w:p>
          <w:p w14:paraId="783843E2" w14:textId="0C9D944B" w:rsidR="002972EB" w:rsidRPr="00D46B43" w:rsidRDefault="002972EB" w:rsidP="00481CE5">
            <w:pPr>
              <w:autoSpaceDE w:val="0"/>
              <w:autoSpaceDN w:val="0"/>
              <w:adjustRightInd w:val="0"/>
              <w:contextualSpacing/>
              <w:jc w:val="center"/>
              <w:rPr>
                <w:rFonts w:ascii="Times New Roman" w:hAnsi="Times New Roman" w:cs="Times New Roman"/>
                <w:b/>
                <w:bCs/>
              </w:rPr>
            </w:pPr>
          </w:p>
        </w:tc>
        <w:tc>
          <w:tcPr>
            <w:tcW w:w="4359" w:type="dxa"/>
          </w:tcPr>
          <w:p w14:paraId="011C300C" w14:textId="77777777" w:rsidR="00E21DC6" w:rsidRPr="00D46B43" w:rsidRDefault="00E21DC6" w:rsidP="00481CE5">
            <w:pPr>
              <w:autoSpaceDE w:val="0"/>
              <w:autoSpaceDN w:val="0"/>
              <w:adjustRightInd w:val="0"/>
              <w:contextualSpacing/>
              <w:jc w:val="center"/>
              <w:rPr>
                <w:rFonts w:ascii="Times New Roman" w:hAnsi="Times New Roman" w:cs="Times New Roman"/>
                <w:b/>
                <w:bCs/>
              </w:rPr>
            </w:pPr>
            <w:r w:rsidRPr="00D46B43">
              <w:rPr>
                <w:rFonts w:ascii="Times New Roman" w:hAnsi="Times New Roman" w:cs="Times New Roman"/>
                <w:b/>
                <w:bCs/>
              </w:rPr>
              <w:t>Формы организации занятий</w:t>
            </w:r>
          </w:p>
          <w:p w14:paraId="5AF8E02F" w14:textId="433270BF" w:rsidR="00E21DC6" w:rsidRPr="00D46B43" w:rsidRDefault="00E21DC6" w:rsidP="00481CE5">
            <w:pPr>
              <w:autoSpaceDE w:val="0"/>
              <w:autoSpaceDN w:val="0"/>
              <w:adjustRightInd w:val="0"/>
              <w:contextualSpacing/>
              <w:jc w:val="center"/>
              <w:rPr>
                <w:rFonts w:ascii="Times New Roman" w:hAnsi="Times New Roman" w:cs="Times New Roman"/>
                <w:b/>
                <w:bCs/>
              </w:rPr>
            </w:pPr>
            <w:r w:rsidRPr="00D46B43">
              <w:rPr>
                <w:rFonts w:ascii="Times New Roman" w:hAnsi="Times New Roman" w:cs="Times New Roman"/>
                <w:b/>
                <w:bCs/>
              </w:rPr>
              <w:t>Виды деятельности учащихся</w:t>
            </w:r>
          </w:p>
        </w:tc>
      </w:tr>
      <w:tr w:rsidR="00C92AC8" w:rsidRPr="002C59CA" w14:paraId="163A5AAD" w14:textId="77777777" w:rsidTr="008C74A9">
        <w:tc>
          <w:tcPr>
            <w:tcW w:w="14277" w:type="dxa"/>
            <w:gridSpan w:val="5"/>
          </w:tcPr>
          <w:p w14:paraId="5171CFB6" w14:textId="4FBF0A8C" w:rsidR="00C92AC8" w:rsidRPr="002C59CA" w:rsidRDefault="00C92AC8" w:rsidP="00C92AC8">
            <w:pPr>
              <w:autoSpaceDE w:val="0"/>
              <w:autoSpaceDN w:val="0"/>
              <w:adjustRightInd w:val="0"/>
              <w:contextualSpacing/>
              <w:jc w:val="center"/>
              <w:rPr>
                <w:rFonts w:ascii="Times New Roman" w:eastAsia="Times New Roman" w:hAnsi="Times New Roman" w:cs="Times New Roman"/>
                <w:b/>
                <w:bCs/>
                <w:sz w:val="24"/>
                <w:szCs w:val="24"/>
              </w:rPr>
            </w:pPr>
            <w:r w:rsidRPr="002C59CA">
              <w:rPr>
                <w:rFonts w:ascii="Times New Roman" w:hAnsi="Times New Roman" w:cs="Times New Roman"/>
                <w:b/>
                <w:bCs/>
                <w:sz w:val="24"/>
                <w:szCs w:val="24"/>
              </w:rPr>
              <w:t>11 класс</w:t>
            </w:r>
          </w:p>
        </w:tc>
      </w:tr>
      <w:tr w:rsidR="00C931B7" w:rsidRPr="002C59CA" w14:paraId="17212996" w14:textId="77777777" w:rsidTr="008C74A9">
        <w:tc>
          <w:tcPr>
            <w:tcW w:w="1984" w:type="dxa"/>
          </w:tcPr>
          <w:p w14:paraId="57B5655B" w14:textId="1891B9CB" w:rsidR="00C92AC8" w:rsidRPr="002C59CA" w:rsidRDefault="00C92AC8"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t>Раздел 4. Теория эволюции</w:t>
            </w:r>
          </w:p>
        </w:tc>
        <w:tc>
          <w:tcPr>
            <w:tcW w:w="4248" w:type="dxa"/>
          </w:tcPr>
          <w:p w14:paraId="64FE2AF9" w14:textId="5E2CE02E" w:rsidR="00C92AC8" w:rsidRPr="002C59CA" w:rsidRDefault="00C92AC8"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Развитие эволюционных идей. Научные взгляды К. Линнея и Ж.Б. Ламарка. Эволюционная теория Ч. Дарвина. Свидетельства эволюции живой природы: </w:t>
            </w:r>
            <w:r w:rsidRPr="002C59CA">
              <w:rPr>
                <w:rFonts w:ascii="Times New Roman" w:eastAsia="Calibri" w:hAnsi="Times New Roman" w:cs="Times New Roman"/>
                <w:sz w:val="20"/>
                <w:szCs w:val="20"/>
              </w:rPr>
              <w:lastRenderedPageBreak/>
              <w:t xml:space="preserve">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2C59CA">
              <w:rPr>
                <w:rFonts w:ascii="Times New Roman" w:eastAsia="Calibri" w:hAnsi="Times New Roman" w:cs="Times New Roman"/>
                <w:sz w:val="20"/>
                <w:szCs w:val="20"/>
              </w:rPr>
              <w:t>Микроэволюция</w:t>
            </w:r>
            <w:proofErr w:type="spellEnd"/>
            <w:r w:rsidRPr="002C59CA">
              <w:rPr>
                <w:rFonts w:ascii="Times New Roman" w:eastAsia="Calibri" w:hAnsi="Times New Roman" w:cs="Times New Roman"/>
                <w:sz w:val="20"/>
                <w:szCs w:val="20"/>
              </w:rP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rsidRPr="002C59CA">
              <w:rPr>
                <w:rFonts w:ascii="Times New Roman" w:eastAsia="Calibri" w:hAnsi="Times New Roman" w:cs="Times New Roman"/>
                <w:sz w:val="20"/>
                <w:szCs w:val="20"/>
              </w:rPr>
              <w:t>Вайнберга</w:t>
            </w:r>
            <w:proofErr w:type="spellEnd"/>
            <w:r w:rsidRPr="002C59CA">
              <w:rPr>
                <w:rFonts w:ascii="Times New Roman" w:eastAsia="Calibri" w:hAnsi="Times New Roman" w:cs="Times New Roman"/>
                <w:sz w:val="20"/>
                <w:szCs w:val="20"/>
              </w:rPr>
              <w:t xml:space="preserve">. Молекулярно-генетические механизмы эволюции. Формы ест. отбора: стабилизирующая, движущая, </w:t>
            </w:r>
            <w:proofErr w:type="spellStart"/>
            <w:r w:rsidRPr="002C59CA">
              <w:rPr>
                <w:rFonts w:ascii="Times New Roman" w:eastAsia="Calibri" w:hAnsi="Times New Roman" w:cs="Times New Roman"/>
                <w:sz w:val="20"/>
                <w:szCs w:val="20"/>
              </w:rPr>
              <w:t>дизруптивная</w:t>
            </w:r>
            <w:proofErr w:type="spellEnd"/>
            <w:r w:rsidRPr="002C59CA">
              <w:rPr>
                <w:rFonts w:ascii="Times New Roman" w:eastAsia="Calibri" w:hAnsi="Times New Roman" w:cs="Times New Roman"/>
                <w:sz w:val="20"/>
                <w:szCs w:val="20"/>
              </w:rPr>
              <w:t xml:space="preserve">. </w:t>
            </w:r>
            <w:proofErr w:type="spellStart"/>
            <w:r w:rsidRPr="002C59CA">
              <w:rPr>
                <w:rFonts w:ascii="Times New Roman" w:eastAsia="Calibri" w:hAnsi="Times New Roman" w:cs="Times New Roman"/>
                <w:sz w:val="20"/>
                <w:szCs w:val="20"/>
              </w:rPr>
              <w:t>Экологическо</w:t>
            </w:r>
            <w:proofErr w:type="spellEnd"/>
            <w:r w:rsidRPr="002C59CA">
              <w:rPr>
                <w:rFonts w:ascii="Times New Roman" w:eastAsia="Calibri" w:hAnsi="Times New Roman" w:cs="Times New Roman"/>
                <w:sz w:val="20"/>
                <w:szCs w:val="20"/>
              </w:rPr>
              <w:t xml:space="preserve">,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sidRPr="002C59CA">
              <w:rPr>
                <w:rFonts w:ascii="Times New Roman" w:eastAsia="Calibri" w:hAnsi="Times New Roman" w:cs="Times New Roman"/>
                <w:sz w:val="20"/>
                <w:szCs w:val="20"/>
              </w:rPr>
              <w:t>Коэволюция</w:t>
            </w:r>
            <w:proofErr w:type="spellEnd"/>
            <w:r w:rsidRPr="002C59CA">
              <w:rPr>
                <w:rFonts w:ascii="Times New Roman" w:eastAsia="Calibri" w:hAnsi="Times New Roman" w:cs="Times New Roman"/>
                <w:sz w:val="20"/>
                <w:szCs w:val="20"/>
              </w:rPr>
              <w:t>. Роль эволюционной теории в формировании естественно-научной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w:t>
            </w:r>
          </w:p>
        </w:tc>
        <w:tc>
          <w:tcPr>
            <w:tcW w:w="1849" w:type="dxa"/>
          </w:tcPr>
          <w:p w14:paraId="777BED55" w14:textId="49077FBA" w:rsidR="00B4650E" w:rsidRPr="002C59CA" w:rsidRDefault="00B4650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lastRenderedPageBreak/>
              <w:t xml:space="preserve">Л.1.Изучение палеонтолог-ких доказательств эволюции </w:t>
            </w:r>
            <w:r w:rsidRPr="002C59CA">
              <w:rPr>
                <w:rFonts w:ascii="Times New Roman" w:eastAsia="Calibri" w:hAnsi="Times New Roman" w:cs="Times New Roman"/>
                <w:iCs/>
                <w:sz w:val="20"/>
                <w:szCs w:val="20"/>
              </w:rPr>
              <w:lastRenderedPageBreak/>
              <w:t>органического мира.</w:t>
            </w:r>
          </w:p>
          <w:p w14:paraId="3FBBCC86" w14:textId="4DF4F728" w:rsidR="00B4650E" w:rsidRPr="002C59CA" w:rsidRDefault="00B4650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Л.2.Выявление признаков сходства зародышей человека и других позвоночных животных как доказательство их родства.</w:t>
            </w:r>
          </w:p>
          <w:p w14:paraId="0B09261A" w14:textId="77777777" w:rsidR="00C92AC8" w:rsidRPr="002C59CA" w:rsidRDefault="00A57EB3"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Л.</w:t>
            </w:r>
            <w:r w:rsidR="00B4650E" w:rsidRPr="002C59CA">
              <w:rPr>
                <w:rFonts w:ascii="Times New Roman" w:eastAsia="Calibri" w:hAnsi="Times New Roman" w:cs="Times New Roman"/>
                <w:iCs/>
                <w:sz w:val="20"/>
                <w:szCs w:val="20"/>
              </w:rPr>
              <w:t>3.</w:t>
            </w:r>
            <w:r w:rsidRPr="002C59CA">
              <w:rPr>
                <w:rFonts w:ascii="Times New Roman" w:eastAsia="Calibri" w:hAnsi="Times New Roman" w:cs="Times New Roman"/>
                <w:iCs/>
                <w:sz w:val="20"/>
                <w:szCs w:val="20"/>
              </w:rPr>
              <w:t>Анализ генетической изменчивости в популяциях домашних кошек</w:t>
            </w:r>
          </w:p>
          <w:p w14:paraId="229634A9" w14:textId="77777777" w:rsidR="00B4650E" w:rsidRPr="002C59CA" w:rsidRDefault="00B4650E" w:rsidP="00C92AC8">
            <w:pPr>
              <w:autoSpaceDE w:val="0"/>
              <w:autoSpaceDN w:val="0"/>
              <w:adjustRightInd w:val="0"/>
              <w:contextualSpacing/>
              <w:jc w:val="both"/>
              <w:rPr>
                <w:rFonts w:ascii="Times New Roman" w:eastAsia="Calibri" w:hAnsi="Times New Roman" w:cs="Times New Roman"/>
                <w:iCs/>
                <w:sz w:val="20"/>
                <w:szCs w:val="20"/>
              </w:rPr>
            </w:pPr>
            <w:bookmarkStart w:id="4" w:name="_Hlk71277109"/>
            <w:r w:rsidRPr="002C59CA">
              <w:rPr>
                <w:rFonts w:ascii="Times New Roman" w:eastAsia="Calibri" w:hAnsi="Times New Roman" w:cs="Times New Roman"/>
                <w:iCs/>
                <w:sz w:val="20"/>
                <w:szCs w:val="20"/>
              </w:rPr>
              <w:t>Пр.4.Решение задач по популяционной генетике</w:t>
            </w:r>
          </w:p>
          <w:p w14:paraId="05C38746" w14:textId="2FAA5678" w:rsidR="00B4650E" w:rsidRPr="002C59CA" w:rsidRDefault="00B4650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Пр.5 Сравнение процессов экологического и географического видообразования</w:t>
            </w:r>
            <w:bookmarkEnd w:id="4"/>
          </w:p>
        </w:tc>
        <w:tc>
          <w:tcPr>
            <w:tcW w:w="1837" w:type="dxa"/>
          </w:tcPr>
          <w:p w14:paraId="5FD9D91D" w14:textId="77777777" w:rsidR="00C92AC8" w:rsidRPr="002C59CA" w:rsidRDefault="00C92AC8"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lastRenderedPageBreak/>
              <w:t xml:space="preserve">Материалы и задания </w:t>
            </w:r>
            <w:proofErr w:type="spellStart"/>
            <w:r w:rsidRPr="002C59CA">
              <w:rPr>
                <w:rFonts w:ascii="Times New Roman" w:eastAsia="Calibri" w:hAnsi="Times New Roman" w:cs="Times New Roman"/>
                <w:iCs/>
                <w:sz w:val="20"/>
                <w:szCs w:val="20"/>
              </w:rPr>
              <w:t>ЯКласса</w:t>
            </w:r>
            <w:proofErr w:type="spellEnd"/>
          </w:p>
          <w:p w14:paraId="436B0FB1" w14:textId="77777777" w:rsidR="00C92AC8" w:rsidRPr="002C59CA" w:rsidRDefault="00C92AC8"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Видеофрагменты </w:t>
            </w:r>
            <w:proofErr w:type="spellStart"/>
            <w:r w:rsidRPr="002C59CA">
              <w:rPr>
                <w:rFonts w:ascii="Times New Roman" w:eastAsia="Calibri" w:hAnsi="Times New Roman" w:cs="Times New Roman"/>
                <w:iCs/>
                <w:sz w:val="20"/>
                <w:szCs w:val="20"/>
              </w:rPr>
              <w:t>Инфоурока</w:t>
            </w:r>
            <w:proofErr w:type="spellEnd"/>
            <w:r w:rsidRPr="002C59CA">
              <w:rPr>
                <w:rFonts w:ascii="Times New Roman" w:eastAsia="Calibri" w:hAnsi="Times New Roman" w:cs="Times New Roman"/>
                <w:iCs/>
                <w:sz w:val="20"/>
                <w:szCs w:val="20"/>
              </w:rPr>
              <w:t xml:space="preserve"> и </w:t>
            </w:r>
            <w:proofErr w:type="spellStart"/>
            <w:r w:rsidRPr="002C59CA">
              <w:rPr>
                <w:rFonts w:ascii="Times New Roman" w:eastAsia="Calibri" w:hAnsi="Times New Roman" w:cs="Times New Roman"/>
                <w:iCs/>
                <w:sz w:val="20"/>
                <w:szCs w:val="20"/>
              </w:rPr>
              <w:lastRenderedPageBreak/>
              <w:t>Интернетурока</w:t>
            </w:r>
            <w:proofErr w:type="spellEnd"/>
            <w:r w:rsidRPr="002C59CA">
              <w:rPr>
                <w:rFonts w:ascii="Times New Roman" w:eastAsia="Calibri" w:hAnsi="Times New Roman" w:cs="Times New Roman"/>
                <w:iCs/>
                <w:sz w:val="20"/>
                <w:szCs w:val="20"/>
              </w:rPr>
              <w:t>. Таблицы по теме.</w:t>
            </w:r>
          </w:p>
          <w:p w14:paraId="47222715" w14:textId="77777777" w:rsidR="00C92AC8" w:rsidRPr="002C59CA" w:rsidRDefault="00C92AC8"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Живые объекты, изображения сравниваемых организмов.</w:t>
            </w:r>
          </w:p>
          <w:p w14:paraId="510FD6C7" w14:textId="77777777" w:rsidR="00C92AC8" w:rsidRPr="002C59CA" w:rsidRDefault="00C92AC8"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Коллекции.</w:t>
            </w:r>
          </w:p>
          <w:p w14:paraId="392942BA" w14:textId="30198D71" w:rsidR="00C92AC8" w:rsidRPr="002C59CA" w:rsidRDefault="00C92AC8"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Материалы </w:t>
            </w:r>
            <w:proofErr w:type="spellStart"/>
            <w:r w:rsidRPr="002C59CA">
              <w:rPr>
                <w:rFonts w:ascii="Times New Roman" w:eastAsia="Calibri" w:hAnsi="Times New Roman" w:cs="Times New Roman"/>
                <w:iCs/>
                <w:sz w:val="20"/>
                <w:szCs w:val="20"/>
              </w:rPr>
              <w:t>ЯКласса</w:t>
            </w:r>
            <w:proofErr w:type="spellEnd"/>
            <w:r w:rsidRPr="002C59CA">
              <w:rPr>
                <w:rFonts w:ascii="Times New Roman" w:eastAsia="Calibri" w:hAnsi="Times New Roman" w:cs="Times New Roman"/>
                <w:iCs/>
                <w:sz w:val="20"/>
                <w:szCs w:val="20"/>
              </w:rPr>
              <w:t xml:space="preserve"> и Решу </w:t>
            </w:r>
            <w:r w:rsidR="006B772B">
              <w:rPr>
                <w:rFonts w:ascii="Times New Roman" w:eastAsia="Calibri" w:hAnsi="Times New Roman" w:cs="Times New Roman"/>
                <w:iCs/>
                <w:sz w:val="20"/>
                <w:szCs w:val="20"/>
              </w:rPr>
              <w:t>ЕГЭ</w:t>
            </w:r>
            <w:r w:rsidRPr="002C59CA">
              <w:rPr>
                <w:rFonts w:ascii="Times New Roman" w:eastAsia="Calibri" w:hAnsi="Times New Roman" w:cs="Times New Roman"/>
                <w:iCs/>
                <w:sz w:val="20"/>
                <w:szCs w:val="20"/>
              </w:rPr>
              <w:t xml:space="preserve"> для подготовки к </w:t>
            </w:r>
            <w:r w:rsidR="006B772B">
              <w:rPr>
                <w:rFonts w:ascii="Times New Roman" w:eastAsia="Calibri" w:hAnsi="Times New Roman" w:cs="Times New Roman"/>
                <w:iCs/>
                <w:sz w:val="20"/>
                <w:szCs w:val="20"/>
              </w:rPr>
              <w:t>ЕГЭ</w:t>
            </w:r>
            <w:r w:rsidRPr="002C59CA">
              <w:rPr>
                <w:rFonts w:ascii="Times New Roman" w:eastAsia="Calibri" w:hAnsi="Times New Roman" w:cs="Times New Roman"/>
                <w:iCs/>
                <w:sz w:val="20"/>
                <w:szCs w:val="20"/>
              </w:rPr>
              <w:t xml:space="preserve"> </w:t>
            </w:r>
          </w:p>
        </w:tc>
        <w:tc>
          <w:tcPr>
            <w:tcW w:w="4359" w:type="dxa"/>
          </w:tcPr>
          <w:p w14:paraId="0AE86527" w14:textId="77777777" w:rsidR="002F07E6" w:rsidRPr="002C59CA" w:rsidRDefault="002F07E6" w:rsidP="00C92AC8">
            <w:pPr>
              <w:spacing w:after="160"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lastRenderedPageBreak/>
              <w:t>Объяснять, каким образом человек научился управлять эволюцией</w:t>
            </w:r>
            <w:r w:rsidRPr="002C59CA">
              <w:rPr>
                <w:rFonts w:ascii="Times New Roman" w:hAnsi="Times New Roman" w:cs="Times New Roman"/>
              </w:rPr>
              <w:t xml:space="preserve"> </w:t>
            </w:r>
            <w:r w:rsidRPr="002C59CA">
              <w:rPr>
                <w:rFonts w:ascii="Times New Roman" w:eastAsia="Arial Unicode MS" w:hAnsi="Times New Roman" w:cs="Times New Roman"/>
                <w:color w:val="000000"/>
                <w:sz w:val="20"/>
                <w:szCs w:val="20"/>
                <w:lang w:eastAsia="ru-RU"/>
              </w:rPr>
              <w:t xml:space="preserve">необходимых ему видов. Характеризовать методы классической и современной селекции. </w:t>
            </w:r>
            <w:r w:rsidRPr="002C59CA">
              <w:rPr>
                <w:rFonts w:ascii="Times New Roman" w:eastAsia="Arial Unicode MS" w:hAnsi="Times New Roman" w:cs="Times New Roman"/>
                <w:color w:val="000000"/>
                <w:sz w:val="20"/>
                <w:szCs w:val="20"/>
                <w:lang w:eastAsia="ru-RU"/>
              </w:rPr>
              <w:lastRenderedPageBreak/>
              <w:t>Сравнивать скорости создания новых сортов растений при использовании различных методов селекции. Обосновывать необходимость расширения генетического разнообразия селекционного материала.</w:t>
            </w:r>
          </w:p>
          <w:p w14:paraId="08F2F1D9" w14:textId="77777777" w:rsidR="002F07E6" w:rsidRPr="002C59CA" w:rsidRDefault="002F07E6" w:rsidP="00C92AC8">
            <w:pPr>
              <w:spacing w:after="160"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Характеризовать научные взгляды Ж. Кювье, К. Линнея и Ж.-Б. Ламарка. Оценивать роль теории эволюции Ч. Дарвина в формировании современной научной картины мира. Характеризовать данные, свидетельствующие об эволюции. Объяснять, как учёные устанавливают родственные отношения между видами, используя методы молекулярной биологии.</w:t>
            </w:r>
          </w:p>
          <w:p w14:paraId="158E8215" w14:textId="7273678D" w:rsidR="00C92AC8" w:rsidRPr="002C59CA" w:rsidRDefault="002F07E6" w:rsidP="005B4A2F">
            <w:pPr>
              <w:spacing w:after="160" w:line="259" w:lineRule="auto"/>
              <w:ind w:left="34" w:right="91" w:firstLine="794"/>
              <w:contextualSpacing/>
              <w:jc w:val="both"/>
              <w:rPr>
                <w:rFonts w:ascii="Times New Roman" w:hAnsi="Times New Roman" w:cs="Times New Roman"/>
                <w:sz w:val="24"/>
                <w:szCs w:val="24"/>
              </w:rPr>
            </w:pPr>
            <w:r w:rsidRPr="002C59CA">
              <w:rPr>
                <w:rFonts w:ascii="Times New Roman" w:eastAsia="Arial Unicode MS" w:hAnsi="Times New Roman" w:cs="Times New Roman"/>
                <w:color w:val="000000"/>
                <w:sz w:val="20"/>
                <w:szCs w:val="20"/>
                <w:lang w:eastAsia="ru-RU"/>
              </w:rPr>
              <w:t xml:space="preserve"> Характеризовать основные критерии вида. Характеризовать популяцию как элементарную единицу эволюции. Вычислять частоты аллелей и генотипов в популяциях на основе уравнения Харди — </w:t>
            </w:r>
            <w:proofErr w:type="spellStart"/>
            <w:r w:rsidRPr="002C59CA">
              <w:rPr>
                <w:rFonts w:ascii="Times New Roman" w:eastAsia="Arial Unicode MS" w:hAnsi="Times New Roman" w:cs="Times New Roman"/>
                <w:color w:val="000000"/>
                <w:sz w:val="20"/>
                <w:szCs w:val="20"/>
                <w:lang w:eastAsia="ru-RU"/>
              </w:rPr>
              <w:t>Вайнберга</w:t>
            </w:r>
            <w:proofErr w:type="spellEnd"/>
            <w:r w:rsidRPr="002C59CA">
              <w:rPr>
                <w:rFonts w:ascii="Times New Roman" w:eastAsia="Arial Unicode MS" w:hAnsi="Times New Roman" w:cs="Times New Roman"/>
                <w:color w:val="000000"/>
                <w:sz w:val="20"/>
                <w:szCs w:val="20"/>
                <w:lang w:eastAsia="ru-RU"/>
              </w:rPr>
              <w:t>. Характеризовать факторы (движущие силы) эволюции. Оценивать относительную роль дрейфа генов и отбора в эволюции популяций. Различать формы естественного отбора. Объяснять роль естественного отбора в возникновении адаптаций. Различать разные типы видообразования. Характеризовать основные направления эволюции.</w:t>
            </w:r>
          </w:p>
        </w:tc>
      </w:tr>
      <w:tr w:rsidR="00C931B7" w:rsidRPr="002C59CA" w14:paraId="57111C45" w14:textId="77777777" w:rsidTr="008C74A9">
        <w:tc>
          <w:tcPr>
            <w:tcW w:w="1984" w:type="dxa"/>
          </w:tcPr>
          <w:p w14:paraId="6E451DAE" w14:textId="25E0C80D" w:rsidR="00C92AC8" w:rsidRPr="002C59CA" w:rsidRDefault="00C92AC8"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5. Развитие жизни на Земле</w:t>
            </w:r>
          </w:p>
        </w:tc>
        <w:tc>
          <w:tcPr>
            <w:tcW w:w="4248" w:type="dxa"/>
          </w:tcPr>
          <w:p w14:paraId="6C909345" w14:textId="21FE8914" w:rsidR="00C92AC8" w:rsidRPr="002C59CA" w:rsidRDefault="00C92AC8"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2C59CA">
              <w:rPr>
                <w:rFonts w:ascii="Times New Roman" w:eastAsia="Calibri" w:hAnsi="Times New Roman" w:cs="Times New Roman"/>
                <w:i/>
                <w:iCs/>
                <w:sz w:val="20"/>
                <w:szCs w:val="20"/>
              </w:rPr>
              <w:t>Вымирание видов и его причины.</w:t>
            </w:r>
            <w:r w:rsidRPr="002C59CA">
              <w:rPr>
                <w:rFonts w:ascii="Times New Roman" w:eastAsia="Calibri" w:hAnsi="Times New Roman" w:cs="Times New Roman"/>
                <w:sz w:val="20"/>
                <w:szCs w:val="20"/>
              </w:rPr>
              <w:t xml:space="preserve"> Современные представления о происхождении человека. Систематическое положение человека. Эволюция человека. Факторы эволюции </w:t>
            </w:r>
            <w:r w:rsidRPr="002C59CA">
              <w:rPr>
                <w:rFonts w:ascii="Times New Roman" w:eastAsia="Calibri" w:hAnsi="Times New Roman" w:cs="Times New Roman"/>
                <w:sz w:val="20"/>
                <w:szCs w:val="20"/>
              </w:rPr>
              <w:lastRenderedPageBreak/>
              <w:t>человека. Расы человека, их происхождение и единство.</w:t>
            </w:r>
          </w:p>
        </w:tc>
        <w:tc>
          <w:tcPr>
            <w:tcW w:w="1849" w:type="dxa"/>
          </w:tcPr>
          <w:p w14:paraId="09CFEACA" w14:textId="3DA3FC4D" w:rsidR="00B4650E" w:rsidRPr="002C59CA" w:rsidRDefault="00B4650E" w:rsidP="00B4650E">
            <w:pPr>
              <w:spacing w:after="160" w:line="259" w:lineRule="auto"/>
              <w:contextualSpacing/>
              <w:jc w:val="both"/>
              <w:rPr>
                <w:rFonts w:ascii="Times New Roman" w:eastAsia="Calibri" w:hAnsi="Times New Roman" w:cs="Times New Roman"/>
                <w:iCs/>
                <w:sz w:val="20"/>
                <w:szCs w:val="20"/>
              </w:rPr>
            </w:pPr>
            <w:bookmarkStart w:id="5" w:name="_Hlk71277246"/>
            <w:r w:rsidRPr="002C59CA">
              <w:rPr>
                <w:rFonts w:ascii="Times New Roman" w:eastAsia="Calibri" w:hAnsi="Times New Roman" w:cs="Times New Roman"/>
                <w:iCs/>
                <w:sz w:val="20"/>
                <w:szCs w:val="20"/>
              </w:rPr>
              <w:lastRenderedPageBreak/>
              <w:t>Пр.6. Анализ и оценка различных гипотез возникновения жизни на Земле.</w:t>
            </w:r>
          </w:p>
          <w:p w14:paraId="5712EC24" w14:textId="3081D01C" w:rsidR="00B4650E" w:rsidRPr="002C59CA" w:rsidRDefault="00B4650E" w:rsidP="00B4650E">
            <w:pPr>
              <w:spacing w:after="160" w:line="259" w:lineRule="auto"/>
              <w:contextualSpacing/>
              <w:jc w:val="both"/>
              <w:rPr>
                <w:rFonts w:ascii="Times New Roman" w:eastAsia="Calibri" w:hAnsi="Times New Roman" w:cs="Times New Roman"/>
                <w:iCs/>
                <w:sz w:val="20"/>
                <w:szCs w:val="20"/>
              </w:rPr>
            </w:pPr>
            <w:bookmarkStart w:id="6" w:name="_Hlk71277268"/>
            <w:bookmarkEnd w:id="5"/>
            <w:r w:rsidRPr="002C59CA">
              <w:rPr>
                <w:rFonts w:ascii="Times New Roman" w:eastAsia="Calibri" w:hAnsi="Times New Roman" w:cs="Times New Roman"/>
                <w:iCs/>
                <w:sz w:val="20"/>
                <w:szCs w:val="20"/>
              </w:rPr>
              <w:t>Пр.7. Анализ и оценка различных гипотез происхождения человека.</w:t>
            </w:r>
          </w:p>
          <w:bookmarkEnd w:id="6"/>
          <w:p w14:paraId="016EB009" w14:textId="4BB1AE54" w:rsidR="00C92AC8" w:rsidRPr="002C59CA" w:rsidRDefault="00C92AC8" w:rsidP="00C92AC8">
            <w:pPr>
              <w:autoSpaceDE w:val="0"/>
              <w:autoSpaceDN w:val="0"/>
              <w:adjustRightInd w:val="0"/>
              <w:contextualSpacing/>
              <w:jc w:val="both"/>
              <w:rPr>
                <w:rFonts w:ascii="Times New Roman" w:hAnsi="Times New Roman" w:cs="Times New Roman"/>
                <w:sz w:val="24"/>
                <w:szCs w:val="24"/>
              </w:rPr>
            </w:pPr>
          </w:p>
        </w:tc>
        <w:tc>
          <w:tcPr>
            <w:tcW w:w="1837" w:type="dxa"/>
          </w:tcPr>
          <w:p w14:paraId="366A561B" w14:textId="77777777"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28762B5E" w14:textId="77777777"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5F864AAB" w14:textId="4A9D514A"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Коллекции.</w:t>
            </w:r>
          </w:p>
          <w:p w14:paraId="10446837" w14:textId="06970919"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w:t>
            </w:r>
            <w:proofErr w:type="spellStart"/>
            <w:r w:rsidRPr="002C59CA">
              <w:rPr>
                <w:rFonts w:ascii="Times New Roman" w:eastAsia="Times New Roman" w:hAnsi="Times New Roman" w:cs="Times New Roman"/>
                <w:sz w:val="20"/>
                <w:szCs w:val="20"/>
              </w:rPr>
              <w:t>ЯКласса</w:t>
            </w:r>
            <w:proofErr w:type="spellEnd"/>
            <w:r w:rsidRPr="002C59CA">
              <w:rPr>
                <w:rFonts w:ascii="Times New Roman" w:eastAsia="Times New Roman" w:hAnsi="Times New Roman" w:cs="Times New Roman"/>
                <w:sz w:val="20"/>
                <w:szCs w:val="20"/>
              </w:rPr>
              <w:t xml:space="preserve"> и Решу </w:t>
            </w:r>
            <w:r w:rsidR="00092C59">
              <w:rPr>
                <w:rFonts w:ascii="Times New Roman" w:eastAsia="Times New Roman" w:hAnsi="Times New Roman" w:cs="Times New Roman"/>
                <w:sz w:val="20"/>
                <w:szCs w:val="20"/>
              </w:rPr>
              <w:lastRenderedPageBreak/>
              <w:t>ЕГЭ</w:t>
            </w:r>
            <w:r w:rsidRPr="002C59CA">
              <w:rPr>
                <w:rFonts w:ascii="Times New Roman" w:eastAsia="Times New Roman" w:hAnsi="Times New Roman" w:cs="Times New Roman"/>
                <w:sz w:val="20"/>
                <w:szCs w:val="20"/>
              </w:rPr>
              <w:t xml:space="preserve"> для подготовки к </w:t>
            </w:r>
            <w:r w:rsidR="00092C59">
              <w:rPr>
                <w:rFonts w:ascii="Times New Roman" w:eastAsia="Times New Roman" w:hAnsi="Times New Roman" w:cs="Times New Roman"/>
                <w:sz w:val="20"/>
                <w:szCs w:val="20"/>
              </w:rPr>
              <w:t>ЕГЭ</w:t>
            </w:r>
          </w:p>
          <w:p w14:paraId="0E640763" w14:textId="77777777" w:rsidR="00C92AC8" w:rsidRPr="002C59CA" w:rsidRDefault="00C92AC8" w:rsidP="00C92AC8">
            <w:pPr>
              <w:autoSpaceDE w:val="0"/>
              <w:autoSpaceDN w:val="0"/>
              <w:adjustRightInd w:val="0"/>
              <w:jc w:val="both"/>
              <w:rPr>
                <w:rFonts w:ascii="Times New Roman" w:eastAsia="Times New Roman" w:hAnsi="Times New Roman" w:cs="Times New Roman"/>
                <w:sz w:val="20"/>
                <w:szCs w:val="20"/>
              </w:rPr>
            </w:pPr>
          </w:p>
        </w:tc>
        <w:tc>
          <w:tcPr>
            <w:tcW w:w="4359" w:type="dxa"/>
          </w:tcPr>
          <w:p w14:paraId="39026BFB" w14:textId="2DCE5192" w:rsidR="00C92AC8" w:rsidRPr="002C59CA" w:rsidRDefault="00C92AC8" w:rsidP="00C92AC8">
            <w:pPr>
              <w:spacing w:after="160" w:line="259" w:lineRule="auto"/>
              <w:ind w:firstLine="743"/>
              <w:contextualSpacing/>
              <w:jc w:val="both"/>
              <w:rPr>
                <w:rFonts w:ascii="Times New Roman" w:eastAsia="Calibri" w:hAnsi="Times New Roman" w:cs="Times New Roman"/>
              </w:rPr>
            </w:pPr>
            <w:r w:rsidRPr="002C59CA">
              <w:rPr>
                <w:rFonts w:ascii="Times New Roman" w:eastAsia="Calibri" w:hAnsi="Times New Roman" w:cs="Times New Roman"/>
              </w:rPr>
              <w:lastRenderedPageBreak/>
              <w:t xml:space="preserve">Характеризуют и </w:t>
            </w:r>
            <w:proofErr w:type="spellStart"/>
            <w:r w:rsidRPr="002C59CA">
              <w:rPr>
                <w:rFonts w:ascii="Times New Roman" w:eastAsia="Calibri" w:hAnsi="Times New Roman" w:cs="Times New Roman"/>
              </w:rPr>
              <w:t>сравнивют</w:t>
            </w:r>
            <w:proofErr w:type="spellEnd"/>
            <w:r w:rsidRPr="002C59CA">
              <w:rPr>
                <w:rFonts w:ascii="Times New Roman" w:eastAsia="Calibri" w:hAnsi="Times New Roman" w:cs="Times New Roman"/>
              </w:rPr>
              <w:t xml:space="preserve"> основные гипотезы о происхождении жизни. Объясняют суть опытов естествоиспытателей, опровергающих идею самопроизвольного зарождения жизни на Земле. Описывают свои предложения и гипотезы о происхождении жизни. Объясняют основные положения теории биохимической эволюции А. И. Опарина, </w:t>
            </w:r>
            <w:r w:rsidRPr="002C59CA">
              <w:rPr>
                <w:rFonts w:ascii="Times New Roman" w:eastAsia="Calibri" w:hAnsi="Times New Roman" w:cs="Times New Roman"/>
              </w:rPr>
              <w:lastRenderedPageBreak/>
              <w:t xml:space="preserve">Дж. </w:t>
            </w:r>
            <w:proofErr w:type="spellStart"/>
            <w:r w:rsidRPr="002C59CA">
              <w:rPr>
                <w:rFonts w:ascii="Times New Roman" w:eastAsia="Calibri" w:hAnsi="Times New Roman" w:cs="Times New Roman"/>
              </w:rPr>
              <w:t>Холдейна</w:t>
            </w:r>
            <w:proofErr w:type="spellEnd"/>
            <w:r w:rsidRPr="002C59CA">
              <w:rPr>
                <w:rFonts w:ascii="Times New Roman" w:eastAsia="Calibri" w:hAnsi="Times New Roman" w:cs="Times New Roman"/>
              </w:rPr>
              <w:t xml:space="preserve">. Характеризуют теорию </w:t>
            </w:r>
            <w:proofErr w:type="spellStart"/>
            <w:r w:rsidRPr="002C59CA">
              <w:rPr>
                <w:rFonts w:ascii="Times New Roman" w:eastAsia="Calibri" w:hAnsi="Times New Roman" w:cs="Times New Roman"/>
              </w:rPr>
              <w:t>биопоэза</w:t>
            </w:r>
            <w:proofErr w:type="spellEnd"/>
            <w:r w:rsidRPr="002C59CA">
              <w:rPr>
                <w:rFonts w:ascii="Times New Roman" w:eastAsia="Calibri" w:hAnsi="Times New Roman" w:cs="Times New Roman"/>
              </w:rPr>
              <w:t xml:space="preserve"> Дж. Бернала.</w:t>
            </w:r>
          </w:p>
          <w:p w14:paraId="4DE7E5D8" w14:textId="490A0FFF" w:rsidR="00C92AC8" w:rsidRPr="002C59CA" w:rsidRDefault="00C92AC8" w:rsidP="00C92AC8">
            <w:pPr>
              <w:spacing w:after="160" w:line="259" w:lineRule="auto"/>
              <w:ind w:firstLine="743"/>
              <w:contextualSpacing/>
              <w:jc w:val="both"/>
              <w:rPr>
                <w:rFonts w:ascii="Times New Roman" w:eastAsia="Calibri" w:hAnsi="Times New Roman" w:cs="Times New Roman"/>
              </w:rPr>
            </w:pPr>
            <w:r w:rsidRPr="002C59CA">
              <w:rPr>
                <w:rFonts w:ascii="Times New Roman" w:eastAsia="Calibri" w:hAnsi="Times New Roman" w:cs="Times New Roman"/>
              </w:rPr>
              <w:t>Различают и описывают основные этапы возникновения жизни</w:t>
            </w:r>
            <w:r w:rsidR="007A3C7B" w:rsidRPr="002C59CA">
              <w:rPr>
                <w:rFonts w:ascii="Times New Roman" w:eastAsia="Calibri" w:hAnsi="Times New Roman" w:cs="Times New Roman"/>
              </w:rPr>
              <w:t xml:space="preserve">. </w:t>
            </w:r>
            <w:r w:rsidRPr="002C59CA">
              <w:rPr>
                <w:rFonts w:ascii="Times New Roman" w:eastAsia="Calibri" w:hAnsi="Times New Roman" w:cs="Times New Roman"/>
              </w:rPr>
              <w:t xml:space="preserve">Описывают основные идеи гипотезы </w:t>
            </w:r>
            <w:proofErr w:type="spellStart"/>
            <w:r w:rsidRPr="002C59CA">
              <w:rPr>
                <w:rFonts w:ascii="Times New Roman" w:eastAsia="Calibri" w:hAnsi="Times New Roman" w:cs="Times New Roman"/>
              </w:rPr>
              <w:t>симбиогенеза</w:t>
            </w:r>
            <w:proofErr w:type="spellEnd"/>
            <w:r w:rsidRPr="002C59CA">
              <w:rPr>
                <w:rFonts w:ascii="Times New Roman" w:eastAsia="Calibri" w:hAnsi="Times New Roman" w:cs="Times New Roman"/>
              </w:rPr>
              <w:t xml:space="preserve"> Л. Маргулиса. Различают эры в истории Земли. Характеризуют развитие жизни, объясняют причины появления ароморфозов у животных, обитавших на Земле в изучаемые Эры. </w:t>
            </w:r>
          </w:p>
          <w:p w14:paraId="6C7EC9D0" w14:textId="3B04D310" w:rsidR="00C92AC8" w:rsidRPr="002C59CA" w:rsidRDefault="00C92AC8" w:rsidP="00C92AC8">
            <w:pPr>
              <w:spacing w:after="160" w:line="259" w:lineRule="auto"/>
              <w:ind w:firstLine="743"/>
              <w:contextualSpacing/>
              <w:jc w:val="both"/>
              <w:rPr>
                <w:rFonts w:ascii="Times New Roman" w:hAnsi="Times New Roman" w:cs="Times New Roman"/>
                <w:sz w:val="24"/>
                <w:szCs w:val="24"/>
              </w:rPr>
            </w:pPr>
            <w:r w:rsidRPr="002C59CA">
              <w:rPr>
                <w:rFonts w:ascii="Times New Roman" w:eastAsia="Calibri" w:hAnsi="Times New Roman" w:cs="Times New Roman"/>
              </w:rPr>
              <w:t>Описывают гипотезы происхождения человека. Определяют положение человека в системе органического мира. Приводят доказательства сходства и родства человека с животными. Характеризуют социальные факторы антропогенеза. Выявляют важнейшие события в истории развития человека, которые оказали влияние на его эволюцию. Объясняют суть биосоциального отбора. Называют общие признаки рас. Характеризуют основные расы человека. Объясняют причины появления рас.</w:t>
            </w:r>
            <w:r w:rsidR="007A3C7B" w:rsidRPr="002C59CA">
              <w:rPr>
                <w:rFonts w:ascii="Times New Roman" w:eastAsia="Calibri" w:hAnsi="Times New Roman" w:cs="Times New Roman"/>
              </w:rPr>
              <w:t xml:space="preserve"> </w:t>
            </w:r>
            <w:r w:rsidRPr="002C59CA">
              <w:rPr>
                <w:rFonts w:ascii="Times New Roman" w:eastAsia="Calibri" w:hAnsi="Times New Roman" w:cs="Times New Roman"/>
              </w:rPr>
              <w:t>Доказывают несостоятельность теории расизма.</w:t>
            </w:r>
          </w:p>
        </w:tc>
      </w:tr>
      <w:tr w:rsidR="00C931B7" w:rsidRPr="002C59CA" w14:paraId="129BB3C4" w14:textId="77777777" w:rsidTr="008C74A9">
        <w:tc>
          <w:tcPr>
            <w:tcW w:w="1984" w:type="dxa"/>
          </w:tcPr>
          <w:p w14:paraId="5007863B" w14:textId="54CCB031" w:rsidR="00C92AC8" w:rsidRPr="002C59CA" w:rsidRDefault="00C92AC8"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6. Организмы и окружающая среда</w:t>
            </w:r>
          </w:p>
        </w:tc>
        <w:tc>
          <w:tcPr>
            <w:tcW w:w="4248" w:type="dxa"/>
          </w:tcPr>
          <w:p w14:paraId="4BB5602C" w14:textId="409B0391" w:rsidR="00C92AC8" w:rsidRPr="002C59CA" w:rsidRDefault="00C92AC8"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Биогеоценоз. Экосистема. Компоненты экосистемы. Трофические уровни. Типы пищевых цепей. Пищевая сеть. Круговорот веществ и поток </w:t>
            </w:r>
            <w:r w:rsidRPr="002C59CA">
              <w:rPr>
                <w:rFonts w:ascii="Times New Roman" w:eastAsia="Calibri" w:hAnsi="Times New Roman" w:cs="Times New Roman"/>
                <w:sz w:val="20"/>
                <w:szCs w:val="20"/>
              </w:rPr>
              <w:lastRenderedPageBreak/>
              <w:t xml:space="preserve">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Учение В.И. Вернадского о биосфере, </w:t>
            </w:r>
            <w:r w:rsidRPr="002C59CA">
              <w:rPr>
                <w:rFonts w:ascii="Times New Roman" w:eastAsia="Calibri" w:hAnsi="Times New Roman" w:cs="Times New Roman"/>
                <w:i/>
                <w:iCs/>
                <w:sz w:val="20"/>
                <w:szCs w:val="20"/>
              </w:rPr>
              <w:t>ноосфера</w:t>
            </w:r>
            <w:r w:rsidRPr="002C59CA">
              <w:rPr>
                <w:rFonts w:ascii="Times New Roman" w:eastAsia="Calibri" w:hAnsi="Times New Roman" w:cs="Times New Roman"/>
                <w:sz w:val="20"/>
                <w:szCs w:val="20"/>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2C59CA">
              <w:rPr>
                <w:rFonts w:ascii="Times New Roman" w:eastAsia="Calibri" w:hAnsi="Times New Roman" w:cs="Times New Roman"/>
                <w:i/>
                <w:iCs/>
                <w:sz w:val="20"/>
                <w:szCs w:val="20"/>
              </w:rPr>
              <w:t>Основные биомы Земли.</w:t>
            </w:r>
            <w:r w:rsidRPr="002C59CA">
              <w:rPr>
                <w:rFonts w:ascii="Times New Roman" w:eastAsia="Calibri" w:hAnsi="Times New Roman" w:cs="Times New Roman"/>
                <w:sz w:val="20"/>
                <w:szCs w:val="20"/>
              </w:rPr>
              <w:t xml:space="preserve"> Роль человека в биосфере. Антропогенное воздействие на биосферу. Природные ресурсы и </w:t>
            </w:r>
            <w:proofErr w:type="spellStart"/>
            <w:r w:rsidRPr="002C59CA">
              <w:rPr>
                <w:rFonts w:ascii="Times New Roman" w:eastAsia="Calibri" w:hAnsi="Times New Roman" w:cs="Times New Roman"/>
                <w:sz w:val="20"/>
                <w:szCs w:val="20"/>
              </w:rPr>
              <w:t>рац-ное</w:t>
            </w:r>
            <w:proofErr w:type="spellEnd"/>
            <w:r w:rsidRPr="002C59CA">
              <w:rPr>
                <w:rFonts w:ascii="Times New Roman" w:eastAsia="Calibri" w:hAnsi="Times New Roman" w:cs="Times New Roman"/>
                <w:sz w:val="20"/>
                <w:szCs w:val="20"/>
              </w:rPr>
              <w:t xml:space="preserve"> природопользование. Загрязнение биосферы. Сохранение многообразия видов как основа устойчивости </w:t>
            </w:r>
            <w:proofErr w:type="spellStart"/>
            <w:proofErr w:type="gramStart"/>
            <w:r w:rsidRPr="002C59CA">
              <w:rPr>
                <w:rFonts w:ascii="Times New Roman" w:eastAsia="Calibri" w:hAnsi="Times New Roman" w:cs="Times New Roman"/>
                <w:sz w:val="20"/>
                <w:szCs w:val="20"/>
              </w:rPr>
              <w:t>биосферы.Во</w:t>
            </w:r>
            <w:r w:rsidRPr="002C59CA">
              <w:rPr>
                <w:rFonts w:ascii="Times New Roman" w:eastAsia="Calibri" w:hAnsi="Times New Roman" w:cs="Times New Roman"/>
                <w:i/>
                <w:iCs/>
                <w:sz w:val="20"/>
                <w:szCs w:val="20"/>
              </w:rPr>
              <w:t>сстановительная</w:t>
            </w:r>
            <w:proofErr w:type="spellEnd"/>
            <w:proofErr w:type="gramEnd"/>
            <w:r w:rsidRPr="002C59CA">
              <w:rPr>
                <w:rFonts w:ascii="Times New Roman" w:eastAsia="Calibri" w:hAnsi="Times New Roman" w:cs="Times New Roman"/>
                <w:i/>
                <w:iCs/>
                <w:sz w:val="20"/>
                <w:szCs w:val="20"/>
              </w:rPr>
              <w:t xml:space="preserve"> экология.</w:t>
            </w:r>
            <w:r w:rsidRPr="002C59CA">
              <w:rPr>
                <w:rFonts w:ascii="Times New Roman" w:eastAsia="Calibri" w:hAnsi="Times New Roman" w:cs="Times New Roman"/>
                <w:sz w:val="20"/>
                <w:szCs w:val="20"/>
              </w:rPr>
              <w:t xml:space="preserve"> Проблемы устойчивого развития. Перспективы развития биологических наук, актуальные проблемы биологии.</w:t>
            </w:r>
          </w:p>
        </w:tc>
        <w:tc>
          <w:tcPr>
            <w:tcW w:w="1849" w:type="dxa"/>
          </w:tcPr>
          <w:p w14:paraId="4C3F60B9" w14:textId="609DC4A6" w:rsidR="00A57EB3" w:rsidRPr="002C59CA" w:rsidRDefault="00A57EB3"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Пр.</w:t>
            </w:r>
            <w:r w:rsidR="00F370CB" w:rsidRPr="002C59CA">
              <w:rPr>
                <w:rFonts w:ascii="Times New Roman" w:eastAsia="Times New Roman" w:hAnsi="Times New Roman" w:cs="Times New Roman"/>
                <w:sz w:val="20"/>
                <w:szCs w:val="20"/>
              </w:rPr>
              <w:t>8</w:t>
            </w:r>
            <w:r w:rsidRPr="002C59CA">
              <w:rPr>
                <w:rFonts w:ascii="Times New Roman" w:eastAsia="Times New Roman" w:hAnsi="Times New Roman" w:cs="Times New Roman"/>
                <w:sz w:val="20"/>
                <w:szCs w:val="20"/>
              </w:rPr>
              <w:t>.Влияние температуры воздуха на самочувствие человека.</w:t>
            </w:r>
          </w:p>
          <w:p w14:paraId="16491CD1" w14:textId="6C11927D" w:rsidR="00A57EB3" w:rsidRPr="002C59CA" w:rsidRDefault="00A57EB3"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w:t>
            </w:r>
            <w:r w:rsidR="00F370CB" w:rsidRPr="002C59CA">
              <w:rPr>
                <w:rFonts w:ascii="Times New Roman" w:eastAsia="Times New Roman" w:hAnsi="Times New Roman" w:cs="Times New Roman"/>
                <w:sz w:val="20"/>
                <w:szCs w:val="20"/>
              </w:rPr>
              <w:t>9</w:t>
            </w:r>
            <w:r w:rsidRPr="002C59CA">
              <w:rPr>
                <w:rFonts w:ascii="Times New Roman" w:eastAsia="Times New Roman" w:hAnsi="Times New Roman" w:cs="Times New Roman"/>
                <w:sz w:val="20"/>
                <w:szCs w:val="20"/>
              </w:rPr>
              <w:t xml:space="preserve">.Изучение разнообразия мелких почвенных членистоногих в </w:t>
            </w:r>
            <w:r w:rsidRPr="002C59CA">
              <w:rPr>
                <w:rFonts w:ascii="Times New Roman" w:eastAsia="Times New Roman" w:hAnsi="Times New Roman" w:cs="Times New Roman"/>
                <w:sz w:val="20"/>
                <w:szCs w:val="20"/>
              </w:rPr>
              <w:lastRenderedPageBreak/>
              <w:t>разных экосистемах.</w:t>
            </w:r>
          </w:p>
          <w:p w14:paraId="19E24510" w14:textId="18804797" w:rsidR="00F370CB" w:rsidRPr="002C59CA" w:rsidRDefault="00F370CB" w:rsidP="00F370CB">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rPr>
              <w:t>Л.</w:t>
            </w:r>
            <w:r w:rsidRPr="002C59CA">
              <w:rPr>
                <w:rFonts w:ascii="Times New Roman" w:eastAsia="Times New Roman" w:hAnsi="Times New Roman" w:cs="Times New Roman"/>
                <w:sz w:val="20"/>
                <w:szCs w:val="20"/>
              </w:rPr>
              <w:t>10.Определение приспособлений растений к разным условиям среды</w:t>
            </w:r>
          </w:p>
          <w:p w14:paraId="0C4717FE" w14:textId="3568B89F" w:rsidR="00F370CB" w:rsidRPr="002C59CA" w:rsidRDefault="00F370CB" w:rsidP="00F370CB">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iCs/>
                <w:sz w:val="20"/>
                <w:szCs w:val="20"/>
              </w:rPr>
              <w:t>Пр.11.</w:t>
            </w:r>
            <w:bookmarkStart w:id="7" w:name="_Hlk71277832"/>
            <w:r w:rsidRPr="002C59CA">
              <w:rPr>
                <w:rFonts w:ascii="Times New Roman" w:eastAsia="Calibri" w:hAnsi="Times New Roman" w:cs="Times New Roman"/>
                <w:iCs/>
                <w:sz w:val="20"/>
                <w:szCs w:val="20"/>
              </w:rPr>
              <w:t>Выделение признаков для отнесения выбранных растений или животных к K- и r-стратегам</w:t>
            </w:r>
          </w:p>
          <w:bookmarkEnd w:id="7"/>
          <w:p w14:paraId="2914F0D5" w14:textId="4D88B825" w:rsidR="00A57EB3" w:rsidRPr="002C59CA" w:rsidRDefault="00A57EB3"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w:t>
            </w:r>
            <w:r w:rsidR="008869B8" w:rsidRPr="002C59CA">
              <w:rPr>
                <w:rFonts w:ascii="Times New Roman" w:eastAsia="Times New Roman" w:hAnsi="Times New Roman" w:cs="Times New Roman"/>
                <w:sz w:val="20"/>
                <w:szCs w:val="20"/>
              </w:rPr>
              <w:t>12</w:t>
            </w:r>
            <w:r w:rsidRPr="002C59CA">
              <w:rPr>
                <w:rFonts w:ascii="Times New Roman" w:eastAsia="Times New Roman" w:hAnsi="Times New Roman" w:cs="Times New Roman"/>
                <w:sz w:val="20"/>
                <w:szCs w:val="20"/>
              </w:rPr>
              <w:t>.Изучение и описание экосистем своей местности</w:t>
            </w:r>
          </w:p>
          <w:p w14:paraId="642B7E94" w14:textId="6556CC86" w:rsidR="00A57EB3" w:rsidRPr="002C59CA" w:rsidRDefault="00A57EB3"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w:t>
            </w:r>
            <w:r w:rsidR="008869B8" w:rsidRPr="002C59CA">
              <w:rPr>
                <w:rFonts w:ascii="Times New Roman" w:eastAsia="Times New Roman" w:hAnsi="Times New Roman" w:cs="Times New Roman"/>
                <w:sz w:val="20"/>
                <w:szCs w:val="20"/>
              </w:rPr>
              <w:t>13</w:t>
            </w:r>
            <w:r w:rsidRPr="002C59CA">
              <w:rPr>
                <w:rFonts w:ascii="Times New Roman" w:eastAsia="Times New Roman" w:hAnsi="Times New Roman" w:cs="Times New Roman"/>
                <w:sz w:val="20"/>
                <w:szCs w:val="20"/>
              </w:rPr>
              <w:t>.Составление пищевых цепей</w:t>
            </w:r>
          </w:p>
          <w:p w14:paraId="4A7C3C5D" w14:textId="790EE2FC" w:rsidR="00A57EB3" w:rsidRPr="002C59CA" w:rsidRDefault="00A57EB3"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w:t>
            </w:r>
            <w:r w:rsidR="008869B8" w:rsidRPr="002C59CA">
              <w:rPr>
                <w:rFonts w:ascii="Times New Roman" w:eastAsia="Times New Roman" w:hAnsi="Times New Roman" w:cs="Times New Roman"/>
                <w:sz w:val="20"/>
                <w:szCs w:val="20"/>
              </w:rPr>
              <w:t>14</w:t>
            </w:r>
            <w:r w:rsidRPr="002C59CA">
              <w:rPr>
                <w:rFonts w:ascii="Times New Roman" w:eastAsia="Times New Roman" w:hAnsi="Times New Roman" w:cs="Times New Roman"/>
                <w:sz w:val="20"/>
                <w:szCs w:val="20"/>
              </w:rPr>
              <w:t>.Оценка влияния ярусной структуры на распределение лишайников.</w:t>
            </w:r>
          </w:p>
          <w:p w14:paraId="6C5D9ACF" w14:textId="63740CF7" w:rsidR="008869B8" w:rsidRPr="002C59CA" w:rsidRDefault="008869B8" w:rsidP="008869B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Л.15.Выявление экологических особенностей сообщества живых организмов аквариума как модели экосистемы</w:t>
            </w:r>
          </w:p>
          <w:p w14:paraId="7F3F019A" w14:textId="2BA252D5" w:rsidR="008869B8" w:rsidRPr="002C59CA" w:rsidRDefault="008869B8" w:rsidP="008869B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iCs/>
                <w:sz w:val="20"/>
                <w:szCs w:val="20"/>
              </w:rPr>
              <w:t>Пр.16.</w:t>
            </w:r>
            <w:bookmarkStart w:id="8" w:name="_Hlk71278717"/>
            <w:r w:rsidRPr="002C59CA">
              <w:rPr>
                <w:rFonts w:ascii="Times New Roman" w:eastAsia="Calibri" w:hAnsi="Times New Roman" w:cs="Times New Roman"/>
                <w:iCs/>
                <w:sz w:val="20"/>
                <w:szCs w:val="20"/>
              </w:rPr>
              <w:t xml:space="preserve">Сравнител-я характеристика природных </w:t>
            </w:r>
            <w:r w:rsidRPr="002C59CA">
              <w:rPr>
                <w:rFonts w:ascii="Times New Roman" w:eastAsia="Calibri" w:hAnsi="Times New Roman" w:cs="Times New Roman"/>
                <w:iCs/>
                <w:sz w:val="20"/>
                <w:szCs w:val="20"/>
              </w:rPr>
              <w:lastRenderedPageBreak/>
              <w:t>экосистем и агроэкосистем</w:t>
            </w:r>
          </w:p>
          <w:bookmarkEnd w:id="8"/>
          <w:p w14:paraId="26AECD60" w14:textId="298299CE" w:rsidR="00A57EB3" w:rsidRPr="002C59CA" w:rsidRDefault="00A57EB3"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w:t>
            </w:r>
            <w:r w:rsidR="008869B8" w:rsidRPr="002C59CA">
              <w:rPr>
                <w:rFonts w:ascii="Times New Roman" w:eastAsia="Times New Roman" w:hAnsi="Times New Roman" w:cs="Times New Roman"/>
                <w:sz w:val="20"/>
                <w:szCs w:val="20"/>
              </w:rPr>
              <w:t>17</w:t>
            </w:r>
            <w:r w:rsidRPr="002C59CA">
              <w:rPr>
                <w:rFonts w:ascii="Times New Roman" w:eastAsia="Times New Roman" w:hAnsi="Times New Roman" w:cs="Times New Roman"/>
                <w:sz w:val="20"/>
                <w:szCs w:val="20"/>
              </w:rPr>
              <w:t>.Оценка антропогенных изменений в природе.</w:t>
            </w:r>
          </w:p>
          <w:p w14:paraId="721FC17D" w14:textId="77777777" w:rsidR="00A57EB3" w:rsidRDefault="00A57EB3"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w:t>
            </w:r>
            <w:r w:rsidR="008869B8" w:rsidRPr="002C59CA">
              <w:rPr>
                <w:rFonts w:ascii="Times New Roman" w:eastAsia="Times New Roman" w:hAnsi="Times New Roman" w:cs="Times New Roman"/>
                <w:sz w:val="20"/>
                <w:szCs w:val="20"/>
              </w:rPr>
              <w:t>8</w:t>
            </w:r>
            <w:r w:rsidRPr="002C59CA">
              <w:rPr>
                <w:rFonts w:ascii="Times New Roman" w:eastAsia="Times New Roman" w:hAnsi="Times New Roman" w:cs="Times New Roman"/>
                <w:sz w:val="20"/>
                <w:szCs w:val="20"/>
              </w:rPr>
              <w:t>.Воздействие человека на водную среду и берега водоёмов.</w:t>
            </w:r>
          </w:p>
          <w:p w14:paraId="200CCDB1" w14:textId="44DD6656" w:rsidR="006B772B" w:rsidRPr="002C59CA" w:rsidRDefault="006B772B" w:rsidP="006B772B">
            <w:pPr>
              <w:spacing w:line="259" w:lineRule="auto"/>
              <w:ind w:right="91"/>
              <w:contextualSpacing/>
              <w:jc w:val="both"/>
              <w:rPr>
                <w:rFonts w:ascii="Times New Roman" w:eastAsia="Calibri" w:hAnsi="Times New Roman" w:cs="Times New Roman"/>
                <w:i/>
                <w:sz w:val="24"/>
                <w:szCs w:val="24"/>
              </w:rPr>
            </w:pPr>
            <w:r w:rsidRPr="002C59CA">
              <w:rPr>
                <w:rFonts w:ascii="Times New Roman" w:eastAsia="Arial Unicode MS" w:hAnsi="Times New Roman" w:cs="Times New Roman"/>
                <w:i/>
                <w:color w:val="000000"/>
                <w:sz w:val="20"/>
                <w:szCs w:val="20"/>
                <w:lang w:eastAsia="ru-RU"/>
              </w:rPr>
              <w:t>Экскурсия</w:t>
            </w:r>
            <w:r w:rsidRPr="002C59C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1.</w:t>
            </w:r>
          </w:p>
          <w:p w14:paraId="0837508E" w14:textId="013F7A73" w:rsidR="006B772B" w:rsidRPr="002C59CA" w:rsidRDefault="006B772B" w:rsidP="006B772B">
            <w:pPr>
              <w:autoSpaceDE w:val="0"/>
              <w:autoSpaceDN w:val="0"/>
              <w:adjustRightInd w:val="0"/>
              <w:contextualSpacing/>
              <w:jc w:val="both"/>
              <w:rPr>
                <w:rFonts w:ascii="Times New Roman" w:hAnsi="Times New Roman" w:cs="Times New Roman"/>
                <w:sz w:val="24"/>
                <w:szCs w:val="24"/>
              </w:rPr>
            </w:pPr>
            <w:r w:rsidRPr="002C59CA">
              <w:rPr>
                <w:rFonts w:ascii="Times New Roman" w:eastAsia="Arial Unicode MS" w:hAnsi="Times New Roman" w:cs="Times New Roman"/>
                <w:color w:val="000000"/>
                <w:sz w:val="20"/>
                <w:szCs w:val="20"/>
                <w:lang w:eastAsia="ru-RU"/>
              </w:rPr>
              <w:t>Антропогенное воздействие на экосистемы</w:t>
            </w:r>
          </w:p>
        </w:tc>
        <w:tc>
          <w:tcPr>
            <w:tcW w:w="1837" w:type="dxa"/>
          </w:tcPr>
          <w:p w14:paraId="3CEFE71A" w14:textId="77777777"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5A81B513" w14:textId="77777777"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4155D858" w14:textId="77777777"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Живые объекты</w:t>
            </w:r>
          </w:p>
          <w:p w14:paraId="75700964" w14:textId="77777777"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Динамическое пособие «Экосистемы».</w:t>
            </w:r>
          </w:p>
          <w:p w14:paraId="4D19FF86" w14:textId="35E27E5F" w:rsidR="00C92AC8" w:rsidRPr="002C59CA" w:rsidRDefault="00C92AC8"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 xml:space="preserve">Материалы </w:t>
            </w:r>
            <w:proofErr w:type="spellStart"/>
            <w:r w:rsidRPr="002C59CA">
              <w:rPr>
                <w:rFonts w:ascii="Times New Roman" w:eastAsia="Times New Roman" w:hAnsi="Times New Roman" w:cs="Times New Roman"/>
                <w:sz w:val="20"/>
                <w:szCs w:val="20"/>
              </w:rPr>
              <w:t>ЯКласса</w:t>
            </w:r>
            <w:proofErr w:type="spellEnd"/>
            <w:r w:rsidRPr="002C59CA">
              <w:rPr>
                <w:rFonts w:ascii="Times New Roman" w:eastAsia="Times New Roman" w:hAnsi="Times New Roman" w:cs="Times New Roman"/>
                <w:sz w:val="20"/>
                <w:szCs w:val="20"/>
              </w:rPr>
              <w:t xml:space="preserve"> и Решу </w:t>
            </w:r>
            <w:r w:rsidR="00092C59">
              <w:rPr>
                <w:rFonts w:ascii="Times New Roman" w:eastAsia="Times New Roman" w:hAnsi="Times New Roman" w:cs="Times New Roman"/>
                <w:sz w:val="20"/>
                <w:szCs w:val="20"/>
              </w:rPr>
              <w:t>ЕГЭ</w:t>
            </w:r>
            <w:r w:rsidRPr="002C59CA">
              <w:rPr>
                <w:rFonts w:ascii="Times New Roman" w:eastAsia="Times New Roman" w:hAnsi="Times New Roman" w:cs="Times New Roman"/>
                <w:sz w:val="20"/>
                <w:szCs w:val="20"/>
              </w:rPr>
              <w:t xml:space="preserve"> для подготовки к </w:t>
            </w:r>
            <w:r w:rsidR="00092C59">
              <w:rPr>
                <w:rFonts w:ascii="Times New Roman" w:eastAsia="Times New Roman" w:hAnsi="Times New Roman" w:cs="Times New Roman"/>
                <w:sz w:val="20"/>
                <w:szCs w:val="20"/>
              </w:rPr>
              <w:t>ЕГЭ</w:t>
            </w:r>
          </w:p>
        </w:tc>
        <w:tc>
          <w:tcPr>
            <w:tcW w:w="4359" w:type="dxa"/>
          </w:tcPr>
          <w:p w14:paraId="74C4F94A" w14:textId="695EDA01" w:rsidR="00C92AC8" w:rsidRPr="002C59CA" w:rsidRDefault="00C92AC8"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lastRenderedPageBreak/>
              <w:t xml:space="preserve">Определяют понятия, формируемые в ходе изучения темы. Определяют основные задачи современной экологии. Различают основные группы экологических факторов (абиотических,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w:t>
            </w:r>
            <w:r w:rsidRPr="002C59CA">
              <w:rPr>
                <w:rFonts w:ascii="Times New Roman" w:eastAsia="Arial Unicode MS" w:hAnsi="Times New Roman" w:cs="Times New Roman"/>
                <w:color w:val="000000"/>
                <w:sz w:val="20"/>
                <w:szCs w:val="20"/>
                <w:lang w:eastAsia="ru-RU"/>
              </w:rPr>
              <w:lastRenderedPageBreak/>
              <w:t>значение. Оценивают роль экологических факторов в жизнедеятельности организмов.</w:t>
            </w:r>
          </w:p>
          <w:p w14:paraId="76DE3BF1" w14:textId="16EF0180" w:rsidR="00A655AF" w:rsidRPr="002C59CA" w:rsidRDefault="00A655AF"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Характеризовать сообщества живых организмов и экосистемы по их основным параметрам. Выделять основные функциональные блоки в экосистемах.</w:t>
            </w:r>
          </w:p>
          <w:p w14:paraId="439C7349" w14:textId="0E3B1A41" w:rsidR="00C92AC8" w:rsidRPr="002C59CA" w:rsidRDefault="00C92AC8"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 xml:space="preserve">Приводят доказательства взаимосвязей организмов и окружающей среды.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 Работают с иллюстрациями учебника. Дают характеристику продуцентов, консументов, </w:t>
            </w:r>
            <w:proofErr w:type="spellStart"/>
            <w:r w:rsidRPr="002C59CA">
              <w:rPr>
                <w:rFonts w:ascii="Times New Roman" w:eastAsia="Arial Unicode MS" w:hAnsi="Times New Roman" w:cs="Times New Roman"/>
                <w:color w:val="000000"/>
                <w:sz w:val="20"/>
                <w:szCs w:val="20"/>
                <w:lang w:eastAsia="ru-RU"/>
              </w:rPr>
              <w:t>редуцентов</w:t>
            </w:r>
            <w:proofErr w:type="spellEnd"/>
            <w:r w:rsidRPr="002C59CA">
              <w:rPr>
                <w:rFonts w:ascii="Times New Roman" w:eastAsia="Arial Unicode MS" w:hAnsi="Times New Roman" w:cs="Times New Roman"/>
                <w:color w:val="000000"/>
                <w:sz w:val="20"/>
                <w:szCs w:val="20"/>
                <w:lang w:eastAsia="ru-RU"/>
              </w:rPr>
              <w:t xml:space="preserve">. </w:t>
            </w:r>
            <w:r w:rsidR="00A655AF" w:rsidRPr="002C59CA">
              <w:rPr>
                <w:rFonts w:ascii="Times New Roman" w:eastAsia="Arial Unicode MS" w:hAnsi="Times New Roman" w:cs="Times New Roman"/>
                <w:color w:val="000000"/>
                <w:sz w:val="20"/>
                <w:szCs w:val="20"/>
                <w:lang w:eastAsia="ru-RU"/>
              </w:rPr>
              <w:t xml:space="preserve">Составлять схемы трофических сетей. Выявлять виды, важные для сукцессий. Выявлять последствия антропогенного воздействия на экосистемы своего региона, предлагать способы снижения антропогенного воздействия на экосистемы. </w:t>
            </w:r>
            <w:r w:rsidRPr="002C59CA">
              <w:rPr>
                <w:rFonts w:ascii="Times New Roman" w:eastAsia="Arial Unicode MS" w:hAnsi="Times New Roman" w:cs="Times New Roman"/>
                <w:color w:val="000000"/>
                <w:sz w:val="20"/>
                <w:szCs w:val="20"/>
                <w:lang w:eastAsia="ru-RU"/>
              </w:rPr>
              <w:t>Сравнивают искусственные и естественные экосистемы. Делают выводы на основе сравнения.</w:t>
            </w:r>
          </w:p>
          <w:p w14:paraId="0C6AEAA9" w14:textId="10DB9DB4" w:rsidR="00A655AF" w:rsidRPr="002C59CA" w:rsidRDefault="00A655AF"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Характеризовать биосферу как уникальную экосистему. Оценивать роль живых организмов в перераспределении потоков вещества и энергии. Характеризовать разнообразие экосистем.</w:t>
            </w:r>
          </w:p>
          <w:p w14:paraId="543DAF0C" w14:textId="109829C5" w:rsidR="00A655AF" w:rsidRPr="002C59CA" w:rsidRDefault="00A655AF"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Оценивать возможности поддержания биологического разнообразия на популяционно-видовом, генетическом и экосистемном уровнях. Характеризовать основные методы биологического мониторинга. Выделять перспективные биологические индикаторы. Характеризовать возможности применения достижений биологии для решения природоохранных проблем</w:t>
            </w:r>
          </w:p>
          <w:p w14:paraId="2F454E5A" w14:textId="77777777" w:rsidR="00A655AF" w:rsidRPr="002C59CA" w:rsidRDefault="00A655AF" w:rsidP="00C92AC8">
            <w:pPr>
              <w:spacing w:line="259" w:lineRule="auto"/>
              <w:ind w:right="91"/>
              <w:contextualSpacing/>
              <w:jc w:val="both"/>
              <w:rPr>
                <w:rFonts w:ascii="Times New Roman" w:eastAsia="Arial Unicode MS" w:hAnsi="Times New Roman" w:cs="Times New Roman"/>
                <w:i/>
                <w:color w:val="000000"/>
                <w:sz w:val="20"/>
                <w:szCs w:val="20"/>
                <w:lang w:eastAsia="ru-RU"/>
              </w:rPr>
            </w:pPr>
          </w:p>
          <w:p w14:paraId="54065946" w14:textId="7FF9750F" w:rsidR="00C92AC8" w:rsidRPr="002C59CA" w:rsidRDefault="00C92AC8" w:rsidP="00C92AC8">
            <w:pPr>
              <w:autoSpaceDE w:val="0"/>
              <w:autoSpaceDN w:val="0"/>
              <w:adjustRightInd w:val="0"/>
              <w:jc w:val="both"/>
              <w:rPr>
                <w:rFonts w:ascii="Times New Roman" w:hAnsi="Times New Roman" w:cs="Times New Roman"/>
                <w:sz w:val="24"/>
                <w:szCs w:val="24"/>
              </w:rPr>
            </w:pPr>
          </w:p>
        </w:tc>
      </w:tr>
    </w:tbl>
    <w:p w14:paraId="1F6FDFE4" w14:textId="77777777" w:rsidR="00357AE9" w:rsidRDefault="00357AE9" w:rsidP="00932E02">
      <w:pPr>
        <w:spacing w:after="160" w:line="240" w:lineRule="auto"/>
        <w:ind w:left="567"/>
        <w:rPr>
          <w:rFonts w:ascii="Times New Roman" w:hAnsi="Times New Roman" w:cs="Times New Roman"/>
          <w:iCs/>
          <w:sz w:val="24"/>
          <w:szCs w:val="24"/>
        </w:rPr>
      </w:pPr>
    </w:p>
    <w:p w14:paraId="44EA8615" w14:textId="77777777" w:rsidR="00B160E4" w:rsidRDefault="00B160E4" w:rsidP="00B160E4">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r w:rsidRPr="00B13AD0">
        <w:rPr>
          <w:rFonts w:ascii="Times New Roman" w:eastAsia="Times New Roman" w:hAnsi="Times New Roman" w:cs="Times New Roman"/>
          <w:b/>
          <w:bCs/>
          <w:color w:val="555555"/>
          <w:sz w:val="24"/>
          <w:szCs w:val="24"/>
          <w:lang w:eastAsia="ru-RU"/>
        </w:rPr>
        <w:t xml:space="preserve">Ресурсы для формирования </w:t>
      </w:r>
      <w:r>
        <w:rPr>
          <w:rFonts w:ascii="Times New Roman" w:eastAsia="Times New Roman" w:hAnsi="Times New Roman" w:cs="Times New Roman"/>
          <w:b/>
          <w:bCs/>
          <w:color w:val="555555"/>
          <w:sz w:val="24"/>
          <w:szCs w:val="24"/>
          <w:lang w:eastAsia="ru-RU"/>
        </w:rPr>
        <w:t xml:space="preserve">и оценки </w:t>
      </w:r>
      <w:r w:rsidRPr="00B13AD0">
        <w:rPr>
          <w:rFonts w:ascii="Times New Roman" w:eastAsia="Times New Roman" w:hAnsi="Times New Roman" w:cs="Times New Roman"/>
          <w:b/>
          <w:bCs/>
          <w:color w:val="555555"/>
          <w:sz w:val="24"/>
          <w:szCs w:val="24"/>
          <w:lang w:eastAsia="ru-RU"/>
        </w:rPr>
        <w:t>функциональной грамотности</w:t>
      </w:r>
    </w:p>
    <w:p w14:paraId="7426AC0B" w14:textId="77777777" w:rsidR="00B160E4" w:rsidRPr="00B13AD0" w:rsidRDefault="00B160E4" w:rsidP="00B160E4">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p>
    <w:p w14:paraId="0AA308BA" w14:textId="77777777" w:rsidR="00B160E4" w:rsidRPr="00B13AD0" w:rsidRDefault="00B160E4" w:rsidP="00B160E4">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 xml:space="preserve">Банк заданий для формирования и оценки функциональной грамотности обучающихся основной школы (5-9 классы). </w:t>
      </w:r>
    </w:p>
    <w:p w14:paraId="2B927C3F" w14:textId="77777777" w:rsidR="00B160E4" w:rsidRPr="00B13AD0" w:rsidRDefault="00B160E4" w:rsidP="00B160E4">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ФГБНУ Институт стратегии развития образования российской академии образования: </w:t>
      </w:r>
      <w:hyperlink r:id="rId5" w:history="1">
        <w:r w:rsidRPr="00B13AD0">
          <w:rPr>
            <w:rFonts w:ascii="Times New Roman" w:eastAsia="Times New Roman" w:hAnsi="Times New Roman" w:cs="Times New Roman"/>
            <w:color w:val="007AD0"/>
            <w:sz w:val="24"/>
            <w:szCs w:val="24"/>
            <w:u w:val="single"/>
            <w:lang w:eastAsia="ru-RU"/>
          </w:rPr>
          <w:t>http://skiv.instrao.ru/bank-zadaniy/</w:t>
        </w:r>
      </w:hyperlink>
      <w:r w:rsidRPr="00B13AD0">
        <w:rPr>
          <w:rFonts w:ascii="Times New Roman" w:eastAsia="Times New Roman" w:hAnsi="Times New Roman" w:cs="Times New Roman"/>
          <w:color w:val="555555"/>
          <w:sz w:val="24"/>
          <w:szCs w:val="24"/>
          <w:lang w:eastAsia="ru-RU"/>
        </w:rPr>
        <w:t>. </w:t>
      </w:r>
    </w:p>
    <w:p w14:paraId="2DB54AF7" w14:textId="77777777" w:rsidR="00B160E4" w:rsidRPr="00B13AD0" w:rsidRDefault="00B160E4" w:rsidP="00B160E4">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Демонстрационные материалы для оценки функциональной грамотности учащихся 5 и 7 классов. ФГБНУ «Институт стратегии развития образования российской академии образования» (Демонстрационные материалы </w:t>
      </w:r>
      <w:hyperlink r:id="rId6" w:history="1">
        <w:r w:rsidRPr="00B13AD0">
          <w:rPr>
            <w:rFonts w:ascii="Times New Roman" w:eastAsia="Times New Roman" w:hAnsi="Times New Roman" w:cs="Times New Roman"/>
            <w:color w:val="007AD0"/>
            <w:sz w:val="24"/>
            <w:szCs w:val="24"/>
            <w:u w:val="single"/>
            <w:lang w:eastAsia="ru-RU"/>
          </w:rPr>
          <w:t>http://skiv.instrao.ru/support/demonstratsionnye-materialya/</w:t>
        </w:r>
      </w:hyperlink>
      <w:r w:rsidRPr="00B13AD0">
        <w:rPr>
          <w:rFonts w:ascii="Times New Roman" w:eastAsia="Times New Roman" w:hAnsi="Times New Roman" w:cs="Times New Roman"/>
          <w:color w:val="555555"/>
          <w:sz w:val="24"/>
          <w:szCs w:val="24"/>
          <w:lang w:eastAsia="ru-RU"/>
        </w:rPr>
        <w:t>.</w:t>
      </w:r>
    </w:p>
    <w:p w14:paraId="1F09A38C" w14:textId="77777777" w:rsidR="00B160E4" w:rsidRPr="00B13AD0" w:rsidRDefault="00B160E4" w:rsidP="00B160E4">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Открытые задания PISA: </w:t>
      </w:r>
      <w:hyperlink r:id="rId7" w:history="1">
        <w:r w:rsidRPr="00B13AD0">
          <w:rPr>
            <w:rFonts w:ascii="Times New Roman" w:eastAsia="Times New Roman" w:hAnsi="Times New Roman" w:cs="Times New Roman"/>
            <w:color w:val="007AD0"/>
            <w:sz w:val="24"/>
            <w:szCs w:val="24"/>
            <w:u w:val="single"/>
            <w:lang w:eastAsia="ru-RU"/>
          </w:rPr>
          <w:t>https://fioco.ru/примеры-задач-pisa</w:t>
        </w:r>
      </w:hyperlink>
      <w:r w:rsidRPr="00B13AD0">
        <w:rPr>
          <w:rFonts w:ascii="Times New Roman" w:eastAsia="Times New Roman" w:hAnsi="Times New Roman" w:cs="Times New Roman"/>
          <w:color w:val="555555"/>
          <w:sz w:val="24"/>
          <w:szCs w:val="24"/>
          <w:lang w:eastAsia="ru-RU"/>
        </w:rPr>
        <w:t>.</w:t>
      </w:r>
    </w:p>
    <w:p w14:paraId="4FD40614" w14:textId="77777777" w:rsidR="00B160E4" w:rsidRPr="00B13AD0" w:rsidRDefault="00B160E4" w:rsidP="00B160E4">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Примеры открытых заданий PISA по читательской, математической, естественнонаучной, финансовой грамотности и заданий по совместному решению задач: </w:t>
      </w:r>
      <w:hyperlink r:id="rId8" w:history="1">
        <w:r w:rsidRPr="00B13AD0">
          <w:rPr>
            <w:rFonts w:ascii="Times New Roman" w:eastAsia="Times New Roman" w:hAnsi="Times New Roman" w:cs="Times New Roman"/>
            <w:color w:val="007AD0"/>
            <w:sz w:val="24"/>
            <w:szCs w:val="24"/>
            <w:u w:val="single"/>
            <w:lang w:eastAsia="ru-RU"/>
          </w:rPr>
          <w:t>http://center-imc.ru/wp-content/uploads/2020/02/10120.pdf</w:t>
        </w:r>
      </w:hyperlink>
      <w:r w:rsidRPr="00B13AD0">
        <w:rPr>
          <w:rFonts w:ascii="Times New Roman" w:eastAsia="Times New Roman" w:hAnsi="Times New Roman" w:cs="Times New Roman"/>
          <w:color w:val="555555"/>
          <w:sz w:val="24"/>
          <w:szCs w:val="24"/>
          <w:lang w:eastAsia="ru-RU"/>
        </w:rPr>
        <w:t>. </w:t>
      </w:r>
    </w:p>
    <w:p w14:paraId="13FA0D67" w14:textId="77777777" w:rsidR="00B160E4" w:rsidRPr="00B13AD0" w:rsidRDefault="00B160E4" w:rsidP="00B160E4">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Сборники эталонных заданий серии «Функциональная грамотность. Учимся для жизни» издательства «Просвещение»: </w:t>
      </w:r>
      <w:hyperlink r:id="rId9" w:history="1">
        <w:r w:rsidRPr="00B13AD0">
          <w:rPr>
            <w:rFonts w:ascii="Times New Roman" w:eastAsia="Times New Roman" w:hAnsi="Times New Roman" w:cs="Times New Roman"/>
            <w:color w:val="007AD0"/>
            <w:sz w:val="24"/>
            <w:szCs w:val="24"/>
            <w:u w:val="single"/>
            <w:lang w:eastAsia="ru-RU"/>
          </w:rPr>
          <w:t>https://myshop.ru/shop/product/4539226.html</w:t>
        </w:r>
      </w:hyperlink>
      <w:r w:rsidRPr="00B13AD0">
        <w:rPr>
          <w:rFonts w:ascii="Times New Roman" w:eastAsia="Times New Roman" w:hAnsi="Times New Roman" w:cs="Times New Roman"/>
          <w:color w:val="555555"/>
          <w:sz w:val="24"/>
          <w:szCs w:val="24"/>
          <w:lang w:eastAsia="ru-RU"/>
        </w:rPr>
        <w:t>. </w:t>
      </w:r>
    </w:p>
    <w:p w14:paraId="7AE0DD9D" w14:textId="77777777" w:rsidR="00B160E4" w:rsidRPr="00B13AD0" w:rsidRDefault="00B160E4" w:rsidP="00B160E4">
      <w:pPr>
        <w:pStyle w:val="a3"/>
        <w:numPr>
          <w:ilvl w:val="0"/>
          <w:numId w:val="20"/>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Функциональная грамотность 5,7 класс. Опыт системы образования г. Санкт-Петербурга. КИМ, спецификация, кодификаторы: </w:t>
      </w:r>
      <w:hyperlink r:id="rId10" w:history="1">
        <w:r w:rsidRPr="00B13AD0">
          <w:rPr>
            <w:rFonts w:ascii="Times New Roman" w:eastAsia="Times New Roman" w:hAnsi="Times New Roman" w:cs="Times New Roman"/>
            <w:color w:val="007AD0"/>
            <w:sz w:val="24"/>
            <w:szCs w:val="24"/>
            <w:u w:val="single"/>
            <w:lang w:eastAsia="ru-RU"/>
          </w:rPr>
          <w:t>https://monitoring.spbcokoit.ru/procedure/1043/</w:t>
        </w:r>
      </w:hyperlink>
      <w:r w:rsidRPr="00B13AD0">
        <w:rPr>
          <w:rFonts w:ascii="Times New Roman" w:eastAsia="Times New Roman" w:hAnsi="Times New Roman" w:cs="Times New Roman"/>
          <w:color w:val="555555"/>
          <w:sz w:val="24"/>
          <w:szCs w:val="24"/>
          <w:lang w:eastAsia="ru-RU"/>
        </w:rPr>
        <w:t>.</w:t>
      </w:r>
    </w:p>
    <w:p w14:paraId="1FA2CEE4" w14:textId="62D8A9FF" w:rsidR="00B160E4" w:rsidRPr="00B13AD0" w:rsidRDefault="00B160E4" w:rsidP="00B160E4">
      <w:pPr>
        <w:pStyle w:val="a3"/>
        <w:numPr>
          <w:ilvl w:val="0"/>
          <w:numId w:val="20"/>
        </w:numPr>
        <w:shd w:val="clear" w:color="auto" w:fill="FFFFFF"/>
        <w:spacing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Электронный банк заданий по функциональной грамотности: </w:t>
      </w:r>
      <w:hyperlink r:id="rId11" w:history="1">
        <w:r w:rsidRPr="00B13AD0">
          <w:rPr>
            <w:rFonts w:ascii="Times New Roman" w:eastAsia="Times New Roman" w:hAnsi="Times New Roman" w:cs="Times New Roman"/>
            <w:color w:val="007AD0"/>
            <w:sz w:val="24"/>
            <w:szCs w:val="24"/>
            <w:u w:val="single"/>
            <w:lang w:eastAsia="ru-RU"/>
          </w:rPr>
          <w:t>https://fg.resh.edu.ru/</w:t>
        </w:r>
      </w:hyperlink>
      <w:r w:rsidRPr="00B13AD0">
        <w:rPr>
          <w:rFonts w:ascii="Times New Roman" w:eastAsia="Times New Roman" w:hAnsi="Times New Roman" w:cs="Times New Roman"/>
          <w:color w:val="555555"/>
          <w:sz w:val="24"/>
          <w:szCs w:val="24"/>
          <w:lang w:eastAsia="ru-RU"/>
        </w:rPr>
        <w:t>. Пошаговая инструкция: </w:t>
      </w:r>
      <w:hyperlink r:id="rId12" w:history="1">
        <w:r w:rsidRPr="00B13AD0">
          <w:rPr>
            <w:rFonts w:ascii="Times New Roman" w:eastAsia="Times New Roman" w:hAnsi="Times New Roman" w:cs="Times New Roman"/>
            <w:color w:val="007AD0"/>
            <w:sz w:val="24"/>
            <w:szCs w:val="24"/>
            <w:u w:val="single"/>
            <w:lang w:eastAsia="ru-RU"/>
          </w:rPr>
          <w:t>https://resh.edu.ru/instruction</w:t>
        </w:r>
      </w:hyperlink>
      <w:r w:rsidRPr="00B13AD0">
        <w:rPr>
          <w:rFonts w:ascii="Times New Roman" w:eastAsia="Times New Roman" w:hAnsi="Times New Roman" w:cs="Times New Roman"/>
          <w:color w:val="555555"/>
          <w:sz w:val="24"/>
          <w:szCs w:val="24"/>
          <w:lang w:eastAsia="ru-RU"/>
        </w:rPr>
        <w:t>. Презентация платформы: </w:t>
      </w:r>
      <w:hyperlink r:id="rId13" w:history="1">
        <w:r w:rsidRPr="00B13AD0">
          <w:rPr>
            <w:rFonts w:ascii="Times New Roman" w:eastAsia="Times New Roman" w:hAnsi="Times New Roman" w:cs="Times New Roman"/>
            <w:color w:val="007AD0"/>
            <w:sz w:val="24"/>
            <w:szCs w:val="24"/>
            <w:u w:val="single"/>
            <w:lang w:eastAsia="ru-RU"/>
          </w:rPr>
          <w:t>https://fioco.ru/vebinar-shkoly-ocenka-pisa</w:t>
        </w:r>
      </w:hyperlink>
      <w:r w:rsidRPr="00B13AD0">
        <w:rPr>
          <w:rFonts w:ascii="Times New Roman" w:eastAsia="Times New Roman" w:hAnsi="Times New Roman" w:cs="Times New Roman"/>
          <w:color w:val="555555"/>
          <w:sz w:val="24"/>
          <w:szCs w:val="24"/>
          <w:lang w:eastAsia="ru-RU"/>
        </w:rPr>
        <w:t>. </w:t>
      </w:r>
    </w:p>
    <w:p w14:paraId="23D4D3B1" w14:textId="4DB5DFD1" w:rsidR="00BE545B" w:rsidRDefault="00BE545B" w:rsidP="00BE545B">
      <w:pPr>
        <w:ind w:firstLine="851"/>
        <w:contextualSpacing/>
        <w:jc w:val="center"/>
        <w:rPr>
          <w:rFonts w:ascii="Times New Roman" w:hAnsi="Times New Roman" w:cs="Times New Roman"/>
          <w:i/>
        </w:rPr>
      </w:pPr>
      <w:r w:rsidRPr="00700DCB">
        <w:rPr>
          <w:rFonts w:ascii="Times New Roman" w:hAnsi="Times New Roman" w:cs="Times New Roman"/>
          <w:b/>
          <w:sz w:val="24"/>
          <w:szCs w:val="24"/>
        </w:rPr>
        <w:lastRenderedPageBreak/>
        <w:t>Биологический практикум</w:t>
      </w:r>
      <w:r>
        <w:rPr>
          <w:rFonts w:ascii="Times New Roman" w:hAnsi="Times New Roman" w:cs="Times New Roman"/>
          <w:b/>
          <w:sz w:val="24"/>
          <w:szCs w:val="24"/>
        </w:rPr>
        <w:t xml:space="preserve"> 10-11</w:t>
      </w:r>
    </w:p>
    <w:tbl>
      <w:tblPr>
        <w:tblStyle w:val="1"/>
        <w:tblW w:w="14763" w:type="dxa"/>
        <w:tblInd w:w="-167" w:type="dxa"/>
        <w:tblLook w:val="04A0" w:firstRow="1" w:lastRow="0" w:firstColumn="1" w:lastColumn="0" w:noHBand="0" w:noVBand="1"/>
      </w:tblPr>
      <w:tblGrid>
        <w:gridCol w:w="7392"/>
        <w:gridCol w:w="7371"/>
      </w:tblGrid>
      <w:tr w:rsidR="00BE545B" w:rsidRPr="00BE545B" w14:paraId="3379AFF7" w14:textId="77777777" w:rsidTr="00BE545B">
        <w:tc>
          <w:tcPr>
            <w:tcW w:w="7392" w:type="dxa"/>
          </w:tcPr>
          <w:p w14:paraId="3259C546" w14:textId="68D08616" w:rsidR="00BE545B" w:rsidRPr="00BE545B" w:rsidRDefault="00BE545B" w:rsidP="00BE545B">
            <w:pPr>
              <w:spacing w:after="160" w:line="240" w:lineRule="auto"/>
              <w:contextualSpacing/>
              <w:jc w:val="center"/>
              <w:rPr>
                <w:rFonts w:ascii="Times New Roman" w:eastAsia="Calibri" w:hAnsi="Times New Roman" w:cs="Times New Roman"/>
                <w:b/>
                <w:iCs/>
                <w:sz w:val="20"/>
                <w:szCs w:val="20"/>
              </w:rPr>
            </w:pPr>
            <w:r w:rsidRPr="00BE545B">
              <w:rPr>
                <w:rFonts w:ascii="Times New Roman" w:eastAsia="Calibri" w:hAnsi="Times New Roman" w:cs="Times New Roman"/>
                <w:b/>
                <w:iCs/>
                <w:sz w:val="20"/>
                <w:szCs w:val="20"/>
              </w:rPr>
              <w:t>Лабораторные работы</w:t>
            </w:r>
            <w:r>
              <w:rPr>
                <w:rFonts w:ascii="Times New Roman" w:eastAsia="Calibri" w:hAnsi="Times New Roman" w:cs="Times New Roman"/>
                <w:b/>
                <w:iCs/>
                <w:sz w:val="20"/>
                <w:szCs w:val="20"/>
              </w:rPr>
              <w:t xml:space="preserve"> 11</w:t>
            </w:r>
          </w:p>
        </w:tc>
        <w:tc>
          <w:tcPr>
            <w:tcW w:w="7371" w:type="dxa"/>
          </w:tcPr>
          <w:p w14:paraId="38F1E8B8" w14:textId="586E5C8F" w:rsidR="00BE545B" w:rsidRPr="00BE545B" w:rsidRDefault="00BE545B" w:rsidP="00BE545B">
            <w:pPr>
              <w:spacing w:after="160" w:line="240" w:lineRule="auto"/>
              <w:contextualSpacing/>
              <w:jc w:val="center"/>
              <w:rPr>
                <w:rFonts w:ascii="Times New Roman" w:eastAsia="Calibri" w:hAnsi="Times New Roman" w:cs="Times New Roman"/>
                <w:b/>
                <w:iCs/>
                <w:sz w:val="20"/>
                <w:szCs w:val="20"/>
              </w:rPr>
            </w:pPr>
            <w:r w:rsidRPr="00BE545B">
              <w:rPr>
                <w:rFonts w:ascii="Times New Roman" w:eastAsia="Calibri" w:hAnsi="Times New Roman" w:cs="Times New Roman"/>
                <w:b/>
                <w:iCs/>
                <w:sz w:val="20"/>
                <w:szCs w:val="20"/>
              </w:rPr>
              <w:t>Практические работы</w:t>
            </w:r>
            <w:r>
              <w:rPr>
                <w:rFonts w:ascii="Times New Roman" w:eastAsia="Calibri" w:hAnsi="Times New Roman" w:cs="Times New Roman"/>
                <w:b/>
                <w:iCs/>
                <w:sz w:val="20"/>
                <w:szCs w:val="20"/>
              </w:rPr>
              <w:t xml:space="preserve"> 11</w:t>
            </w:r>
          </w:p>
        </w:tc>
      </w:tr>
      <w:tr w:rsidR="00BE545B" w:rsidRPr="00BE545B" w14:paraId="3D2BBE3F" w14:textId="77777777" w:rsidTr="00BE545B">
        <w:tc>
          <w:tcPr>
            <w:tcW w:w="7392" w:type="dxa"/>
          </w:tcPr>
          <w:p w14:paraId="5E605764"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bookmarkStart w:id="9" w:name="_Hlk71276203"/>
            <w:r w:rsidRPr="00BE545B">
              <w:rPr>
                <w:rFonts w:ascii="Times New Roman" w:eastAsia="Calibri" w:hAnsi="Times New Roman" w:cs="Times New Roman"/>
                <w:iCs/>
                <w:sz w:val="20"/>
                <w:szCs w:val="20"/>
              </w:rPr>
              <w:t xml:space="preserve">1.Изучение </w:t>
            </w:r>
            <w:proofErr w:type="gramStart"/>
            <w:r w:rsidRPr="00BE545B">
              <w:rPr>
                <w:rFonts w:ascii="Times New Roman" w:eastAsia="Calibri" w:hAnsi="Times New Roman" w:cs="Times New Roman"/>
                <w:iCs/>
                <w:sz w:val="20"/>
                <w:szCs w:val="20"/>
              </w:rPr>
              <w:t>палеонтологических  доказательств</w:t>
            </w:r>
            <w:proofErr w:type="gramEnd"/>
            <w:r w:rsidRPr="00BE545B">
              <w:rPr>
                <w:rFonts w:ascii="Times New Roman" w:eastAsia="Calibri" w:hAnsi="Times New Roman" w:cs="Times New Roman"/>
                <w:iCs/>
                <w:sz w:val="20"/>
                <w:szCs w:val="20"/>
              </w:rPr>
              <w:t xml:space="preserve"> эволюции органического мира</w:t>
            </w:r>
          </w:p>
        </w:tc>
        <w:tc>
          <w:tcPr>
            <w:tcW w:w="7371" w:type="dxa"/>
          </w:tcPr>
          <w:p w14:paraId="31058E2A"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1.Решение задач по популяционной генетике</w:t>
            </w:r>
          </w:p>
        </w:tc>
      </w:tr>
      <w:tr w:rsidR="00BE545B" w:rsidRPr="00BE545B" w14:paraId="1E53939B" w14:textId="77777777" w:rsidTr="00BE545B">
        <w:tc>
          <w:tcPr>
            <w:tcW w:w="7392" w:type="dxa"/>
          </w:tcPr>
          <w:p w14:paraId="522E3A52" w14:textId="77777777" w:rsidR="00BE545B" w:rsidRPr="00BE545B" w:rsidRDefault="00BE545B" w:rsidP="00BE545B">
            <w:pPr>
              <w:spacing w:after="160" w:line="240" w:lineRule="auto"/>
              <w:contextualSpacing/>
              <w:rPr>
                <w:rFonts w:ascii="Times New Roman" w:eastAsia="Calibri" w:hAnsi="Times New Roman" w:cs="Times New Roman"/>
                <w:iCs/>
                <w:sz w:val="20"/>
                <w:szCs w:val="20"/>
              </w:rPr>
            </w:pPr>
            <w:r w:rsidRPr="00BE545B">
              <w:rPr>
                <w:rFonts w:ascii="Times New Roman" w:eastAsia="Calibri" w:hAnsi="Times New Roman" w:cs="Times New Roman"/>
                <w:iCs/>
                <w:sz w:val="20"/>
                <w:szCs w:val="20"/>
              </w:rPr>
              <w:t>2.Выявление признаков сходства зародышей человека и других позвоночных животных как доказательство их родства.</w:t>
            </w:r>
          </w:p>
        </w:tc>
        <w:tc>
          <w:tcPr>
            <w:tcW w:w="7371" w:type="dxa"/>
          </w:tcPr>
          <w:p w14:paraId="528047E9"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2.Сравнение процессов экологического и географического видообразования</w:t>
            </w:r>
          </w:p>
        </w:tc>
      </w:tr>
      <w:bookmarkEnd w:id="9"/>
      <w:tr w:rsidR="00BE545B" w:rsidRPr="00BE545B" w14:paraId="7E81242C" w14:textId="77777777" w:rsidTr="00BE545B">
        <w:tc>
          <w:tcPr>
            <w:tcW w:w="7392" w:type="dxa"/>
          </w:tcPr>
          <w:p w14:paraId="0752729C" w14:textId="77777777" w:rsidR="00BE545B" w:rsidRPr="00BE545B" w:rsidRDefault="00BE545B" w:rsidP="00BE545B">
            <w:pPr>
              <w:spacing w:after="160" w:line="240" w:lineRule="auto"/>
              <w:contextualSpacing/>
              <w:rPr>
                <w:rFonts w:ascii="Times New Roman" w:eastAsia="Calibri" w:hAnsi="Times New Roman" w:cs="Times New Roman"/>
                <w:iCs/>
                <w:sz w:val="20"/>
                <w:szCs w:val="20"/>
              </w:rPr>
            </w:pPr>
            <w:r w:rsidRPr="00BE545B">
              <w:rPr>
                <w:rFonts w:ascii="Times New Roman" w:eastAsia="Calibri" w:hAnsi="Times New Roman" w:cs="Times New Roman"/>
                <w:sz w:val="20"/>
                <w:szCs w:val="20"/>
              </w:rPr>
              <w:t>3.Анализ генетической изменчивости в популяциях домашних кошек</w:t>
            </w:r>
          </w:p>
        </w:tc>
        <w:tc>
          <w:tcPr>
            <w:tcW w:w="7371" w:type="dxa"/>
          </w:tcPr>
          <w:p w14:paraId="01038139" w14:textId="77777777" w:rsidR="00BE545B" w:rsidRPr="00BE545B" w:rsidRDefault="00BE545B" w:rsidP="00BE545B">
            <w:pPr>
              <w:spacing w:after="160" w:line="240" w:lineRule="auto"/>
              <w:contextualSpacing/>
              <w:jc w:val="both"/>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3.Анализ и оценка различных гипотез возникновения жизни на Земле</w:t>
            </w:r>
          </w:p>
        </w:tc>
      </w:tr>
      <w:tr w:rsidR="00BE545B" w:rsidRPr="00BE545B" w14:paraId="552CBFEF" w14:textId="77777777" w:rsidTr="00BE545B">
        <w:tc>
          <w:tcPr>
            <w:tcW w:w="7392" w:type="dxa"/>
          </w:tcPr>
          <w:p w14:paraId="3B559C3B"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4.Определение приспособлений растений к разным условиям среды</w:t>
            </w:r>
          </w:p>
        </w:tc>
        <w:tc>
          <w:tcPr>
            <w:tcW w:w="7371" w:type="dxa"/>
          </w:tcPr>
          <w:p w14:paraId="5E574631"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4.Анализ и оценка различных гипотез происхождения человека.</w:t>
            </w:r>
          </w:p>
        </w:tc>
      </w:tr>
      <w:tr w:rsidR="00BE545B" w:rsidRPr="00BE545B" w14:paraId="2E6B8132" w14:textId="77777777" w:rsidTr="00BE545B">
        <w:tc>
          <w:tcPr>
            <w:tcW w:w="7392" w:type="dxa"/>
          </w:tcPr>
          <w:p w14:paraId="30CC1083"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5.Выявление экологических особенностей сообщества живых организмов аквариума как модели экосистемы</w:t>
            </w:r>
          </w:p>
        </w:tc>
        <w:tc>
          <w:tcPr>
            <w:tcW w:w="7371" w:type="dxa"/>
          </w:tcPr>
          <w:p w14:paraId="1FA23F84"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5.Влияние температуры воздуха на самочувствие человека</w:t>
            </w:r>
          </w:p>
        </w:tc>
      </w:tr>
      <w:tr w:rsidR="00BE545B" w:rsidRPr="00BE545B" w14:paraId="170761E9" w14:textId="77777777" w:rsidTr="00BE545B">
        <w:tc>
          <w:tcPr>
            <w:tcW w:w="7392" w:type="dxa"/>
          </w:tcPr>
          <w:p w14:paraId="6D4837A0" w14:textId="77777777" w:rsidR="00BE545B" w:rsidRPr="00BE545B" w:rsidRDefault="00BE545B" w:rsidP="00BE545B">
            <w:pPr>
              <w:spacing w:after="160" w:line="240" w:lineRule="auto"/>
              <w:contextualSpacing/>
              <w:jc w:val="both"/>
              <w:rPr>
                <w:rFonts w:ascii="Times New Roman" w:eastAsia="Calibri" w:hAnsi="Times New Roman" w:cs="Times New Roman"/>
                <w:b/>
                <w:iCs/>
                <w:sz w:val="20"/>
                <w:szCs w:val="20"/>
              </w:rPr>
            </w:pPr>
          </w:p>
        </w:tc>
        <w:tc>
          <w:tcPr>
            <w:tcW w:w="7371" w:type="dxa"/>
          </w:tcPr>
          <w:p w14:paraId="068AD483" w14:textId="77777777" w:rsidR="00BE545B" w:rsidRPr="00BE545B" w:rsidRDefault="00BE545B" w:rsidP="00BE545B">
            <w:pPr>
              <w:spacing w:after="160" w:line="240" w:lineRule="auto"/>
              <w:contextualSpacing/>
              <w:jc w:val="both"/>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6.Изучение разнообразия мелких почвенных членистоногих в разных экосистемах</w:t>
            </w:r>
          </w:p>
        </w:tc>
      </w:tr>
      <w:tr w:rsidR="00BE545B" w:rsidRPr="00BE545B" w14:paraId="411738DC" w14:textId="77777777" w:rsidTr="00BE545B">
        <w:tc>
          <w:tcPr>
            <w:tcW w:w="7392" w:type="dxa"/>
          </w:tcPr>
          <w:p w14:paraId="1143E397" w14:textId="77777777" w:rsidR="00BE545B" w:rsidRPr="00BE545B" w:rsidRDefault="00BE545B" w:rsidP="00BE545B">
            <w:pPr>
              <w:spacing w:after="160" w:line="240" w:lineRule="auto"/>
              <w:contextualSpacing/>
              <w:jc w:val="both"/>
              <w:rPr>
                <w:rFonts w:ascii="Times New Roman" w:eastAsia="Calibri" w:hAnsi="Times New Roman" w:cs="Times New Roman"/>
                <w:sz w:val="20"/>
                <w:szCs w:val="20"/>
              </w:rPr>
            </w:pPr>
          </w:p>
        </w:tc>
        <w:tc>
          <w:tcPr>
            <w:tcW w:w="7371" w:type="dxa"/>
          </w:tcPr>
          <w:p w14:paraId="747ED751" w14:textId="1AA0C1E8"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 xml:space="preserve">7.Выделение признаков растений или животных </w:t>
            </w:r>
            <w:r w:rsidR="00C74F04">
              <w:rPr>
                <w:rFonts w:ascii="Times New Roman" w:eastAsia="Calibri" w:hAnsi="Times New Roman" w:cs="Times New Roman"/>
                <w:iCs/>
                <w:sz w:val="20"/>
                <w:szCs w:val="20"/>
              </w:rPr>
              <w:t>с</w:t>
            </w:r>
            <w:r w:rsidRPr="00BE545B">
              <w:rPr>
                <w:rFonts w:ascii="Times New Roman" w:eastAsia="Calibri" w:hAnsi="Times New Roman" w:cs="Times New Roman"/>
                <w:iCs/>
                <w:sz w:val="20"/>
                <w:szCs w:val="20"/>
              </w:rPr>
              <w:t xml:space="preserve"> K- и r-стратегам</w:t>
            </w:r>
          </w:p>
        </w:tc>
      </w:tr>
      <w:tr w:rsidR="00BE545B" w:rsidRPr="00BE545B" w14:paraId="4DDAF0EA" w14:textId="77777777" w:rsidTr="00BE545B">
        <w:tc>
          <w:tcPr>
            <w:tcW w:w="7392" w:type="dxa"/>
          </w:tcPr>
          <w:p w14:paraId="32ED2245" w14:textId="77777777" w:rsidR="00BE545B" w:rsidRPr="00BE545B" w:rsidRDefault="00BE545B" w:rsidP="00BE545B">
            <w:pPr>
              <w:spacing w:after="160" w:line="240" w:lineRule="auto"/>
              <w:contextualSpacing/>
              <w:jc w:val="center"/>
              <w:rPr>
                <w:rFonts w:ascii="Times New Roman" w:eastAsia="Calibri" w:hAnsi="Times New Roman" w:cs="Times New Roman"/>
                <w:b/>
              </w:rPr>
            </w:pPr>
          </w:p>
        </w:tc>
        <w:tc>
          <w:tcPr>
            <w:tcW w:w="7371" w:type="dxa"/>
          </w:tcPr>
          <w:p w14:paraId="4E487C72"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8.Изучение и описание экосистем своей местности</w:t>
            </w:r>
          </w:p>
        </w:tc>
      </w:tr>
      <w:tr w:rsidR="00BE545B" w:rsidRPr="00BE545B" w14:paraId="4B2EAFE3" w14:textId="77777777" w:rsidTr="00BE545B">
        <w:tc>
          <w:tcPr>
            <w:tcW w:w="7392" w:type="dxa"/>
          </w:tcPr>
          <w:p w14:paraId="63591021" w14:textId="77777777" w:rsidR="00BE545B" w:rsidRPr="00BE545B" w:rsidRDefault="00BE545B" w:rsidP="00BE545B">
            <w:pPr>
              <w:spacing w:after="160" w:line="240" w:lineRule="auto"/>
              <w:contextualSpacing/>
              <w:jc w:val="center"/>
              <w:rPr>
                <w:rFonts w:ascii="Times New Roman" w:eastAsia="Calibri" w:hAnsi="Times New Roman" w:cs="Times New Roman"/>
                <w:sz w:val="20"/>
                <w:szCs w:val="20"/>
              </w:rPr>
            </w:pPr>
            <w:r w:rsidRPr="00BE545B">
              <w:rPr>
                <w:rFonts w:ascii="Times New Roman" w:eastAsia="Calibri" w:hAnsi="Times New Roman" w:cs="Times New Roman"/>
                <w:b/>
                <w:iCs/>
                <w:sz w:val="20"/>
                <w:szCs w:val="20"/>
              </w:rPr>
              <w:t>Экскурсии</w:t>
            </w:r>
          </w:p>
        </w:tc>
        <w:tc>
          <w:tcPr>
            <w:tcW w:w="7371" w:type="dxa"/>
          </w:tcPr>
          <w:p w14:paraId="6ACCBAFF"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 xml:space="preserve">9.Составление схем </w:t>
            </w:r>
            <w:proofErr w:type="gramStart"/>
            <w:r w:rsidRPr="00BE545B">
              <w:rPr>
                <w:rFonts w:ascii="Times New Roman" w:eastAsia="Calibri" w:hAnsi="Times New Roman" w:cs="Times New Roman"/>
                <w:iCs/>
                <w:sz w:val="20"/>
                <w:szCs w:val="20"/>
              </w:rPr>
              <w:t>переноса  веществ</w:t>
            </w:r>
            <w:proofErr w:type="gramEnd"/>
            <w:r w:rsidRPr="00BE545B">
              <w:rPr>
                <w:rFonts w:ascii="Times New Roman" w:eastAsia="Calibri" w:hAnsi="Times New Roman" w:cs="Times New Roman"/>
                <w:iCs/>
                <w:sz w:val="20"/>
                <w:szCs w:val="20"/>
              </w:rPr>
              <w:t xml:space="preserve"> и энергии в экосистемах (пищевых цепей и сетей)</w:t>
            </w:r>
          </w:p>
        </w:tc>
      </w:tr>
      <w:tr w:rsidR="00BE545B" w:rsidRPr="00BE545B" w14:paraId="0A7CA010" w14:textId="77777777" w:rsidTr="00BE545B">
        <w:tc>
          <w:tcPr>
            <w:tcW w:w="7392" w:type="dxa"/>
          </w:tcPr>
          <w:p w14:paraId="591E7CFE" w14:textId="77777777" w:rsidR="00BE545B" w:rsidRPr="00BE545B" w:rsidRDefault="00BE545B" w:rsidP="00BE545B">
            <w:pPr>
              <w:spacing w:after="160" w:line="240" w:lineRule="auto"/>
              <w:contextualSpacing/>
              <w:jc w:val="both"/>
              <w:rPr>
                <w:rFonts w:ascii="Times New Roman" w:eastAsia="Calibri" w:hAnsi="Times New Roman" w:cs="Times New Roman"/>
                <w:sz w:val="20"/>
                <w:szCs w:val="20"/>
              </w:rPr>
            </w:pPr>
            <w:r w:rsidRPr="00BE545B">
              <w:rPr>
                <w:rFonts w:ascii="Times New Roman" w:eastAsia="Calibri" w:hAnsi="Times New Roman" w:cs="Times New Roman"/>
                <w:iCs/>
                <w:sz w:val="20"/>
                <w:szCs w:val="20"/>
              </w:rPr>
              <w:t>Экскурсия 1. Пространственная структура экосистем</w:t>
            </w:r>
          </w:p>
        </w:tc>
        <w:tc>
          <w:tcPr>
            <w:tcW w:w="7371" w:type="dxa"/>
          </w:tcPr>
          <w:p w14:paraId="01ADFAD6" w14:textId="77777777" w:rsidR="00BE545B" w:rsidRPr="00BE545B" w:rsidRDefault="00BE545B" w:rsidP="00BE545B">
            <w:pPr>
              <w:spacing w:after="160" w:line="240" w:lineRule="auto"/>
              <w:contextualSpacing/>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10.Оценка влияния ярусной структуры на распределение лишайников</w:t>
            </w:r>
          </w:p>
        </w:tc>
      </w:tr>
      <w:tr w:rsidR="00BE545B" w:rsidRPr="00BE545B" w14:paraId="2C8703E8" w14:textId="77777777" w:rsidTr="00BE545B">
        <w:tc>
          <w:tcPr>
            <w:tcW w:w="7392" w:type="dxa"/>
          </w:tcPr>
          <w:p w14:paraId="6A1541C1" w14:textId="77777777" w:rsidR="00BE545B" w:rsidRPr="00BE545B" w:rsidRDefault="00BE545B" w:rsidP="00BE545B">
            <w:pPr>
              <w:spacing w:after="160" w:line="240" w:lineRule="auto"/>
              <w:contextualSpacing/>
              <w:jc w:val="both"/>
              <w:rPr>
                <w:rFonts w:ascii="Times New Roman" w:eastAsia="Calibri" w:hAnsi="Times New Roman" w:cs="Times New Roman"/>
                <w:sz w:val="20"/>
                <w:szCs w:val="20"/>
              </w:rPr>
            </w:pPr>
            <w:r w:rsidRPr="00BE545B">
              <w:rPr>
                <w:rFonts w:ascii="Times New Roman" w:eastAsia="Calibri" w:hAnsi="Times New Roman" w:cs="Times New Roman"/>
                <w:iCs/>
                <w:sz w:val="20"/>
                <w:szCs w:val="20"/>
              </w:rPr>
              <w:t>Экскурсия 2. Влияние человека на природные сообщества</w:t>
            </w:r>
          </w:p>
        </w:tc>
        <w:tc>
          <w:tcPr>
            <w:tcW w:w="7371" w:type="dxa"/>
          </w:tcPr>
          <w:p w14:paraId="4C8885EF" w14:textId="77777777" w:rsidR="00BE545B" w:rsidRPr="00BE545B" w:rsidRDefault="00BE545B" w:rsidP="00BE545B">
            <w:pPr>
              <w:spacing w:after="160" w:line="240" w:lineRule="auto"/>
              <w:contextualSpacing/>
              <w:jc w:val="both"/>
              <w:rPr>
                <w:rFonts w:ascii="Times New Roman" w:eastAsia="Calibri" w:hAnsi="Times New Roman" w:cs="Times New Roman"/>
                <w:b/>
                <w:iCs/>
                <w:sz w:val="20"/>
                <w:szCs w:val="20"/>
              </w:rPr>
            </w:pPr>
            <w:r w:rsidRPr="00BE545B">
              <w:rPr>
                <w:rFonts w:ascii="Times New Roman" w:eastAsia="Calibri" w:hAnsi="Times New Roman" w:cs="Times New Roman"/>
                <w:iCs/>
                <w:sz w:val="20"/>
                <w:szCs w:val="20"/>
              </w:rPr>
              <w:t>11.Сравнительная характеристика природных экосистем и агроэкосистем</w:t>
            </w:r>
          </w:p>
        </w:tc>
      </w:tr>
      <w:tr w:rsidR="00BE545B" w:rsidRPr="00BE545B" w14:paraId="79556C39" w14:textId="77777777" w:rsidTr="00BE545B">
        <w:tc>
          <w:tcPr>
            <w:tcW w:w="7392" w:type="dxa"/>
          </w:tcPr>
          <w:p w14:paraId="52ADAC34" w14:textId="77777777" w:rsidR="00BE545B" w:rsidRPr="00BE545B" w:rsidRDefault="00BE545B" w:rsidP="00BE545B">
            <w:pPr>
              <w:spacing w:after="160" w:line="240" w:lineRule="auto"/>
              <w:contextualSpacing/>
              <w:jc w:val="both"/>
              <w:rPr>
                <w:rFonts w:ascii="Times New Roman" w:eastAsia="Calibri" w:hAnsi="Times New Roman" w:cs="Times New Roman"/>
                <w:sz w:val="20"/>
                <w:szCs w:val="20"/>
              </w:rPr>
            </w:pPr>
            <w:r w:rsidRPr="00BE545B">
              <w:rPr>
                <w:rFonts w:ascii="Times New Roman" w:eastAsia="Calibri" w:hAnsi="Times New Roman" w:cs="Times New Roman"/>
                <w:iCs/>
                <w:sz w:val="20"/>
                <w:szCs w:val="20"/>
              </w:rPr>
              <w:t>Экскурсия 3. Выявление негативных воздействий человека на водоемы</w:t>
            </w:r>
          </w:p>
        </w:tc>
        <w:tc>
          <w:tcPr>
            <w:tcW w:w="7371" w:type="dxa"/>
          </w:tcPr>
          <w:p w14:paraId="6BB42752" w14:textId="77777777" w:rsidR="00BE545B" w:rsidRPr="00BE545B" w:rsidRDefault="00BE545B" w:rsidP="00BE545B">
            <w:pPr>
              <w:spacing w:after="160" w:line="240" w:lineRule="auto"/>
              <w:contextualSpacing/>
              <w:jc w:val="both"/>
              <w:rPr>
                <w:rFonts w:ascii="Times New Roman" w:eastAsia="Calibri" w:hAnsi="Times New Roman" w:cs="Times New Roman"/>
                <w:iCs/>
                <w:sz w:val="20"/>
                <w:szCs w:val="20"/>
              </w:rPr>
            </w:pPr>
            <w:r w:rsidRPr="00BE545B">
              <w:rPr>
                <w:rFonts w:ascii="Times New Roman" w:eastAsia="Calibri" w:hAnsi="Times New Roman" w:cs="Times New Roman"/>
                <w:iCs/>
                <w:sz w:val="20"/>
                <w:szCs w:val="20"/>
              </w:rPr>
              <w:t>12.Оценка антропогенных изменений в природе</w:t>
            </w:r>
          </w:p>
        </w:tc>
      </w:tr>
      <w:tr w:rsidR="00BE545B" w:rsidRPr="00BE545B" w14:paraId="2848007E" w14:textId="77777777" w:rsidTr="00BE545B">
        <w:tc>
          <w:tcPr>
            <w:tcW w:w="7392" w:type="dxa"/>
          </w:tcPr>
          <w:p w14:paraId="5D25B53A" w14:textId="77777777" w:rsidR="00BE545B" w:rsidRPr="00BE545B" w:rsidRDefault="00BE545B" w:rsidP="00BE545B">
            <w:pPr>
              <w:spacing w:after="160" w:line="240" w:lineRule="auto"/>
              <w:contextualSpacing/>
              <w:jc w:val="both"/>
              <w:rPr>
                <w:rFonts w:ascii="Times New Roman" w:eastAsia="Calibri" w:hAnsi="Times New Roman" w:cs="Times New Roman"/>
                <w:sz w:val="20"/>
                <w:szCs w:val="20"/>
              </w:rPr>
            </w:pPr>
          </w:p>
        </w:tc>
        <w:tc>
          <w:tcPr>
            <w:tcW w:w="7371" w:type="dxa"/>
          </w:tcPr>
          <w:p w14:paraId="0AA648EA" w14:textId="77777777" w:rsidR="00BE545B" w:rsidRPr="00BE545B" w:rsidRDefault="00BE545B" w:rsidP="00BE545B">
            <w:pPr>
              <w:spacing w:after="160" w:line="240" w:lineRule="auto"/>
              <w:contextualSpacing/>
              <w:jc w:val="both"/>
              <w:rPr>
                <w:rFonts w:ascii="Times New Roman" w:eastAsia="Calibri" w:hAnsi="Times New Roman" w:cs="Times New Roman"/>
                <w:iCs/>
                <w:sz w:val="20"/>
                <w:szCs w:val="20"/>
              </w:rPr>
            </w:pPr>
            <w:r w:rsidRPr="00BE545B">
              <w:rPr>
                <w:rFonts w:ascii="Times New Roman" w:eastAsia="Calibri" w:hAnsi="Times New Roman" w:cs="Times New Roman"/>
                <w:iCs/>
                <w:sz w:val="20"/>
                <w:szCs w:val="20"/>
              </w:rPr>
              <w:t>13.Воздействие человека на водную среду и берега водоёмов</w:t>
            </w:r>
          </w:p>
        </w:tc>
      </w:tr>
    </w:tbl>
    <w:p w14:paraId="70A7AA50" w14:textId="77777777" w:rsidR="00F42770" w:rsidRDefault="00F42770" w:rsidP="00F42770">
      <w:pPr>
        <w:autoSpaceDE w:val="0"/>
        <w:autoSpaceDN w:val="0"/>
        <w:adjustRightInd w:val="0"/>
        <w:ind w:firstLine="851"/>
        <w:contextualSpacing/>
        <w:jc w:val="center"/>
        <w:rPr>
          <w:rFonts w:ascii="Times New Roman" w:hAnsi="Times New Roman" w:cs="Times New Roman"/>
          <w:b/>
          <w:bCs/>
          <w:sz w:val="24"/>
          <w:szCs w:val="24"/>
        </w:rPr>
      </w:pPr>
    </w:p>
    <w:p w14:paraId="5054ADDD" w14:textId="1BBB047B" w:rsidR="00F42770" w:rsidRPr="002C59CA" w:rsidRDefault="00F42770" w:rsidP="00F42770">
      <w:pPr>
        <w:autoSpaceDE w:val="0"/>
        <w:autoSpaceDN w:val="0"/>
        <w:adjustRightInd w:val="0"/>
        <w:ind w:firstLine="851"/>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Тематическое планирование</w:t>
      </w:r>
    </w:p>
    <w:tbl>
      <w:tblPr>
        <w:tblStyle w:val="a4"/>
        <w:tblW w:w="0" w:type="auto"/>
        <w:tblLook w:val="04A0" w:firstRow="1" w:lastRow="0" w:firstColumn="1" w:lastColumn="0" w:noHBand="0" w:noVBand="1"/>
      </w:tblPr>
      <w:tblGrid>
        <w:gridCol w:w="421"/>
        <w:gridCol w:w="2835"/>
        <w:gridCol w:w="2693"/>
        <w:gridCol w:w="6804"/>
        <w:gridCol w:w="1524"/>
      </w:tblGrid>
      <w:tr w:rsidR="00F42770" w:rsidRPr="002C59CA" w14:paraId="2F77CC7E" w14:textId="77777777" w:rsidTr="002F7EDC">
        <w:tc>
          <w:tcPr>
            <w:tcW w:w="421" w:type="dxa"/>
          </w:tcPr>
          <w:p w14:paraId="5B9ED7A4"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tcPr>
          <w:p w14:paraId="77C39F0B" w14:textId="77777777" w:rsidR="00F42770" w:rsidRPr="00BE545B" w:rsidRDefault="00F42770" w:rsidP="002F7EDC">
            <w:pPr>
              <w:autoSpaceDE w:val="0"/>
              <w:autoSpaceDN w:val="0"/>
              <w:adjustRightInd w:val="0"/>
              <w:spacing w:line="240" w:lineRule="auto"/>
              <w:contextualSpacing/>
              <w:jc w:val="center"/>
              <w:rPr>
                <w:rFonts w:ascii="Times New Roman" w:hAnsi="Times New Roman" w:cs="Times New Roman"/>
                <w:b/>
                <w:bCs/>
                <w:sz w:val="20"/>
                <w:szCs w:val="20"/>
              </w:rPr>
            </w:pPr>
            <w:r w:rsidRPr="00BE545B">
              <w:rPr>
                <w:rFonts w:ascii="Times New Roman" w:hAnsi="Times New Roman" w:cs="Times New Roman"/>
                <w:b/>
                <w:bCs/>
                <w:sz w:val="20"/>
                <w:szCs w:val="20"/>
              </w:rPr>
              <w:t>Раздел примерной программы</w:t>
            </w:r>
          </w:p>
        </w:tc>
        <w:tc>
          <w:tcPr>
            <w:tcW w:w="2693" w:type="dxa"/>
          </w:tcPr>
          <w:p w14:paraId="26B95B7D" w14:textId="77777777" w:rsidR="00F42770" w:rsidRPr="00BE545B" w:rsidRDefault="00F42770" w:rsidP="002F7EDC">
            <w:pPr>
              <w:autoSpaceDE w:val="0"/>
              <w:autoSpaceDN w:val="0"/>
              <w:adjustRightInd w:val="0"/>
              <w:spacing w:line="240" w:lineRule="auto"/>
              <w:contextualSpacing/>
              <w:jc w:val="center"/>
              <w:rPr>
                <w:rFonts w:ascii="Times New Roman" w:hAnsi="Times New Roman" w:cs="Times New Roman"/>
                <w:b/>
                <w:bCs/>
                <w:sz w:val="20"/>
                <w:szCs w:val="20"/>
              </w:rPr>
            </w:pPr>
            <w:r w:rsidRPr="00BE545B">
              <w:rPr>
                <w:rFonts w:ascii="Times New Roman" w:hAnsi="Times New Roman" w:cs="Times New Roman"/>
                <w:b/>
                <w:bCs/>
                <w:sz w:val="20"/>
                <w:szCs w:val="20"/>
              </w:rPr>
              <w:t>Раздел рабочей программы</w:t>
            </w:r>
          </w:p>
        </w:tc>
        <w:tc>
          <w:tcPr>
            <w:tcW w:w="6804" w:type="dxa"/>
          </w:tcPr>
          <w:p w14:paraId="2FF792DE" w14:textId="77777777" w:rsidR="00F42770" w:rsidRPr="00BE545B" w:rsidRDefault="00F42770" w:rsidP="002F7EDC">
            <w:pPr>
              <w:autoSpaceDE w:val="0"/>
              <w:autoSpaceDN w:val="0"/>
              <w:adjustRightInd w:val="0"/>
              <w:spacing w:line="240" w:lineRule="auto"/>
              <w:contextualSpacing/>
              <w:jc w:val="center"/>
              <w:rPr>
                <w:rFonts w:ascii="Times New Roman" w:hAnsi="Times New Roman" w:cs="Times New Roman"/>
                <w:b/>
                <w:bCs/>
                <w:sz w:val="20"/>
                <w:szCs w:val="20"/>
              </w:rPr>
            </w:pPr>
            <w:r w:rsidRPr="00BE545B">
              <w:rPr>
                <w:rFonts w:ascii="Times New Roman" w:hAnsi="Times New Roman" w:cs="Times New Roman"/>
                <w:b/>
                <w:bCs/>
                <w:sz w:val="20"/>
                <w:szCs w:val="20"/>
              </w:rPr>
              <w:t>Глава</w:t>
            </w:r>
          </w:p>
        </w:tc>
        <w:tc>
          <w:tcPr>
            <w:tcW w:w="1524" w:type="dxa"/>
          </w:tcPr>
          <w:p w14:paraId="47CA1AED" w14:textId="77777777" w:rsidR="00F42770" w:rsidRPr="00BE545B" w:rsidRDefault="00F42770" w:rsidP="002F7EDC">
            <w:pPr>
              <w:autoSpaceDE w:val="0"/>
              <w:autoSpaceDN w:val="0"/>
              <w:adjustRightInd w:val="0"/>
              <w:spacing w:line="240" w:lineRule="auto"/>
              <w:contextualSpacing/>
              <w:jc w:val="center"/>
              <w:rPr>
                <w:rFonts w:ascii="Times New Roman" w:hAnsi="Times New Roman" w:cs="Times New Roman"/>
                <w:b/>
                <w:bCs/>
                <w:sz w:val="20"/>
                <w:szCs w:val="20"/>
              </w:rPr>
            </w:pPr>
            <w:r w:rsidRPr="00BE545B">
              <w:rPr>
                <w:rFonts w:ascii="Times New Roman" w:hAnsi="Times New Roman" w:cs="Times New Roman"/>
                <w:b/>
                <w:bCs/>
                <w:sz w:val="20"/>
                <w:szCs w:val="20"/>
              </w:rPr>
              <w:t>Количество часов</w:t>
            </w:r>
          </w:p>
        </w:tc>
      </w:tr>
      <w:tr w:rsidR="00F42770" w:rsidRPr="002C59CA" w14:paraId="12D3F958" w14:textId="77777777" w:rsidTr="002F7EDC">
        <w:tc>
          <w:tcPr>
            <w:tcW w:w="14277" w:type="dxa"/>
            <w:gridSpan w:val="5"/>
          </w:tcPr>
          <w:p w14:paraId="21ECC1CF" w14:textId="77777777" w:rsidR="00F42770" w:rsidRPr="00BE545B" w:rsidRDefault="00F42770" w:rsidP="002F7EDC">
            <w:pPr>
              <w:autoSpaceDE w:val="0"/>
              <w:autoSpaceDN w:val="0"/>
              <w:adjustRightInd w:val="0"/>
              <w:contextualSpacing/>
              <w:jc w:val="center"/>
              <w:rPr>
                <w:rFonts w:ascii="Times New Roman" w:hAnsi="Times New Roman" w:cs="Times New Roman"/>
                <w:b/>
                <w:bCs/>
                <w:sz w:val="20"/>
                <w:szCs w:val="20"/>
              </w:rPr>
            </w:pPr>
            <w:r w:rsidRPr="00BE545B">
              <w:rPr>
                <w:rFonts w:ascii="Times New Roman" w:hAnsi="Times New Roman" w:cs="Times New Roman"/>
                <w:b/>
                <w:bCs/>
                <w:sz w:val="20"/>
                <w:szCs w:val="20"/>
              </w:rPr>
              <w:t>11 класс (102 часа)</w:t>
            </w:r>
          </w:p>
        </w:tc>
      </w:tr>
      <w:tr w:rsidR="00F42770" w:rsidRPr="002C59CA" w14:paraId="231E39A2" w14:textId="77777777" w:rsidTr="002F7EDC">
        <w:tc>
          <w:tcPr>
            <w:tcW w:w="421" w:type="dxa"/>
          </w:tcPr>
          <w:p w14:paraId="691161F5"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tcPr>
          <w:p w14:paraId="5AE7EEA9" w14:textId="77777777" w:rsidR="00F42770" w:rsidRPr="00BE545B" w:rsidRDefault="00F42770" w:rsidP="002F7EDC">
            <w:pPr>
              <w:autoSpaceDE w:val="0"/>
              <w:autoSpaceDN w:val="0"/>
              <w:adjustRightInd w:val="0"/>
              <w:contextualSpacing/>
              <w:rPr>
                <w:rFonts w:ascii="Times New Roman" w:hAnsi="Times New Roman" w:cs="Times New Roman"/>
                <w:b/>
                <w:bCs/>
                <w:sz w:val="20"/>
                <w:szCs w:val="20"/>
              </w:rPr>
            </w:pPr>
          </w:p>
        </w:tc>
        <w:tc>
          <w:tcPr>
            <w:tcW w:w="9497" w:type="dxa"/>
            <w:gridSpan w:val="2"/>
          </w:tcPr>
          <w:p w14:paraId="0EBBB080" w14:textId="77777777" w:rsidR="00F42770" w:rsidRPr="00BE545B" w:rsidRDefault="00F42770" w:rsidP="002F7EDC">
            <w:pPr>
              <w:autoSpaceDE w:val="0"/>
              <w:autoSpaceDN w:val="0"/>
              <w:adjustRightInd w:val="0"/>
              <w:contextualSpacing/>
              <w:rPr>
                <w:rFonts w:ascii="Times New Roman" w:eastAsia="Calibri" w:hAnsi="Times New Roman" w:cs="Times New Roman"/>
                <w:i/>
                <w:iCs/>
                <w:sz w:val="20"/>
                <w:szCs w:val="20"/>
              </w:rPr>
            </w:pPr>
            <w:r w:rsidRPr="00BE545B">
              <w:rPr>
                <w:rFonts w:ascii="Times New Roman" w:eastAsia="Calibri" w:hAnsi="Times New Roman" w:cs="Times New Roman"/>
                <w:i/>
                <w:iCs/>
                <w:sz w:val="20"/>
                <w:szCs w:val="20"/>
              </w:rPr>
              <w:t>Повторение материала 10 класса «Молекулярный, клеточный и организменный уровни ОЖ»</w:t>
            </w:r>
          </w:p>
        </w:tc>
        <w:tc>
          <w:tcPr>
            <w:tcW w:w="1524" w:type="dxa"/>
          </w:tcPr>
          <w:p w14:paraId="516ECF94" w14:textId="77777777" w:rsidR="00F42770" w:rsidRPr="00BE545B" w:rsidRDefault="00F42770" w:rsidP="002F7EDC">
            <w:pPr>
              <w:autoSpaceDE w:val="0"/>
              <w:autoSpaceDN w:val="0"/>
              <w:adjustRightInd w:val="0"/>
              <w:contextualSpacing/>
              <w:rPr>
                <w:rFonts w:ascii="Times New Roman" w:hAnsi="Times New Roman" w:cs="Times New Roman"/>
                <w:b/>
                <w:bCs/>
                <w:sz w:val="20"/>
                <w:szCs w:val="20"/>
              </w:rPr>
            </w:pPr>
            <w:r w:rsidRPr="00BE545B">
              <w:rPr>
                <w:rFonts w:ascii="Times New Roman" w:hAnsi="Times New Roman" w:cs="Times New Roman"/>
                <w:b/>
                <w:bCs/>
                <w:sz w:val="20"/>
                <w:szCs w:val="20"/>
              </w:rPr>
              <w:t>4</w:t>
            </w:r>
          </w:p>
        </w:tc>
      </w:tr>
      <w:tr w:rsidR="00F42770" w:rsidRPr="002C59CA" w14:paraId="5FDDEF5F" w14:textId="77777777" w:rsidTr="002F7EDC">
        <w:tc>
          <w:tcPr>
            <w:tcW w:w="421" w:type="dxa"/>
            <w:vMerge w:val="restart"/>
          </w:tcPr>
          <w:p w14:paraId="5995BFA9" w14:textId="77777777" w:rsidR="00F42770" w:rsidRPr="002C59CA" w:rsidRDefault="00F42770" w:rsidP="002F7EDC">
            <w:pPr>
              <w:autoSpaceDE w:val="0"/>
              <w:autoSpaceDN w:val="0"/>
              <w:adjustRightInd w:val="0"/>
              <w:contextualSpacing/>
              <w:rPr>
                <w:rFonts w:ascii="Times New Roman" w:hAnsi="Times New Roman" w:cs="Times New Roman"/>
              </w:rPr>
            </w:pPr>
            <w:r w:rsidRPr="002C59CA">
              <w:rPr>
                <w:rFonts w:ascii="Times New Roman" w:hAnsi="Times New Roman" w:cs="Times New Roman"/>
              </w:rPr>
              <w:t>4</w:t>
            </w:r>
          </w:p>
        </w:tc>
        <w:tc>
          <w:tcPr>
            <w:tcW w:w="2835" w:type="dxa"/>
            <w:vMerge w:val="restart"/>
          </w:tcPr>
          <w:p w14:paraId="60E69EFE" w14:textId="77777777" w:rsidR="00F42770" w:rsidRPr="00BE545B" w:rsidRDefault="00F42770" w:rsidP="002F7EDC">
            <w:pPr>
              <w:autoSpaceDE w:val="0"/>
              <w:autoSpaceDN w:val="0"/>
              <w:adjustRightInd w:val="0"/>
              <w:contextualSpacing/>
              <w:rPr>
                <w:rFonts w:ascii="Times New Roman" w:hAnsi="Times New Roman" w:cs="Times New Roman"/>
                <w:b/>
                <w:bCs/>
                <w:sz w:val="20"/>
                <w:szCs w:val="20"/>
              </w:rPr>
            </w:pPr>
            <w:r w:rsidRPr="00BE545B">
              <w:rPr>
                <w:rFonts w:ascii="Times New Roman" w:hAnsi="Times New Roman" w:cs="Times New Roman"/>
                <w:b/>
                <w:bCs/>
                <w:sz w:val="20"/>
                <w:szCs w:val="20"/>
              </w:rPr>
              <w:t>Теория эволюции</w:t>
            </w:r>
          </w:p>
        </w:tc>
        <w:tc>
          <w:tcPr>
            <w:tcW w:w="2693" w:type="dxa"/>
            <w:vMerge w:val="restart"/>
          </w:tcPr>
          <w:p w14:paraId="0A6E65FF"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r w:rsidRPr="00BE545B">
              <w:rPr>
                <w:rFonts w:ascii="Times New Roman" w:hAnsi="Times New Roman" w:cs="Times New Roman"/>
                <w:sz w:val="20"/>
                <w:szCs w:val="20"/>
              </w:rPr>
              <w:t>Раздел I. Эволюция</w:t>
            </w:r>
          </w:p>
        </w:tc>
        <w:tc>
          <w:tcPr>
            <w:tcW w:w="6804" w:type="dxa"/>
          </w:tcPr>
          <w:p w14:paraId="484B9472" w14:textId="77777777" w:rsidR="00F42770" w:rsidRPr="00BE545B" w:rsidRDefault="00F42770" w:rsidP="002F7EDC">
            <w:pPr>
              <w:autoSpaceDE w:val="0"/>
              <w:autoSpaceDN w:val="0"/>
              <w:adjustRightInd w:val="0"/>
              <w:contextualSpacing/>
              <w:rPr>
                <w:rFonts w:ascii="Times New Roman" w:eastAsia="Calibri" w:hAnsi="Times New Roman" w:cs="Times New Roman"/>
                <w:sz w:val="20"/>
                <w:szCs w:val="20"/>
              </w:rPr>
            </w:pPr>
          </w:p>
        </w:tc>
        <w:tc>
          <w:tcPr>
            <w:tcW w:w="1524" w:type="dxa"/>
          </w:tcPr>
          <w:p w14:paraId="168AA4B8" w14:textId="77777777" w:rsidR="00F42770" w:rsidRPr="00BE545B" w:rsidRDefault="00F42770" w:rsidP="002F7EDC">
            <w:pPr>
              <w:autoSpaceDE w:val="0"/>
              <w:autoSpaceDN w:val="0"/>
              <w:adjustRightInd w:val="0"/>
              <w:contextualSpacing/>
              <w:rPr>
                <w:rFonts w:ascii="Times New Roman" w:hAnsi="Times New Roman" w:cs="Times New Roman"/>
                <w:b/>
                <w:bCs/>
                <w:sz w:val="20"/>
                <w:szCs w:val="20"/>
              </w:rPr>
            </w:pPr>
            <w:r w:rsidRPr="00BE545B">
              <w:rPr>
                <w:rFonts w:ascii="Times New Roman" w:hAnsi="Times New Roman" w:cs="Times New Roman"/>
                <w:b/>
                <w:bCs/>
                <w:sz w:val="20"/>
                <w:szCs w:val="20"/>
              </w:rPr>
              <w:t>50</w:t>
            </w:r>
          </w:p>
        </w:tc>
      </w:tr>
      <w:tr w:rsidR="00F42770" w:rsidRPr="002C59CA" w14:paraId="168A2F6C" w14:textId="77777777" w:rsidTr="002F7EDC">
        <w:tc>
          <w:tcPr>
            <w:tcW w:w="421" w:type="dxa"/>
            <w:vMerge/>
          </w:tcPr>
          <w:p w14:paraId="6035091E"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vMerge/>
          </w:tcPr>
          <w:p w14:paraId="6DABBC88"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2693" w:type="dxa"/>
            <w:vMerge/>
          </w:tcPr>
          <w:p w14:paraId="706C982D"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1116F069" w14:textId="77777777" w:rsidR="00F42770" w:rsidRPr="00BE545B" w:rsidRDefault="00F42770" w:rsidP="002F7EDC">
            <w:pPr>
              <w:autoSpaceDE w:val="0"/>
              <w:autoSpaceDN w:val="0"/>
              <w:adjustRightInd w:val="0"/>
              <w:contextualSpacing/>
              <w:rPr>
                <w:rFonts w:ascii="Times New Roman" w:eastAsia="Calibri" w:hAnsi="Times New Roman" w:cs="Times New Roman"/>
                <w:i/>
                <w:iCs/>
                <w:sz w:val="20"/>
                <w:szCs w:val="20"/>
              </w:rPr>
            </w:pPr>
            <w:r w:rsidRPr="00BE545B">
              <w:rPr>
                <w:rFonts w:ascii="Times New Roman" w:eastAsia="Calibri" w:hAnsi="Times New Roman" w:cs="Times New Roman"/>
                <w:i/>
                <w:iCs/>
                <w:sz w:val="20"/>
                <w:szCs w:val="20"/>
              </w:rPr>
              <w:t>Глава 1. Теория эволюции. Свидетельства эволюции</w:t>
            </w:r>
          </w:p>
        </w:tc>
        <w:tc>
          <w:tcPr>
            <w:tcW w:w="1524" w:type="dxa"/>
          </w:tcPr>
          <w:p w14:paraId="38119B93"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7</w:t>
            </w:r>
          </w:p>
        </w:tc>
      </w:tr>
      <w:tr w:rsidR="00F42770" w:rsidRPr="002C59CA" w14:paraId="54D5DC9A" w14:textId="77777777" w:rsidTr="002F7EDC">
        <w:tc>
          <w:tcPr>
            <w:tcW w:w="421" w:type="dxa"/>
            <w:vMerge/>
          </w:tcPr>
          <w:p w14:paraId="4E49ED9E"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vMerge/>
          </w:tcPr>
          <w:p w14:paraId="052DA6C3"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2693" w:type="dxa"/>
            <w:vMerge/>
          </w:tcPr>
          <w:p w14:paraId="43632A95"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4E656241" w14:textId="77777777" w:rsidR="00F42770" w:rsidRPr="00BE545B" w:rsidRDefault="00F42770" w:rsidP="002F7EDC">
            <w:pPr>
              <w:autoSpaceDE w:val="0"/>
              <w:autoSpaceDN w:val="0"/>
              <w:adjustRightInd w:val="0"/>
              <w:contextualSpacing/>
              <w:rPr>
                <w:rFonts w:ascii="Times New Roman" w:eastAsia="Calibri" w:hAnsi="Times New Roman" w:cs="Times New Roman"/>
                <w:i/>
                <w:iCs/>
                <w:sz w:val="20"/>
                <w:szCs w:val="20"/>
              </w:rPr>
            </w:pPr>
            <w:r w:rsidRPr="00BE545B">
              <w:rPr>
                <w:rFonts w:ascii="Times New Roman" w:eastAsia="Calibri" w:hAnsi="Times New Roman" w:cs="Times New Roman"/>
                <w:i/>
                <w:iCs/>
                <w:sz w:val="20"/>
                <w:szCs w:val="20"/>
              </w:rPr>
              <w:t>Глава 2. Факторы эволюции</w:t>
            </w:r>
          </w:p>
        </w:tc>
        <w:tc>
          <w:tcPr>
            <w:tcW w:w="1524" w:type="dxa"/>
          </w:tcPr>
          <w:p w14:paraId="2277466F"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22</w:t>
            </w:r>
          </w:p>
        </w:tc>
      </w:tr>
      <w:tr w:rsidR="00F42770" w:rsidRPr="002C59CA" w14:paraId="4B659448" w14:textId="77777777" w:rsidTr="002F7EDC">
        <w:tc>
          <w:tcPr>
            <w:tcW w:w="421" w:type="dxa"/>
            <w:vMerge w:val="restart"/>
          </w:tcPr>
          <w:p w14:paraId="2B7CD657" w14:textId="77777777" w:rsidR="00F42770" w:rsidRPr="002C59CA" w:rsidRDefault="00F42770" w:rsidP="002F7EDC">
            <w:pPr>
              <w:autoSpaceDE w:val="0"/>
              <w:autoSpaceDN w:val="0"/>
              <w:adjustRightInd w:val="0"/>
              <w:contextualSpacing/>
              <w:rPr>
                <w:rFonts w:ascii="Times New Roman" w:hAnsi="Times New Roman" w:cs="Times New Roman"/>
              </w:rPr>
            </w:pPr>
            <w:r w:rsidRPr="002C59CA">
              <w:rPr>
                <w:rFonts w:ascii="Times New Roman" w:hAnsi="Times New Roman" w:cs="Times New Roman"/>
              </w:rPr>
              <w:t>5</w:t>
            </w:r>
          </w:p>
        </w:tc>
        <w:tc>
          <w:tcPr>
            <w:tcW w:w="2835" w:type="dxa"/>
            <w:vMerge w:val="restart"/>
          </w:tcPr>
          <w:p w14:paraId="6F378BA3" w14:textId="77777777" w:rsidR="00F42770" w:rsidRPr="00BE545B" w:rsidRDefault="00F42770" w:rsidP="002F7EDC">
            <w:pPr>
              <w:autoSpaceDE w:val="0"/>
              <w:autoSpaceDN w:val="0"/>
              <w:adjustRightInd w:val="0"/>
              <w:contextualSpacing/>
              <w:rPr>
                <w:rFonts w:ascii="Times New Roman" w:hAnsi="Times New Roman" w:cs="Times New Roman"/>
                <w:b/>
                <w:bCs/>
                <w:sz w:val="20"/>
                <w:szCs w:val="20"/>
              </w:rPr>
            </w:pPr>
            <w:r w:rsidRPr="00BE545B">
              <w:rPr>
                <w:rFonts w:ascii="Times New Roman" w:hAnsi="Times New Roman" w:cs="Times New Roman"/>
                <w:b/>
                <w:bCs/>
                <w:sz w:val="20"/>
                <w:szCs w:val="20"/>
              </w:rPr>
              <w:t>Развитие жизни на Земле</w:t>
            </w:r>
          </w:p>
        </w:tc>
        <w:tc>
          <w:tcPr>
            <w:tcW w:w="2693" w:type="dxa"/>
            <w:vMerge/>
          </w:tcPr>
          <w:p w14:paraId="40F4E9B8"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0EB71B47" w14:textId="77777777" w:rsidR="00F42770" w:rsidRPr="00BE545B" w:rsidRDefault="00F42770" w:rsidP="002F7EDC">
            <w:pPr>
              <w:autoSpaceDE w:val="0"/>
              <w:autoSpaceDN w:val="0"/>
              <w:adjustRightInd w:val="0"/>
              <w:contextualSpacing/>
              <w:rPr>
                <w:rFonts w:ascii="Times New Roman" w:eastAsia="Calibri" w:hAnsi="Times New Roman" w:cs="Times New Roman"/>
                <w:i/>
                <w:iCs/>
                <w:sz w:val="20"/>
                <w:szCs w:val="20"/>
              </w:rPr>
            </w:pPr>
            <w:r w:rsidRPr="00BE545B">
              <w:rPr>
                <w:rFonts w:ascii="Times New Roman" w:eastAsia="Calibri" w:hAnsi="Times New Roman" w:cs="Times New Roman"/>
                <w:i/>
                <w:iCs/>
                <w:sz w:val="20"/>
                <w:szCs w:val="20"/>
              </w:rPr>
              <w:t>Глава 3. Возникновение и развитие жизни на Земле</w:t>
            </w:r>
          </w:p>
        </w:tc>
        <w:tc>
          <w:tcPr>
            <w:tcW w:w="1524" w:type="dxa"/>
          </w:tcPr>
          <w:p w14:paraId="219E27B2"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9</w:t>
            </w:r>
          </w:p>
        </w:tc>
      </w:tr>
      <w:tr w:rsidR="00F42770" w:rsidRPr="002C59CA" w14:paraId="2B62719B" w14:textId="77777777" w:rsidTr="002F7EDC">
        <w:tc>
          <w:tcPr>
            <w:tcW w:w="421" w:type="dxa"/>
            <w:vMerge/>
          </w:tcPr>
          <w:p w14:paraId="12F665FA"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vMerge/>
          </w:tcPr>
          <w:p w14:paraId="11B2D6CE"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2693" w:type="dxa"/>
            <w:vMerge/>
          </w:tcPr>
          <w:p w14:paraId="14E74C0B"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085D061C" w14:textId="77777777" w:rsidR="00F42770" w:rsidRPr="00BE545B" w:rsidRDefault="00F42770" w:rsidP="002F7EDC">
            <w:pPr>
              <w:autoSpaceDE w:val="0"/>
              <w:autoSpaceDN w:val="0"/>
              <w:adjustRightInd w:val="0"/>
              <w:contextualSpacing/>
              <w:rPr>
                <w:rFonts w:ascii="Times New Roman" w:eastAsia="Calibri" w:hAnsi="Times New Roman" w:cs="Times New Roman"/>
                <w:i/>
                <w:iCs/>
                <w:sz w:val="20"/>
                <w:szCs w:val="20"/>
              </w:rPr>
            </w:pPr>
            <w:r w:rsidRPr="00BE545B">
              <w:rPr>
                <w:rFonts w:ascii="Times New Roman" w:eastAsia="Calibri" w:hAnsi="Times New Roman" w:cs="Times New Roman"/>
                <w:i/>
                <w:iCs/>
                <w:sz w:val="20"/>
                <w:szCs w:val="20"/>
              </w:rPr>
              <w:t>Глава 4. Возникновение и развитие человека — антропогенез</w:t>
            </w:r>
          </w:p>
        </w:tc>
        <w:tc>
          <w:tcPr>
            <w:tcW w:w="1524" w:type="dxa"/>
          </w:tcPr>
          <w:p w14:paraId="73C017EA"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7</w:t>
            </w:r>
          </w:p>
        </w:tc>
      </w:tr>
      <w:tr w:rsidR="00F42770" w:rsidRPr="002C59CA" w14:paraId="0D3E67F5" w14:textId="77777777" w:rsidTr="002F7EDC">
        <w:tc>
          <w:tcPr>
            <w:tcW w:w="421" w:type="dxa"/>
            <w:vMerge/>
          </w:tcPr>
          <w:p w14:paraId="7AAD1C0D"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vMerge/>
          </w:tcPr>
          <w:p w14:paraId="5E1A0945"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2693" w:type="dxa"/>
            <w:vMerge/>
          </w:tcPr>
          <w:p w14:paraId="27E2814C"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3787034C" w14:textId="77777777" w:rsidR="00F42770" w:rsidRPr="00BE545B" w:rsidRDefault="00F42770" w:rsidP="002F7EDC">
            <w:pPr>
              <w:autoSpaceDE w:val="0"/>
              <w:autoSpaceDN w:val="0"/>
              <w:adjustRightInd w:val="0"/>
              <w:contextualSpacing/>
              <w:rPr>
                <w:rFonts w:ascii="Times New Roman" w:eastAsia="Calibri" w:hAnsi="Times New Roman" w:cs="Times New Roman"/>
                <w:i/>
                <w:iCs/>
                <w:sz w:val="20"/>
                <w:szCs w:val="20"/>
              </w:rPr>
            </w:pPr>
            <w:r w:rsidRPr="00BE545B">
              <w:rPr>
                <w:rFonts w:ascii="Times New Roman" w:eastAsia="Calibri" w:hAnsi="Times New Roman" w:cs="Times New Roman"/>
                <w:i/>
                <w:iCs/>
                <w:sz w:val="20"/>
                <w:szCs w:val="20"/>
              </w:rPr>
              <w:t>Глава 5. Живая материя как система</w:t>
            </w:r>
          </w:p>
        </w:tc>
        <w:tc>
          <w:tcPr>
            <w:tcW w:w="1524" w:type="dxa"/>
          </w:tcPr>
          <w:p w14:paraId="51964769"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5</w:t>
            </w:r>
          </w:p>
        </w:tc>
      </w:tr>
      <w:tr w:rsidR="00F42770" w:rsidRPr="002C59CA" w14:paraId="0F2D0F39" w14:textId="77777777" w:rsidTr="002F7EDC">
        <w:tc>
          <w:tcPr>
            <w:tcW w:w="421" w:type="dxa"/>
            <w:vMerge w:val="restart"/>
          </w:tcPr>
          <w:p w14:paraId="2E26C931" w14:textId="77777777" w:rsidR="00F42770" w:rsidRPr="002C59CA" w:rsidRDefault="00F42770" w:rsidP="002F7EDC">
            <w:pPr>
              <w:autoSpaceDE w:val="0"/>
              <w:autoSpaceDN w:val="0"/>
              <w:adjustRightInd w:val="0"/>
              <w:contextualSpacing/>
              <w:rPr>
                <w:rFonts w:ascii="Times New Roman" w:hAnsi="Times New Roman" w:cs="Times New Roman"/>
              </w:rPr>
            </w:pPr>
            <w:r w:rsidRPr="002C59CA">
              <w:rPr>
                <w:rFonts w:ascii="Times New Roman" w:hAnsi="Times New Roman" w:cs="Times New Roman"/>
              </w:rPr>
              <w:t>6</w:t>
            </w:r>
          </w:p>
        </w:tc>
        <w:tc>
          <w:tcPr>
            <w:tcW w:w="2835" w:type="dxa"/>
            <w:vMerge w:val="restart"/>
          </w:tcPr>
          <w:p w14:paraId="21013691" w14:textId="77777777" w:rsidR="00F42770" w:rsidRPr="00BE545B" w:rsidRDefault="00F42770" w:rsidP="002F7EDC">
            <w:pPr>
              <w:autoSpaceDE w:val="0"/>
              <w:autoSpaceDN w:val="0"/>
              <w:adjustRightInd w:val="0"/>
              <w:contextualSpacing/>
              <w:rPr>
                <w:rFonts w:ascii="Times New Roman" w:hAnsi="Times New Roman" w:cs="Times New Roman"/>
                <w:b/>
                <w:bCs/>
                <w:sz w:val="20"/>
                <w:szCs w:val="20"/>
              </w:rPr>
            </w:pPr>
            <w:r w:rsidRPr="00BE545B">
              <w:rPr>
                <w:rFonts w:ascii="Times New Roman" w:hAnsi="Times New Roman" w:cs="Times New Roman"/>
                <w:b/>
                <w:bCs/>
                <w:sz w:val="20"/>
                <w:szCs w:val="20"/>
              </w:rPr>
              <w:t>Организмы и окружающая среда</w:t>
            </w:r>
          </w:p>
        </w:tc>
        <w:tc>
          <w:tcPr>
            <w:tcW w:w="2693" w:type="dxa"/>
            <w:vMerge w:val="restart"/>
          </w:tcPr>
          <w:p w14:paraId="46972361"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r w:rsidRPr="00BE545B">
              <w:rPr>
                <w:rFonts w:ascii="Times New Roman" w:hAnsi="Times New Roman" w:cs="Times New Roman"/>
                <w:sz w:val="20"/>
                <w:szCs w:val="20"/>
              </w:rPr>
              <w:t>Раздел II. Организмы в экологических системах</w:t>
            </w:r>
          </w:p>
        </w:tc>
        <w:tc>
          <w:tcPr>
            <w:tcW w:w="6804" w:type="dxa"/>
          </w:tcPr>
          <w:p w14:paraId="2F351DC0"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1524" w:type="dxa"/>
          </w:tcPr>
          <w:p w14:paraId="23C31C9A" w14:textId="77777777" w:rsidR="00F42770" w:rsidRPr="00BE545B" w:rsidRDefault="00F42770" w:rsidP="002F7EDC">
            <w:pPr>
              <w:autoSpaceDE w:val="0"/>
              <w:autoSpaceDN w:val="0"/>
              <w:adjustRightInd w:val="0"/>
              <w:contextualSpacing/>
              <w:rPr>
                <w:rFonts w:ascii="Times New Roman" w:hAnsi="Times New Roman" w:cs="Times New Roman"/>
                <w:b/>
                <w:bCs/>
                <w:sz w:val="20"/>
                <w:szCs w:val="20"/>
              </w:rPr>
            </w:pPr>
            <w:r w:rsidRPr="00BE545B">
              <w:rPr>
                <w:rFonts w:ascii="Times New Roman" w:hAnsi="Times New Roman" w:cs="Times New Roman"/>
                <w:b/>
                <w:bCs/>
                <w:sz w:val="20"/>
                <w:szCs w:val="20"/>
              </w:rPr>
              <w:t>35</w:t>
            </w:r>
          </w:p>
        </w:tc>
      </w:tr>
      <w:tr w:rsidR="00F42770" w:rsidRPr="002C59CA" w14:paraId="01737124" w14:textId="77777777" w:rsidTr="002F7EDC">
        <w:tc>
          <w:tcPr>
            <w:tcW w:w="421" w:type="dxa"/>
            <w:vMerge/>
          </w:tcPr>
          <w:p w14:paraId="4EADB7ED"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vMerge/>
          </w:tcPr>
          <w:p w14:paraId="7975DE1B"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2693" w:type="dxa"/>
            <w:vMerge/>
          </w:tcPr>
          <w:p w14:paraId="39D697F0"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788F9BD7"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Глава 6. Организмы и окружающая среда</w:t>
            </w:r>
          </w:p>
        </w:tc>
        <w:tc>
          <w:tcPr>
            <w:tcW w:w="1524" w:type="dxa"/>
          </w:tcPr>
          <w:p w14:paraId="385A7626"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12</w:t>
            </w:r>
          </w:p>
        </w:tc>
      </w:tr>
      <w:tr w:rsidR="00F42770" w:rsidRPr="002C59CA" w14:paraId="015E67D5" w14:textId="77777777" w:rsidTr="002F7EDC">
        <w:tc>
          <w:tcPr>
            <w:tcW w:w="421" w:type="dxa"/>
            <w:vMerge/>
          </w:tcPr>
          <w:p w14:paraId="44C823AE"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vMerge/>
          </w:tcPr>
          <w:p w14:paraId="4D0DAD7E"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2693" w:type="dxa"/>
            <w:vMerge/>
          </w:tcPr>
          <w:p w14:paraId="20C59391"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56BADE84"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Глава 7. Сообщества и экосистемы</w:t>
            </w:r>
          </w:p>
        </w:tc>
        <w:tc>
          <w:tcPr>
            <w:tcW w:w="1524" w:type="dxa"/>
          </w:tcPr>
          <w:p w14:paraId="59F75AAC"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12</w:t>
            </w:r>
          </w:p>
        </w:tc>
      </w:tr>
      <w:tr w:rsidR="00F42770" w:rsidRPr="002C59CA" w14:paraId="47B9FA7E" w14:textId="77777777" w:rsidTr="002F7EDC">
        <w:tc>
          <w:tcPr>
            <w:tcW w:w="421" w:type="dxa"/>
            <w:vMerge/>
          </w:tcPr>
          <w:p w14:paraId="1DC206B6"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vMerge/>
          </w:tcPr>
          <w:p w14:paraId="37882DAA"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2693" w:type="dxa"/>
            <w:vMerge/>
          </w:tcPr>
          <w:p w14:paraId="7E4CA4EA"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5D5F988C"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Глава 8. Биосфера</w:t>
            </w:r>
          </w:p>
        </w:tc>
        <w:tc>
          <w:tcPr>
            <w:tcW w:w="1524" w:type="dxa"/>
          </w:tcPr>
          <w:p w14:paraId="376C104C"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6</w:t>
            </w:r>
          </w:p>
        </w:tc>
      </w:tr>
      <w:tr w:rsidR="00F42770" w:rsidRPr="002C59CA" w14:paraId="5528E166" w14:textId="77777777" w:rsidTr="002F7EDC">
        <w:tc>
          <w:tcPr>
            <w:tcW w:w="421" w:type="dxa"/>
            <w:vMerge/>
          </w:tcPr>
          <w:p w14:paraId="44CB872B" w14:textId="77777777" w:rsidR="00F42770" w:rsidRPr="002C59CA" w:rsidRDefault="00F42770" w:rsidP="002F7EDC">
            <w:pPr>
              <w:autoSpaceDE w:val="0"/>
              <w:autoSpaceDN w:val="0"/>
              <w:adjustRightInd w:val="0"/>
              <w:contextualSpacing/>
              <w:rPr>
                <w:rFonts w:ascii="Times New Roman" w:hAnsi="Times New Roman" w:cs="Times New Roman"/>
              </w:rPr>
            </w:pPr>
          </w:p>
        </w:tc>
        <w:tc>
          <w:tcPr>
            <w:tcW w:w="2835" w:type="dxa"/>
            <w:vMerge/>
          </w:tcPr>
          <w:p w14:paraId="4F0D5CD4"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2693" w:type="dxa"/>
            <w:vMerge/>
          </w:tcPr>
          <w:p w14:paraId="4EAF138C" w14:textId="77777777" w:rsidR="00F42770" w:rsidRPr="00BE545B" w:rsidRDefault="00F42770" w:rsidP="002F7EDC">
            <w:pPr>
              <w:autoSpaceDE w:val="0"/>
              <w:autoSpaceDN w:val="0"/>
              <w:adjustRightInd w:val="0"/>
              <w:contextualSpacing/>
              <w:rPr>
                <w:rFonts w:ascii="Times New Roman" w:hAnsi="Times New Roman" w:cs="Times New Roman"/>
                <w:sz w:val="20"/>
                <w:szCs w:val="20"/>
              </w:rPr>
            </w:pPr>
          </w:p>
        </w:tc>
        <w:tc>
          <w:tcPr>
            <w:tcW w:w="6804" w:type="dxa"/>
          </w:tcPr>
          <w:p w14:paraId="2D8DB63B"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Глава 9. Биологические основы охраны природы</w:t>
            </w:r>
          </w:p>
        </w:tc>
        <w:tc>
          <w:tcPr>
            <w:tcW w:w="1524" w:type="dxa"/>
          </w:tcPr>
          <w:p w14:paraId="3094BD24"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5</w:t>
            </w:r>
          </w:p>
        </w:tc>
      </w:tr>
      <w:tr w:rsidR="00F42770" w:rsidRPr="002C59CA" w14:paraId="56400173" w14:textId="77777777" w:rsidTr="002F7EDC">
        <w:tc>
          <w:tcPr>
            <w:tcW w:w="3256" w:type="dxa"/>
            <w:gridSpan w:val="2"/>
          </w:tcPr>
          <w:p w14:paraId="1C5BDF4C"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p>
        </w:tc>
        <w:tc>
          <w:tcPr>
            <w:tcW w:w="9497" w:type="dxa"/>
            <w:gridSpan w:val="2"/>
          </w:tcPr>
          <w:p w14:paraId="0B9226E7" w14:textId="77777777" w:rsidR="00F42770" w:rsidRPr="00BE545B" w:rsidRDefault="00F42770" w:rsidP="002F7EDC">
            <w:pPr>
              <w:autoSpaceDE w:val="0"/>
              <w:autoSpaceDN w:val="0"/>
              <w:adjustRightInd w:val="0"/>
              <w:contextualSpacing/>
              <w:rPr>
                <w:rFonts w:ascii="Times New Roman" w:hAnsi="Times New Roman" w:cs="Times New Roman"/>
                <w:i/>
                <w:iCs/>
                <w:sz w:val="20"/>
                <w:szCs w:val="20"/>
              </w:rPr>
            </w:pPr>
            <w:r w:rsidRPr="00BE545B">
              <w:rPr>
                <w:rFonts w:ascii="Times New Roman" w:hAnsi="Times New Roman" w:cs="Times New Roman"/>
                <w:i/>
                <w:iCs/>
                <w:sz w:val="20"/>
                <w:szCs w:val="20"/>
              </w:rPr>
              <w:t>Повторение материала курса «Биология. Растения. Животные. Человек»</w:t>
            </w:r>
          </w:p>
        </w:tc>
        <w:tc>
          <w:tcPr>
            <w:tcW w:w="1524" w:type="dxa"/>
          </w:tcPr>
          <w:p w14:paraId="00EB198E" w14:textId="77777777" w:rsidR="00F42770" w:rsidRPr="00BE545B" w:rsidRDefault="00F42770" w:rsidP="002F7EDC">
            <w:pPr>
              <w:autoSpaceDE w:val="0"/>
              <w:autoSpaceDN w:val="0"/>
              <w:adjustRightInd w:val="0"/>
              <w:contextualSpacing/>
              <w:rPr>
                <w:rFonts w:ascii="Times New Roman" w:hAnsi="Times New Roman" w:cs="Times New Roman"/>
                <w:b/>
                <w:bCs/>
                <w:i/>
                <w:iCs/>
                <w:sz w:val="20"/>
                <w:szCs w:val="20"/>
              </w:rPr>
            </w:pPr>
            <w:r w:rsidRPr="00BE545B">
              <w:rPr>
                <w:rFonts w:ascii="Times New Roman" w:hAnsi="Times New Roman" w:cs="Times New Roman"/>
                <w:b/>
                <w:bCs/>
                <w:i/>
                <w:iCs/>
                <w:sz w:val="20"/>
                <w:szCs w:val="20"/>
              </w:rPr>
              <w:t>13</w:t>
            </w:r>
          </w:p>
        </w:tc>
      </w:tr>
    </w:tbl>
    <w:p w14:paraId="73FA30D6" w14:textId="77777777" w:rsidR="00C562FE" w:rsidRPr="002C59CA" w:rsidRDefault="00C562FE" w:rsidP="00F42770">
      <w:pPr>
        <w:ind w:left="-167"/>
        <w:contextualSpacing/>
        <w:jc w:val="center"/>
        <w:rPr>
          <w:rFonts w:ascii="Times New Roman" w:hAnsi="Times New Roman" w:cs="Times New Roman"/>
          <w:sz w:val="24"/>
          <w:szCs w:val="24"/>
        </w:rPr>
      </w:pPr>
    </w:p>
    <w:sectPr w:rsidR="00C562FE" w:rsidRPr="002C59CA" w:rsidSect="00CC2FE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6C8"/>
    <w:multiLevelType w:val="hybridMultilevel"/>
    <w:tmpl w:val="C26C5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3F40D0"/>
    <w:multiLevelType w:val="hybridMultilevel"/>
    <w:tmpl w:val="7290641E"/>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BE34E1"/>
    <w:multiLevelType w:val="hybridMultilevel"/>
    <w:tmpl w:val="9A28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75B6E"/>
    <w:multiLevelType w:val="hybridMultilevel"/>
    <w:tmpl w:val="A37C6EC8"/>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765C9"/>
    <w:multiLevelType w:val="hybridMultilevel"/>
    <w:tmpl w:val="5F9EB0F2"/>
    <w:lvl w:ilvl="0" w:tplc="B992A6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2C4C15"/>
    <w:multiLevelType w:val="hybridMultilevel"/>
    <w:tmpl w:val="E9DA026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A56FD"/>
    <w:multiLevelType w:val="hybridMultilevel"/>
    <w:tmpl w:val="C1A68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E21E4"/>
    <w:multiLevelType w:val="hybridMultilevel"/>
    <w:tmpl w:val="E26499CC"/>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9D3AB9"/>
    <w:multiLevelType w:val="hybridMultilevel"/>
    <w:tmpl w:val="13AE7BB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17C05"/>
    <w:multiLevelType w:val="hybridMultilevel"/>
    <w:tmpl w:val="48AA1C4E"/>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B54B78"/>
    <w:multiLevelType w:val="hybridMultilevel"/>
    <w:tmpl w:val="E4D69E1E"/>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ED04D2"/>
    <w:multiLevelType w:val="hybridMultilevel"/>
    <w:tmpl w:val="19DEB30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1C1D9C"/>
    <w:multiLevelType w:val="hybridMultilevel"/>
    <w:tmpl w:val="25687830"/>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4044F"/>
    <w:multiLevelType w:val="hybridMultilevel"/>
    <w:tmpl w:val="184EEE1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9" w15:restartNumberingAfterBreak="0">
    <w:nsid w:val="45C2776C"/>
    <w:multiLevelType w:val="hybridMultilevel"/>
    <w:tmpl w:val="8114819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546717"/>
    <w:multiLevelType w:val="hybridMultilevel"/>
    <w:tmpl w:val="302EC6F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887BC7"/>
    <w:multiLevelType w:val="hybridMultilevel"/>
    <w:tmpl w:val="2A7AD348"/>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2654EC"/>
    <w:multiLevelType w:val="hybridMultilevel"/>
    <w:tmpl w:val="F91C7448"/>
    <w:lvl w:ilvl="0" w:tplc="3F7A83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06555E3"/>
    <w:multiLevelType w:val="hybridMultilevel"/>
    <w:tmpl w:val="421A5BF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6E7226"/>
    <w:multiLevelType w:val="hybridMultilevel"/>
    <w:tmpl w:val="D70C78B4"/>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86264E"/>
    <w:multiLevelType w:val="hybridMultilevel"/>
    <w:tmpl w:val="5086B0FA"/>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7F0F18"/>
    <w:multiLevelType w:val="hybridMultilevel"/>
    <w:tmpl w:val="9620CE78"/>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01D2B"/>
    <w:multiLevelType w:val="hybridMultilevel"/>
    <w:tmpl w:val="580A06AA"/>
    <w:lvl w:ilvl="0" w:tplc="560A40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8139A8"/>
    <w:multiLevelType w:val="hybridMultilevel"/>
    <w:tmpl w:val="4728203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466C2D"/>
    <w:multiLevelType w:val="hybridMultilevel"/>
    <w:tmpl w:val="ABE8925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5"/>
  </w:num>
  <w:num w:numId="4">
    <w:abstractNumId w:val="27"/>
  </w:num>
  <w:num w:numId="5">
    <w:abstractNumId w:val="10"/>
  </w:num>
  <w:num w:numId="6">
    <w:abstractNumId w:val="22"/>
  </w:num>
  <w:num w:numId="7">
    <w:abstractNumId w:val="13"/>
  </w:num>
  <w:num w:numId="8">
    <w:abstractNumId w:val="19"/>
  </w:num>
  <w:num w:numId="9">
    <w:abstractNumId w:val="9"/>
  </w:num>
  <w:num w:numId="10">
    <w:abstractNumId w:val="14"/>
  </w:num>
  <w:num w:numId="11">
    <w:abstractNumId w:val="32"/>
  </w:num>
  <w:num w:numId="12">
    <w:abstractNumId w:val="0"/>
  </w:num>
  <w:num w:numId="13">
    <w:abstractNumId w:val="6"/>
  </w:num>
  <w:num w:numId="14">
    <w:abstractNumId w:val="12"/>
  </w:num>
  <w:num w:numId="15">
    <w:abstractNumId w:val="17"/>
  </w:num>
  <w:num w:numId="16">
    <w:abstractNumId w:val="23"/>
  </w:num>
  <w:num w:numId="17">
    <w:abstractNumId w:val="20"/>
  </w:num>
  <w:num w:numId="18">
    <w:abstractNumId w:val="18"/>
  </w:num>
  <w:num w:numId="19">
    <w:abstractNumId w:val="26"/>
  </w:num>
  <w:num w:numId="20">
    <w:abstractNumId w:val="5"/>
  </w:num>
  <w:num w:numId="21">
    <w:abstractNumId w:val="3"/>
  </w:num>
  <w:num w:numId="22">
    <w:abstractNumId w:val="24"/>
  </w:num>
  <w:num w:numId="23">
    <w:abstractNumId w:val="7"/>
  </w:num>
  <w:num w:numId="24">
    <w:abstractNumId w:val="4"/>
  </w:num>
  <w:num w:numId="25">
    <w:abstractNumId w:val="8"/>
  </w:num>
  <w:num w:numId="26">
    <w:abstractNumId w:val="2"/>
  </w:num>
  <w:num w:numId="27">
    <w:abstractNumId w:val="11"/>
  </w:num>
  <w:num w:numId="28">
    <w:abstractNumId w:val="16"/>
  </w:num>
  <w:num w:numId="29">
    <w:abstractNumId w:val="29"/>
  </w:num>
  <w:num w:numId="30">
    <w:abstractNumId w:val="21"/>
  </w:num>
  <w:num w:numId="31">
    <w:abstractNumId w:val="25"/>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D"/>
    <w:rsid w:val="00007D99"/>
    <w:rsid w:val="00036EDD"/>
    <w:rsid w:val="00045BF0"/>
    <w:rsid w:val="00092C59"/>
    <w:rsid w:val="000A3C72"/>
    <w:rsid w:val="000B4640"/>
    <w:rsid w:val="000C213D"/>
    <w:rsid w:val="000C3C58"/>
    <w:rsid w:val="000C6144"/>
    <w:rsid w:val="000E6206"/>
    <w:rsid w:val="00160046"/>
    <w:rsid w:val="001726F3"/>
    <w:rsid w:val="00185ACB"/>
    <w:rsid w:val="00197A73"/>
    <w:rsid w:val="001B7306"/>
    <w:rsid w:val="001C55CC"/>
    <w:rsid w:val="001D52F7"/>
    <w:rsid w:val="001E6C05"/>
    <w:rsid w:val="00205F02"/>
    <w:rsid w:val="002060A9"/>
    <w:rsid w:val="0021335C"/>
    <w:rsid w:val="00225A84"/>
    <w:rsid w:val="0023310E"/>
    <w:rsid w:val="0024060A"/>
    <w:rsid w:val="00281BF6"/>
    <w:rsid w:val="00296B28"/>
    <w:rsid w:val="002972EB"/>
    <w:rsid w:val="002C59CA"/>
    <w:rsid w:val="002F07E6"/>
    <w:rsid w:val="002F7E98"/>
    <w:rsid w:val="003221F6"/>
    <w:rsid w:val="00322801"/>
    <w:rsid w:val="00337ACD"/>
    <w:rsid w:val="00357AE9"/>
    <w:rsid w:val="00377295"/>
    <w:rsid w:val="003A5313"/>
    <w:rsid w:val="003C0A32"/>
    <w:rsid w:val="003E4A1E"/>
    <w:rsid w:val="003F2482"/>
    <w:rsid w:val="00481CE5"/>
    <w:rsid w:val="004A5105"/>
    <w:rsid w:val="004B1577"/>
    <w:rsid w:val="004B297A"/>
    <w:rsid w:val="004D0496"/>
    <w:rsid w:val="00502E1D"/>
    <w:rsid w:val="005106CE"/>
    <w:rsid w:val="005274B7"/>
    <w:rsid w:val="00546D1F"/>
    <w:rsid w:val="00570C85"/>
    <w:rsid w:val="00576EDA"/>
    <w:rsid w:val="00585B71"/>
    <w:rsid w:val="0058703E"/>
    <w:rsid w:val="005B17DA"/>
    <w:rsid w:val="005B4A2F"/>
    <w:rsid w:val="005D7C0F"/>
    <w:rsid w:val="005D7F2B"/>
    <w:rsid w:val="005E5F7D"/>
    <w:rsid w:val="00606B11"/>
    <w:rsid w:val="00616BB5"/>
    <w:rsid w:val="0064500F"/>
    <w:rsid w:val="006734C5"/>
    <w:rsid w:val="006768D0"/>
    <w:rsid w:val="00685D2D"/>
    <w:rsid w:val="006A73E7"/>
    <w:rsid w:val="006B772B"/>
    <w:rsid w:val="006C0E5B"/>
    <w:rsid w:val="006C15D5"/>
    <w:rsid w:val="006C53A1"/>
    <w:rsid w:val="006E0AC2"/>
    <w:rsid w:val="006E32BE"/>
    <w:rsid w:val="006F157B"/>
    <w:rsid w:val="006F2752"/>
    <w:rsid w:val="00722B81"/>
    <w:rsid w:val="0072634B"/>
    <w:rsid w:val="00757CC2"/>
    <w:rsid w:val="007931BD"/>
    <w:rsid w:val="007A3C7B"/>
    <w:rsid w:val="007B7EE4"/>
    <w:rsid w:val="007C26EA"/>
    <w:rsid w:val="007F5941"/>
    <w:rsid w:val="00860340"/>
    <w:rsid w:val="008725FD"/>
    <w:rsid w:val="00873BC4"/>
    <w:rsid w:val="00882619"/>
    <w:rsid w:val="008869B8"/>
    <w:rsid w:val="008C74A9"/>
    <w:rsid w:val="008D1905"/>
    <w:rsid w:val="008D5B1A"/>
    <w:rsid w:val="008E3273"/>
    <w:rsid w:val="008F5F19"/>
    <w:rsid w:val="008F747B"/>
    <w:rsid w:val="009054F4"/>
    <w:rsid w:val="00932E02"/>
    <w:rsid w:val="00937B3F"/>
    <w:rsid w:val="00957983"/>
    <w:rsid w:val="009612DE"/>
    <w:rsid w:val="00973C70"/>
    <w:rsid w:val="009773A9"/>
    <w:rsid w:val="009B6112"/>
    <w:rsid w:val="009C225B"/>
    <w:rsid w:val="009D3A50"/>
    <w:rsid w:val="009E3A52"/>
    <w:rsid w:val="00A14AC5"/>
    <w:rsid w:val="00A30E0D"/>
    <w:rsid w:val="00A34361"/>
    <w:rsid w:val="00A35B42"/>
    <w:rsid w:val="00A400D5"/>
    <w:rsid w:val="00A57EB3"/>
    <w:rsid w:val="00A655AF"/>
    <w:rsid w:val="00AB100C"/>
    <w:rsid w:val="00AD6BAF"/>
    <w:rsid w:val="00B160E4"/>
    <w:rsid w:val="00B2105C"/>
    <w:rsid w:val="00B31BFB"/>
    <w:rsid w:val="00B41F40"/>
    <w:rsid w:val="00B4650E"/>
    <w:rsid w:val="00BB752D"/>
    <w:rsid w:val="00BE545B"/>
    <w:rsid w:val="00C11772"/>
    <w:rsid w:val="00C40297"/>
    <w:rsid w:val="00C562FE"/>
    <w:rsid w:val="00C74D6D"/>
    <w:rsid w:val="00C74F04"/>
    <w:rsid w:val="00C775E6"/>
    <w:rsid w:val="00C84257"/>
    <w:rsid w:val="00C92AC8"/>
    <w:rsid w:val="00C931B7"/>
    <w:rsid w:val="00C95CA4"/>
    <w:rsid w:val="00CA5F08"/>
    <w:rsid w:val="00CB088B"/>
    <w:rsid w:val="00CC2FE0"/>
    <w:rsid w:val="00CD75EB"/>
    <w:rsid w:val="00CF6F72"/>
    <w:rsid w:val="00D04BC9"/>
    <w:rsid w:val="00D07A89"/>
    <w:rsid w:val="00D1318D"/>
    <w:rsid w:val="00D132F3"/>
    <w:rsid w:val="00D20E16"/>
    <w:rsid w:val="00D46B43"/>
    <w:rsid w:val="00D97CA8"/>
    <w:rsid w:val="00DB32CA"/>
    <w:rsid w:val="00DD55F3"/>
    <w:rsid w:val="00DF1FF4"/>
    <w:rsid w:val="00E1507A"/>
    <w:rsid w:val="00E21DC6"/>
    <w:rsid w:val="00E33E17"/>
    <w:rsid w:val="00E367C9"/>
    <w:rsid w:val="00E75764"/>
    <w:rsid w:val="00EC12A0"/>
    <w:rsid w:val="00EC462C"/>
    <w:rsid w:val="00EC6BFE"/>
    <w:rsid w:val="00EF1DC8"/>
    <w:rsid w:val="00F03FBC"/>
    <w:rsid w:val="00F04A1D"/>
    <w:rsid w:val="00F14C1B"/>
    <w:rsid w:val="00F26BA1"/>
    <w:rsid w:val="00F270B6"/>
    <w:rsid w:val="00F33830"/>
    <w:rsid w:val="00F36006"/>
    <w:rsid w:val="00F370CB"/>
    <w:rsid w:val="00F407F7"/>
    <w:rsid w:val="00F42770"/>
    <w:rsid w:val="00F54DE2"/>
    <w:rsid w:val="00F81412"/>
    <w:rsid w:val="00F929B9"/>
    <w:rsid w:val="00F93BC6"/>
    <w:rsid w:val="00F95883"/>
    <w:rsid w:val="00FC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CEED"/>
  <w15:chartTrackingRefBased/>
  <w15:docId w15:val="{126F07D5-F015-4250-B224-3A36E48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C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F72"/>
    <w:pPr>
      <w:ind w:left="720"/>
      <w:contextualSpacing/>
    </w:pPr>
  </w:style>
  <w:style w:type="table" w:customStyle="1" w:styleId="1">
    <w:name w:val="Сетка таблицы1"/>
    <w:basedOn w:val="a1"/>
    <w:next w:val="a4"/>
    <w:uiPriority w:val="3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21DC6"/>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10">
    <w:name w:val="10"/>
    <w:basedOn w:val="a"/>
    <w:rsid w:val="00A3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C562FE"/>
    <w:rPr>
      <w:sz w:val="16"/>
      <w:szCs w:val="16"/>
    </w:rPr>
  </w:style>
  <w:style w:type="paragraph" w:styleId="a6">
    <w:name w:val="annotation text"/>
    <w:basedOn w:val="a"/>
    <w:link w:val="a7"/>
    <w:uiPriority w:val="99"/>
    <w:semiHidden/>
    <w:unhideWhenUsed/>
    <w:rsid w:val="00C562FE"/>
    <w:pPr>
      <w:spacing w:after="160" w:line="240" w:lineRule="auto"/>
    </w:pPr>
    <w:rPr>
      <w:sz w:val="20"/>
      <w:szCs w:val="20"/>
    </w:rPr>
  </w:style>
  <w:style w:type="character" w:customStyle="1" w:styleId="a7">
    <w:name w:val="Текст примечания Знак"/>
    <w:basedOn w:val="a0"/>
    <w:link w:val="a6"/>
    <w:uiPriority w:val="99"/>
    <w:semiHidden/>
    <w:rsid w:val="00C562FE"/>
    <w:rPr>
      <w:sz w:val="20"/>
      <w:szCs w:val="20"/>
    </w:rPr>
  </w:style>
  <w:style w:type="paragraph" w:styleId="a8">
    <w:name w:val="annotation subject"/>
    <w:basedOn w:val="a6"/>
    <w:next w:val="a6"/>
    <w:link w:val="a9"/>
    <w:uiPriority w:val="99"/>
    <w:semiHidden/>
    <w:unhideWhenUsed/>
    <w:rsid w:val="00C562FE"/>
    <w:rPr>
      <w:b/>
      <w:bCs/>
    </w:rPr>
  </w:style>
  <w:style w:type="character" w:customStyle="1" w:styleId="a9">
    <w:name w:val="Тема примечания Знак"/>
    <w:basedOn w:val="a7"/>
    <w:link w:val="a8"/>
    <w:uiPriority w:val="99"/>
    <w:semiHidden/>
    <w:rsid w:val="00C562FE"/>
    <w:rPr>
      <w:b/>
      <w:bCs/>
      <w:sz w:val="20"/>
      <w:szCs w:val="20"/>
    </w:rPr>
  </w:style>
  <w:style w:type="paragraph" w:styleId="aa">
    <w:name w:val="Balloon Text"/>
    <w:basedOn w:val="a"/>
    <w:link w:val="ab"/>
    <w:uiPriority w:val="99"/>
    <w:semiHidden/>
    <w:unhideWhenUsed/>
    <w:rsid w:val="00C562F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562FE"/>
    <w:rPr>
      <w:rFonts w:ascii="Segoe UI" w:hAnsi="Segoe UI" w:cs="Segoe UI"/>
      <w:sz w:val="18"/>
      <w:szCs w:val="18"/>
    </w:rPr>
  </w:style>
  <w:style w:type="paragraph" w:styleId="ac">
    <w:name w:val="header"/>
    <w:basedOn w:val="a"/>
    <w:link w:val="ad"/>
    <w:uiPriority w:val="99"/>
    <w:unhideWhenUsed/>
    <w:rsid w:val="00C562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62FE"/>
  </w:style>
  <w:style w:type="paragraph" w:styleId="ae">
    <w:name w:val="footer"/>
    <w:basedOn w:val="a"/>
    <w:link w:val="af"/>
    <w:uiPriority w:val="99"/>
    <w:unhideWhenUsed/>
    <w:rsid w:val="00C562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imc.ru/wp-content/uploads/2020/02/10120.pdf" TargetMode="External"/><Relationship Id="rId13" Type="http://schemas.openxmlformats.org/officeDocument/2006/relationships/hyperlink" Target="https://fioco.ru/vebinar-shkoly-ocenka-pisa" TargetMode="External"/><Relationship Id="rId3" Type="http://schemas.openxmlformats.org/officeDocument/2006/relationships/settings" Target="settings.xml"/><Relationship Id="rId7" Type="http://schemas.openxmlformats.org/officeDocument/2006/relationships/hyperlink" Target="https://fioco.ru/%D0%BF%D1%80%D0%B8%D0%BC%D0%B5%D1%80%D1%8B-%D0%B7%D0%B0%D0%B4%D0%B0%D1%87-pisa" TargetMode="External"/><Relationship Id="rId12" Type="http://schemas.openxmlformats.org/officeDocument/2006/relationships/hyperlink" Target="https://resh.edu.ru/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v.instrao.ru/support/demonstratsionnye-materialya/" TargetMode="External"/><Relationship Id="rId11" Type="http://schemas.openxmlformats.org/officeDocument/2006/relationships/hyperlink" Target="https://fg.resh.edu.ru/" TargetMode="External"/><Relationship Id="rId5" Type="http://schemas.openxmlformats.org/officeDocument/2006/relationships/hyperlink" Target="http://skiv.instrao.ru/bank-zadaniy/" TargetMode="External"/><Relationship Id="rId15" Type="http://schemas.openxmlformats.org/officeDocument/2006/relationships/theme" Target="theme/theme1.xml"/><Relationship Id="rId10" Type="http://schemas.openxmlformats.org/officeDocument/2006/relationships/hyperlink" Target="https://monitoring.spbcokoit.ru/procedure/1043" TargetMode="External"/><Relationship Id="rId4" Type="http://schemas.openxmlformats.org/officeDocument/2006/relationships/webSettings" Target="webSettings.xml"/><Relationship Id="rId9" Type="http://schemas.openxmlformats.org/officeDocument/2006/relationships/hyperlink" Target="https://myshop.ru/shop/product/453922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16</Pages>
  <Words>5198</Words>
  <Characters>29633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133</cp:revision>
  <dcterms:created xsi:type="dcterms:W3CDTF">2021-05-05T12:36:00Z</dcterms:created>
  <dcterms:modified xsi:type="dcterms:W3CDTF">2022-09-04T10:20:00Z</dcterms:modified>
</cp:coreProperties>
</file>