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648F9" w14:textId="77777777" w:rsidR="004C1509" w:rsidRDefault="004C1509" w:rsidP="004C1509">
      <w:pPr>
        <w:tabs>
          <w:tab w:val="left" w:pos="2055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Аннотация</w:t>
      </w:r>
    </w:p>
    <w:p w14:paraId="5E952986" w14:textId="77777777" w:rsidR="001E64A0" w:rsidRPr="00651542" w:rsidRDefault="001E64A0" w:rsidP="001E64A0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1542">
        <w:rPr>
          <w:rFonts w:ascii="Times New Roman" w:hAnsi="Times New Roman" w:cs="Times New Roman"/>
          <w:sz w:val="24"/>
          <w:szCs w:val="24"/>
        </w:rPr>
        <w:t>Учебный предмет «Естествознание» вводится на уровне среднего общего образования как интегрированная дисциплина, призванная сформировать естественно-научную грамотность, необходимую для повседневной и профессиональной деятельности вне естественно-научной области, навыков здорового и безопасного для человека и окружающей его среды образа жизни, развития критического мышления</w:t>
      </w:r>
    </w:p>
    <w:p w14:paraId="1B66F251" w14:textId="77777777" w:rsidR="001E64A0" w:rsidRPr="00651542" w:rsidRDefault="001E64A0" w:rsidP="001E64A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542">
        <w:rPr>
          <w:rFonts w:ascii="Times New Roman" w:hAnsi="Times New Roman" w:cs="Times New Roman"/>
          <w:sz w:val="24"/>
          <w:szCs w:val="24"/>
        </w:rPr>
        <w:t>Рабочая программа среднего общего образования по естествознанию составлена на основе авторской программы по естествознанию Габриеляна О.С. для 10-11 классов, учитывает планируемые результаты и содержание примерной программы среднего общего образования.</w:t>
      </w:r>
    </w:p>
    <w:p w14:paraId="576ADD4C" w14:textId="77777777" w:rsidR="001E64A0" w:rsidRPr="00651542" w:rsidRDefault="001E64A0" w:rsidP="001E64A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542">
        <w:rPr>
          <w:rFonts w:ascii="Times New Roman" w:hAnsi="Times New Roman" w:cs="Times New Roman"/>
          <w:sz w:val="24"/>
          <w:szCs w:val="24"/>
        </w:rPr>
        <w:t>В рабочей программе предусмотрено развитие всех основных видов деятельности обучающихся, представленных в программах для среднего общего образования. Однако содержание данной рабочей программы имеет особенности, обусловленные, во-первых, интегрированным естественнонаучным предметным содержанием и, во-вторых, психологическими возрастными особенностями обучающихся.</w:t>
      </w:r>
    </w:p>
    <w:p w14:paraId="39B89E93" w14:textId="77777777" w:rsidR="001E64A0" w:rsidRPr="00651542" w:rsidRDefault="001E64A0" w:rsidP="001E64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542">
        <w:rPr>
          <w:rFonts w:ascii="Times New Roman" w:hAnsi="Times New Roman" w:cs="Times New Roman"/>
          <w:sz w:val="24"/>
          <w:szCs w:val="24"/>
        </w:rPr>
        <w:t xml:space="preserve">При изучении естествознания, где ведущую роль играет познавательная деятельность, основные виды учебной деятельности обучающихся на уровне учебных действий включают умения характеризовать, объяснять, классифицировать, овладеть методами научного познания, полно и точно выражать свои мысли, аргументировать свою точку зрения, работать в группе, представлять и сообщать естественнонаучную информацию в устной и письменной форме. </w:t>
      </w:r>
    </w:p>
    <w:p w14:paraId="7AA851CE" w14:textId="77777777" w:rsidR="001E64A0" w:rsidRPr="00651542" w:rsidRDefault="001E64A0" w:rsidP="001E64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542">
        <w:rPr>
          <w:rFonts w:ascii="Times New Roman" w:hAnsi="Times New Roman" w:cs="Times New Roman"/>
          <w:sz w:val="24"/>
          <w:szCs w:val="24"/>
        </w:rPr>
        <w:t>Так как естествознание предмет экспериментальный, обучающиеся получат умение планировать, проводить, интерпретировать эксперимент, делать выводы на его основе и презентовать его результаты.</w:t>
      </w:r>
    </w:p>
    <w:p w14:paraId="265734F6" w14:textId="77777777" w:rsidR="001E64A0" w:rsidRPr="00651542" w:rsidRDefault="001E64A0" w:rsidP="001E64A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1542">
        <w:rPr>
          <w:rFonts w:ascii="Times New Roman" w:hAnsi="Times New Roman" w:cs="Times New Roman"/>
          <w:sz w:val="24"/>
          <w:szCs w:val="24"/>
        </w:rPr>
        <w:t>Концепция курса состоит в рассмотрении объектов и явлений естественного мира в гармонии физики, химии, биологии, физической географии, астрономии и экологии.</w:t>
      </w:r>
    </w:p>
    <w:p w14:paraId="7A979535" w14:textId="77777777" w:rsidR="001E64A0" w:rsidRPr="00651542" w:rsidRDefault="001E64A0" w:rsidP="001E64A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1542">
        <w:rPr>
          <w:rFonts w:ascii="Times New Roman" w:hAnsi="Times New Roman" w:cs="Times New Roman"/>
          <w:sz w:val="24"/>
          <w:szCs w:val="24"/>
        </w:rPr>
        <w:t>Предлагаемый курс естествознания отличает основательный охват важнейших понятий, законов и теорий частных учебных дисциплин, их синтез в обобщенные естественнонаучные понятия, законы и теории. Значительная часть учебного времени отводится на лабораторные и практические работы. ФГОС в качестве обязательного элемента при обучении в старших классах школы предусматривает выполнение каждым старшеклассником индивидуального проекта.</w:t>
      </w:r>
    </w:p>
    <w:p w14:paraId="24441C46" w14:textId="77777777" w:rsidR="001E64A0" w:rsidRPr="00651542" w:rsidRDefault="001E64A0" w:rsidP="001E64A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3FD7362" w14:textId="77777777" w:rsidR="001E64A0" w:rsidRPr="00651542" w:rsidRDefault="001E64A0" w:rsidP="001E64A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1542">
        <w:rPr>
          <w:rFonts w:ascii="Times New Roman" w:hAnsi="Times New Roman" w:cs="Times New Roman"/>
          <w:sz w:val="24"/>
          <w:szCs w:val="24"/>
        </w:rPr>
        <w:t>Целями реализации программы являются:</w:t>
      </w:r>
    </w:p>
    <w:p w14:paraId="0D405B29" w14:textId="77777777" w:rsidR="001E64A0" w:rsidRPr="00651542" w:rsidRDefault="001E64A0" w:rsidP="001E64A0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42">
        <w:rPr>
          <w:rFonts w:ascii="Times New Roman" w:hAnsi="Times New Roman" w:cs="Times New Roman"/>
          <w:sz w:val="24"/>
          <w:szCs w:val="24"/>
        </w:rPr>
        <w:t>достижение обучающимися планируемых результатов: знаний, умений, навыков, компетенций и компетентностей;</w:t>
      </w:r>
    </w:p>
    <w:p w14:paraId="78F5DE3A" w14:textId="77777777" w:rsidR="001E64A0" w:rsidRPr="00651542" w:rsidRDefault="001E64A0" w:rsidP="001E64A0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42">
        <w:rPr>
          <w:rFonts w:ascii="Times New Roman" w:hAnsi="Times New Roman" w:cs="Times New Roman"/>
          <w:sz w:val="24"/>
          <w:szCs w:val="24"/>
        </w:rPr>
        <w:t>становление и развитие личности обучающегося в ее самобытности, уникальности, неповторимости.</w:t>
      </w:r>
    </w:p>
    <w:p w14:paraId="0B5B48F7" w14:textId="77777777" w:rsidR="001E64A0" w:rsidRPr="00651542" w:rsidRDefault="001E64A0" w:rsidP="001E64A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1542">
        <w:rPr>
          <w:rFonts w:ascii="Times New Roman" w:hAnsi="Times New Roman" w:cs="Times New Roman"/>
          <w:sz w:val="24"/>
          <w:szCs w:val="24"/>
        </w:rPr>
        <w:t>Она способствует решению следующих задач изучения предмета:</w:t>
      </w:r>
    </w:p>
    <w:p w14:paraId="480AE2CD" w14:textId="77777777" w:rsidR="001E64A0" w:rsidRPr="00651542" w:rsidRDefault="001E64A0" w:rsidP="001E64A0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42">
        <w:rPr>
          <w:rFonts w:ascii="Times New Roman" w:hAnsi="Times New Roman" w:cs="Times New Roman"/>
          <w:sz w:val="24"/>
          <w:szCs w:val="24"/>
        </w:rPr>
        <w:t>формирование у обучающихся естественнонаучной грамотности, расширение представлений об уникальных особенностях природы, ее многообразии и эволюции, человеке как биосоциальном существе, развитие компетенций в решении практических задач, связанных с природой;</w:t>
      </w:r>
    </w:p>
    <w:p w14:paraId="64ABBFB7" w14:textId="77777777" w:rsidR="001E64A0" w:rsidRPr="00651542" w:rsidRDefault="001E64A0" w:rsidP="001E64A0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42">
        <w:rPr>
          <w:rFonts w:ascii="Times New Roman" w:hAnsi="Times New Roman" w:cs="Times New Roman"/>
          <w:sz w:val="24"/>
          <w:szCs w:val="24"/>
        </w:rPr>
        <w:t xml:space="preserve">развитие у обучающихся ценностного отношения к природе; </w:t>
      </w:r>
    </w:p>
    <w:p w14:paraId="2BE6C93E" w14:textId="77777777" w:rsidR="001E64A0" w:rsidRPr="00651542" w:rsidRDefault="001E64A0" w:rsidP="001E64A0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42">
        <w:rPr>
          <w:rFonts w:ascii="Times New Roman" w:hAnsi="Times New Roman" w:cs="Times New Roman"/>
          <w:sz w:val="24"/>
          <w:szCs w:val="24"/>
        </w:rPr>
        <w:t>создание условий для формирования интеллектуальных, гражданских, коммуникационных, информационных компетенций;</w:t>
      </w:r>
    </w:p>
    <w:p w14:paraId="4FC3095E" w14:textId="77777777" w:rsidR="001E64A0" w:rsidRPr="00651542" w:rsidRDefault="001E64A0" w:rsidP="001E64A0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42">
        <w:rPr>
          <w:rFonts w:ascii="Times New Roman" w:hAnsi="Times New Roman" w:cs="Times New Roman"/>
          <w:sz w:val="24"/>
          <w:szCs w:val="24"/>
        </w:rPr>
        <w:t>придание развитию знаний динамичный характер: использовать ранее полученные знания при овладении новыми понятиями, постепенно углублять и развивать ведущие биологические понятия в процессе изучения курса биологии;</w:t>
      </w:r>
    </w:p>
    <w:p w14:paraId="084B3DAF" w14:textId="77777777" w:rsidR="001E64A0" w:rsidRPr="00651542" w:rsidRDefault="001E64A0" w:rsidP="001E64A0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42">
        <w:rPr>
          <w:rFonts w:ascii="Times New Roman" w:hAnsi="Times New Roman" w:cs="Times New Roman"/>
          <w:sz w:val="24"/>
          <w:szCs w:val="24"/>
        </w:rPr>
        <w:t>формирование у обучающихся системное мышление, сочетая его с активной познавательной и исследовательской деятельностью обучающихся;</w:t>
      </w:r>
    </w:p>
    <w:p w14:paraId="498A1094" w14:textId="77777777" w:rsidR="001E64A0" w:rsidRPr="00651542" w:rsidRDefault="001E64A0" w:rsidP="001E64A0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42">
        <w:rPr>
          <w:rFonts w:ascii="Times New Roman" w:hAnsi="Times New Roman" w:cs="Times New Roman"/>
          <w:sz w:val="24"/>
          <w:szCs w:val="24"/>
        </w:rPr>
        <w:lastRenderedPageBreak/>
        <w:t>учет возрастных, индивидуальных особенности и возможностей обучающихся, предлагая им задания по выбору, самостоятельное проведение опытов и наблюдений в домашних условиях.</w:t>
      </w:r>
    </w:p>
    <w:p w14:paraId="6B621053" w14:textId="77777777" w:rsidR="001E64A0" w:rsidRPr="001940D9" w:rsidRDefault="001E64A0" w:rsidP="001E64A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40D9">
        <w:rPr>
          <w:rFonts w:ascii="Times New Roman" w:hAnsi="Times New Roman" w:cs="Times New Roman"/>
          <w:iCs/>
          <w:sz w:val="24"/>
          <w:szCs w:val="24"/>
        </w:rPr>
        <w:t>«Естествознание» предназначено для изучения в школах и классах, непрофильных по отношению к естественно-научным дисциплинам, в первую очередь в профилях гуманитарной и социально-экономической направленности. Введение «Естествознания» позволит значительно экономить учебное время, высвободившийся резерв которого целесообразнее использовать на расширение и углубление профильных учебных предметов (литературы, языков, истории и т. д.).</w:t>
      </w:r>
    </w:p>
    <w:p w14:paraId="2C192502" w14:textId="77777777" w:rsidR="001E64A0" w:rsidRPr="00651542" w:rsidRDefault="001E64A0" w:rsidP="001E64A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BAD8415" w14:textId="77777777" w:rsidR="001E64A0" w:rsidRPr="00651542" w:rsidRDefault="001E64A0" w:rsidP="001E64A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1542">
        <w:rPr>
          <w:rFonts w:ascii="Times New Roman" w:hAnsi="Times New Roman" w:cs="Times New Roman"/>
          <w:sz w:val="24"/>
          <w:szCs w:val="24"/>
        </w:rPr>
        <w:t>Рабочая программа по естествознанию для среднего общего образования на базовом уровне составлена из расчета часов, указанных в Базисном учебном плане образовательных учреждений общего образования: по 3 часа в неделю в 10— 11 классах (210 часов за два года обучения).</w:t>
      </w:r>
    </w:p>
    <w:p w14:paraId="2AB108F9" w14:textId="77777777" w:rsidR="001E64A0" w:rsidRPr="00921515" w:rsidRDefault="001E64A0" w:rsidP="001E64A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1515">
        <w:rPr>
          <w:rFonts w:ascii="Times New Roman" w:hAnsi="Times New Roman" w:cs="Times New Roman"/>
          <w:sz w:val="24"/>
          <w:szCs w:val="24"/>
        </w:rPr>
        <w:t>Программой предусмотрено проведение</w:t>
      </w:r>
      <w:r>
        <w:rPr>
          <w:rFonts w:ascii="Times New Roman" w:hAnsi="Times New Roman" w:cs="Times New Roman"/>
          <w:sz w:val="24"/>
          <w:szCs w:val="24"/>
        </w:rPr>
        <w:t xml:space="preserve"> в 11 классе</w:t>
      </w:r>
      <w:r w:rsidRPr="00921515">
        <w:rPr>
          <w:rFonts w:ascii="Times New Roman" w:hAnsi="Times New Roman" w:cs="Times New Roman"/>
          <w:sz w:val="24"/>
          <w:szCs w:val="24"/>
        </w:rPr>
        <w:t>:</w:t>
      </w:r>
    </w:p>
    <w:p w14:paraId="64B20F26" w14:textId="77777777" w:rsidR="001E64A0" w:rsidRPr="00921515" w:rsidRDefault="001E64A0" w:rsidP="001E64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515">
        <w:rPr>
          <w:rFonts w:ascii="Times New Roman" w:hAnsi="Times New Roman" w:cs="Times New Roman"/>
          <w:sz w:val="24"/>
          <w:szCs w:val="24"/>
        </w:rPr>
        <w:t>промежуточной диагностики,</w:t>
      </w:r>
    </w:p>
    <w:p w14:paraId="1DFC04B7" w14:textId="77777777" w:rsidR="001E64A0" w:rsidRPr="00921515" w:rsidRDefault="001E64A0" w:rsidP="001E64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921515">
        <w:rPr>
          <w:rFonts w:ascii="Times New Roman" w:hAnsi="Times New Roman" w:cs="Times New Roman"/>
          <w:sz w:val="24"/>
          <w:szCs w:val="24"/>
        </w:rPr>
        <w:t>практических работ</w:t>
      </w:r>
    </w:p>
    <w:p w14:paraId="2913D10E" w14:textId="77777777" w:rsidR="00132ABB" w:rsidRDefault="00132ABB" w:rsidP="004C1509">
      <w:pPr>
        <w:tabs>
          <w:tab w:val="left" w:pos="2055"/>
        </w:tabs>
        <w:spacing w:after="0"/>
        <w:rPr>
          <w:rFonts w:ascii="Times New Roman" w:hAnsi="Times New Roman" w:cs="Times New Roman"/>
        </w:rPr>
      </w:pPr>
    </w:p>
    <w:p w14:paraId="617CCBFF" w14:textId="59E45EC0" w:rsidR="004C1509" w:rsidRDefault="004C1509" w:rsidP="00132ABB">
      <w:pPr>
        <w:tabs>
          <w:tab w:val="left" w:pos="2055"/>
        </w:tabs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программы направлена на достижение личностных, предметных и метапредметных результатов в соответствии с требованиями ФГОС СОО.</w:t>
      </w:r>
    </w:p>
    <w:p w14:paraId="14021CC6" w14:textId="77777777" w:rsidR="009356CD" w:rsidRDefault="009356CD"/>
    <w:sectPr w:rsidR="0093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B1D90"/>
    <w:multiLevelType w:val="hybridMultilevel"/>
    <w:tmpl w:val="BF06E426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1103"/>
    <w:multiLevelType w:val="hybridMultilevel"/>
    <w:tmpl w:val="898C622E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94532"/>
    <w:multiLevelType w:val="hybridMultilevel"/>
    <w:tmpl w:val="8408BEC6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C1F51"/>
    <w:multiLevelType w:val="hybridMultilevel"/>
    <w:tmpl w:val="1C54195A"/>
    <w:lvl w:ilvl="0" w:tplc="B992A66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2A"/>
    <w:rsid w:val="00132ABB"/>
    <w:rsid w:val="00166D2A"/>
    <w:rsid w:val="001E64A0"/>
    <w:rsid w:val="004C1509"/>
    <w:rsid w:val="009356CD"/>
    <w:rsid w:val="0094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0B01"/>
  <w15:chartTrackingRefBased/>
  <w15:docId w15:val="{F4CE0A15-AB1B-4384-8384-ADFE9A25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5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7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2022-09-10T12:22:00Z</dcterms:created>
  <dcterms:modified xsi:type="dcterms:W3CDTF">2022-09-12T17:20:00Z</dcterms:modified>
</cp:coreProperties>
</file>