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A9" w:rsidRDefault="004131A9" w:rsidP="00413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4AC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геометрии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B64AC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4131A9" w:rsidRPr="00CB193A" w:rsidRDefault="004131A9" w:rsidP="004131A9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93A">
        <w:rPr>
          <w:rFonts w:ascii="Times New Roman" w:eastAsia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</w:rPr>
        <w:t>геометрии</w:t>
      </w:r>
      <w:r w:rsidRPr="00CB193A">
        <w:rPr>
          <w:rFonts w:ascii="Times New Roman" w:eastAsia="Times New Roman" w:hAnsi="Times New Roman"/>
          <w:sz w:val="24"/>
          <w:szCs w:val="24"/>
        </w:rPr>
        <w:t xml:space="preserve"> составлена на основе следующих нормативных документов и метод</w:t>
      </w:r>
      <w:r w:rsidRPr="00CB193A">
        <w:rPr>
          <w:rFonts w:ascii="Times New Roman" w:eastAsia="Times New Roman" w:hAnsi="Times New Roman"/>
          <w:sz w:val="24"/>
          <w:szCs w:val="24"/>
        </w:rPr>
        <w:t>и</w:t>
      </w:r>
      <w:r w:rsidRPr="00CB193A">
        <w:rPr>
          <w:rFonts w:ascii="Times New Roman" w:eastAsia="Times New Roman" w:hAnsi="Times New Roman"/>
          <w:sz w:val="24"/>
          <w:szCs w:val="24"/>
        </w:rPr>
        <w:t>ческих материалов:</w:t>
      </w:r>
    </w:p>
    <w:p w:rsidR="004131A9" w:rsidRPr="00883E2B" w:rsidRDefault="004131A9" w:rsidP="004131A9">
      <w:pPr>
        <w:numPr>
          <w:ilvl w:val="0"/>
          <w:numId w:val="1"/>
        </w:numPr>
        <w:tabs>
          <w:tab w:val="left" w:pos="54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Ref486943038"/>
      <w:r w:rsidRPr="00883E2B">
        <w:rPr>
          <w:rFonts w:ascii="Times New Roman" w:eastAsia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883E2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883E2B">
        <w:rPr>
          <w:rFonts w:ascii="Times New Roman" w:eastAsia="Times New Roman" w:hAnsi="Times New Roman"/>
          <w:sz w:val="24"/>
          <w:szCs w:val="24"/>
        </w:rPr>
        <w:t xml:space="preserve"> РФ № 1897 от 17.12.2010) с изменениями и дополнениями от 29 декабря 2014 г., 31 декабря 2015 г.</w:t>
      </w:r>
      <w:bookmarkEnd w:id="0"/>
    </w:p>
    <w:p w:rsidR="004131A9" w:rsidRPr="009B48FB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48FB">
        <w:rPr>
          <w:rFonts w:ascii="Times New Roman" w:eastAsia="Times New Roman" w:hAnsi="Times New Roman"/>
          <w:sz w:val="24"/>
          <w:szCs w:val="24"/>
        </w:rPr>
        <w:t>Фундаментальное ядро содержания общего образования / под</w:t>
      </w:r>
      <w:proofErr w:type="gramStart"/>
      <w:r w:rsidRPr="009B48F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9B48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B48FB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9B48FB">
        <w:rPr>
          <w:rFonts w:ascii="Times New Roman" w:eastAsia="Times New Roman" w:hAnsi="Times New Roman"/>
          <w:sz w:val="24"/>
          <w:szCs w:val="24"/>
        </w:rPr>
        <w:t>ед. В.В. Козлова, А.М. </w:t>
      </w:r>
      <w:proofErr w:type="spellStart"/>
      <w:r w:rsidRPr="009B48FB">
        <w:rPr>
          <w:rFonts w:ascii="Times New Roman" w:eastAsia="Times New Roman" w:hAnsi="Times New Roman"/>
          <w:sz w:val="24"/>
          <w:szCs w:val="24"/>
        </w:rPr>
        <w:t>Кондакова</w:t>
      </w:r>
      <w:proofErr w:type="spellEnd"/>
      <w:r w:rsidRPr="009B48FB">
        <w:rPr>
          <w:rFonts w:ascii="Times New Roman" w:eastAsia="Times New Roman" w:hAnsi="Times New Roman"/>
          <w:sz w:val="24"/>
          <w:szCs w:val="24"/>
        </w:rPr>
        <w:t>. – 2-е изд. – М.: Просвещение, 2010. – 59 с. – (Стандарты второго покол</w:t>
      </w:r>
      <w:r w:rsidRPr="009B48FB">
        <w:rPr>
          <w:rFonts w:ascii="Times New Roman" w:eastAsia="Times New Roman" w:hAnsi="Times New Roman"/>
          <w:sz w:val="24"/>
          <w:szCs w:val="24"/>
        </w:rPr>
        <w:t>е</w:t>
      </w:r>
      <w:r w:rsidRPr="009B48FB">
        <w:rPr>
          <w:rFonts w:ascii="Times New Roman" w:eastAsia="Times New Roman" w:hAnsi="Times New Roman"/>
          <w:sz w:val="24"/>
          <w:szCs w:val="24"/>
        </w:rPr>
        <w:t>ния).</w:t>
      </w:r>
    </w:p>
    <w:p w:rsidR="004131A9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517B">
        <w:rPr>
          <w:rFonts w:ascii="Times New Roman" w:eastAsia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6" w:history="1">
        <w:r w:rsidRPr="007E517B">
          <w:rPr>
            <w:rFonts w:ascii="Times New Roman" w:eastAsia="Times New Roman" w:hAnsi="Times New Roman"/>
            <w:sz w:val="24"/>
            <w:szCs w:val="24"/>
          </w:rPr>
          <w:t>http://fgosreestr.ru/wp-content/uploads/2015/06/primernaja-osnovnaja-obrazovatelnaja-programma-osnovogo-obshchego-obrazovanija.pdf</w:t>
        </w:r>
      </w:hyperlink>
    </w:p>
    <w:p w:rsidR="004131A9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B193A">
        <w:rPr>
          <w:rFonts w:ascii="Times New Roman" w:eastAsia="Times New Roman" w:hAnsi="Times New Roman"/>
          <w:sz w:val="24"/>
          <w:szCs w:val="24"/>
        </w:rPr>
        <w:t xml:space="preserve">Примерные программы по учебным предметам. Математика. 5-9 классы: проект. – 3-е изд., </w:t>
      </w:r>
      <w:proofErr w:type="spellStart"/>
      <w:r w:rsidRPr="00CB193A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CB193A">
        <w:rPr>
          <w:rFonts w:ascii="Times New Roman" w:eastAsia="Times New Roman" w:hAnsi="Times New Roman"/>
          <w:sz w:val="24"/>
          <w:szCs w:val="24"/>
        </w:rPr>
        <w:t xml:space="preserve">. – М.: Просвещение, 2011. – 64 </w:t>
      </w:r>
      <w:proofErr w:type="gramStart"/>
      <w:r w:rsidRPr="00CB193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B193A">
        <w:rPr>
          <w:rFonts w:ascii="Times New Roman" w:eastAsia="Times New Roman" w:hAnsi="Times New Roman"/>
          <w:sz w:val="24"/>
          <w:szCs w:val="24"/>
        </w:rPr>
        <w:t>. – (Ста</w:t>
      </w:r>
      <w:r w:rsidRPr="00CB193A">
        <w:rPr>
          <w:rFonts w:ascii="Times New Roman" w:eastAsia="Times New Roman" w:hAnsi="Times New Roman"/>
          <w:sz w:val="24"/>
          <w:szCs w:val="24"/>
        </w:rPr>
        <w:t>н</w:t>
      </w:r>
      <w:r w:rsidRPr="00CB193A">
        <w:rPr>
          <w:rFonts w:ascii="Times New Roman" w:eastAsia="Times New Roman" w:hAnsi="Times New Roman"/>
          <w:sz w:val="24"/>
          <w:szCs w:val="24"/>
        </w:rPr>
        <w:t>дарты второго поколения).</w:t>
      </w:r>
    </w:p>
    <w:p w:rsidR="004131A9" w:rsidRPr="0039594E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Ref323636734"/>
      <w:bookmarkStart w:id="2" w:name="_Ref388910124"/>
      <w:r w:rsidRPr="0039594E">
        <w:rPr>
          <w:rFonts w:ascii="Times New Roman" w:eastAsia="Times New Roman" w:hAnsi="Times New Roman"/>
          <w:sz w:val="24"/>
          <w:szCs w:val="24"/>
        </w:rPr>
        <w:t xml:space="preserve">Мищенко, Т. М. Геометрия. Планируемые результаты. Система заданий. 7-9 классы [Текст]: пособие для учителей </w:t>
      </w:r>
      <w:proofErr w:type="spellStart"/>
      <w:r w:rsidRPr="0039594E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39594E">
        <w:rPr>
          <w:rFonts w:ascii="Times New Roman" w:eastAsia="Times New Roman" w:hAnsi="Times New Roman"/>
          <w:sz w:val="24"/>
          <w:szCs w:val="24"/>
        </w:rPr>
        <w:t>. организаций / Т. М. Мищенко; под ред. Г. С. Ковалевой, О. Б. Логиновой. — М.: Просвещение, 2014.</w:t>
      </w:r>
      <w:bookmarkEnd w:id="2"/>
    </w:p>
    <w:bookmarkEnd w:id="1"/>
    <w:p w:rsidR="004131A9" w:rsidRPr="00595CB5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5CB5">
        <w:rPr>
          <w:rFonts w:ascii="Times New Roman" w:eastAsia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«О федеральном перечне учебников» от 29.04.2014 № 08-548[Электронный ресурс].– Режим доступа: </w:t>
      </w:r>
      <w:hyperlink r:id="rId7" w:history="1">
        <w:r w:rsidRPr="00595CB5">
          <w:rPr>
            <w:rFonts w:eastAsia="Times New Roman"/>
            <w:sz w:val="24"/>
            <w:szCs w:val="24"/>
          </w:rPr>
          <w:t>http://www.budgetnik.ru/edoc?docId=499095044&amp;modId=99</w:t>
        </w:r>
      </w:hyperlink>
      <w:r w:rsidRPr="00595CB5">
        <w:rPr>
          <w:rFonts w:eastAsia="Times New Roman"/>
          <w:sz w:val="24"/>
          <w:szCs w:val="24"/>
        </w:rPr>
        <w:t>.</w:t>
      </w:r>
    </w:p>
    <w:p w:rsidR="004131A9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95CB5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595CB5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595CB5">
        <w:rPr>
          <w:rFonts w:ascii="Times New Roman" w:eastAsia="Times New Roman" w:hAnsi="Times New Roman"/>
          <w:sz w:val="24"/>
          <w:szCs w:val="24"/>
        </w:rPr>
        <w:t xml:space="preserve"> России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</w:t>
      </w:r>
      <w:r w:rsidRPr="00595CB5">
        <w:rPr>
          <w:rFonts w:ascii="Times New Roman" w:eastAsia="Times New Roman" w:hAnsi="Times New Roman"/>
          <w:sz w:val="24"/>
          <w:szCs w:val="24"/>
        </w:rPr>
        <w:t>а</w:t>
      </w:r>
      <w:r w:rsidRPr="00595CB5">
        <w:rPr>
          <w:rFonts w:ascii="Times New Roman" w:eastAsia="Times New Roman" w:hAnsi="Times New Roman"/>
          <w:sz w:val="24"/>
          <w:szCs w:val="24"/>
        </w:rPr>
        <w:t xml:space="preserve">зования в Российской Федерации, утвержденной распоряжением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>от 24 декабря 2013 г. № 2506-р».</w:t>
      </w:r>
    </w:p>
    <w:p w:rsidR="004131A9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_Ref390779123"/>
      <w:r w:rsidRPr="00985DE1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985DE1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985DE1">
        <w:rPr>
          <w:rFonts w:ascii="Times New Roman" w:eastAsia="Times New Roman" w:hAnsi="Times New Roman"/>
          <w:sz w:val="24"/>
          <w:szCs w:val="24"/>
        </w:rPr>
        <w:t xml:space="preserve">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</w:t>
      </w:r>
      <w:r w:rsidRPr="00985DE1">
        <w:rPr>
          <w:rFonts w:ascii="Times New Roman" w:eastAsia="Times New Roman" w:hAnsi="Times New Roman"/>
          <w:sz w:val="24"/>
          <w:szCs w:val="24"/>
        </w:rPr>
        <w:t>с</w:t>
      </w:r>
      <w:r w:rsidRPr="00985DE1">
        <w:rPr>
          <w:rFonts w:ascii="Times New Roman" w:eastAsia="Times New Roman" w:hAnsi="Times New Roman"/>
          <w:sz w:val="24"/>
          <w:szCs w:val="24"/>
        </w:rPr>
        <w:t xml:space="preserve">новного общего, среднего общего </w:t>
      </w:r>
      <w:proofErr w:type="spellStart"/>
      <w:r w:rsidRPr="00985DE1">
        <w:rPr>
          <w:rFonts w:ascii="Times New Roman" w:eastAsia="Times New Roman" w:hAnsi="Times New Roman"/>
          <w:sz w:val="24"/>
          <w:szCs w:val="24"/>
        </w:rPr>
        <w:t>образования</w:t>
      </w:r>
      <w:proofErr w:type="gramStart"/>
      <w:r w:rsidRPr="00985DE1">
        <w:rPr>
          <w:rFonts w:ascii="Times New Roman" w:eastAsia="Times New Roman" w:hAnsi="Times New Roman"/>
          <w:sz w:val="24"/>
          <w:szCs w:val="24"/>
        </w:rPr>
        <w:t>»о</w:t>
      </w:r>
      <w:proofErr w:type="gramEnd"/>
      <w:r w:rsidRPr="00985DE1">
        <w:rPr>
          <w:rFonts w:ascii="Times New Roman" w:eastAsia="Times New Roman" w:hAnsi="Times New Roman"/>
          <w:sz w:val="24"/>
          <w:szCs w:val="24"/>
        </w:rPr>
        <w:t>т</w:t>
      </w:r>
      <w:proofErr w:type="spellEnd"/>
      <w:r w:rsidRPr="00985DE1">
        <w:rPr>
          <w:rFonts w:ascii="Times New Roman" w:eastAsia="Times New Roman" w:hAnsi="Times New Roman"/>
          <w:sz w:val="24"/>
          <w:szCs w:val="24"/>
        </w:rPr>
        <w:t xml:space="preserve"> 31.03.2014 № 253. </w:t>
      </w:r>
      <w:bookmarkEnd w:id="3"/>
    </w:p>
    <w:p w:rsidR="004131A9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Ref422585664"/>
      <w:r w:rsidRPr="00985DE1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985DE1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985DE1">
        <w:rPr>
          <w:rFonts w:ascii="Times New Roman" w:eastAsia="Times New Roman" w:hAnsi="Times New Roman"/>
          <w:sz w:val="24"/>
          <w:szCs w:val="24"/>
        </w:rPr>
        <w:t xml:space="preserve"> РФ «О внесении изменений в федеральный п</w:t>
      </w:r>
      <w:r w:rsidRPr="00985DE1">
        <w:rPr>
          <w:rFonts w:ascii="Times New Roman" w:eastAsia="Times New Roman" w:hAnsi="Times New Roman"/>
          <w:sz w:val="24"/>
          <w:szCs w:val="24"/>
        </w:rPr>
        <w:t>е</w:t>
      </w:r>
      <w:r w:rsidRPr="00985DE1">
        <w:rPr>
          <w:rFonts w:ascii="Times New Roman" w:eastAsia="Times New Roman" w:hAnsi="Times New Roman"/>
          <w:sz w:val="24"/>
          <w:szCs w:val="24"/>
        </w:rPr>
        <w:t>речень учебников, рекомендуемых к использованию при реализации имеющих государственную аккредитацию образовательных программ начального общ</w:t>
      </w:r>
      <w:r w:rsidRPr="00985DE1">
        <w:rPr>
          <w:rFonts w:ascii="Times New Roman" w:eastAsia="Times New Roman" w:hAnsi="Times New Roman"/>
          <w:sz w:val="24"/>
          <w:szCs w:val="24"/>
        </w:rPr>
        <w:t>е</w:t>
      </w:r>
      <w:r w:rsidRPr="00985DE1">
        <w:rPr>
          <w:rFonts w:ascii="Times New Roman" w:eastAsia="Times New Roman" w:hAnsi="Times New Roman"/>
          <w:sz w:val="24"/>
          <w:szCs w:val="24"/>
        </w:rPr>
        <w:t>го, основного общего, среднего общего образования, утвержденный приказом Министерства образования и науки РФ от 31.03.2014 № 253» от 08.06.20153 № 576.</w:t>
      </w:r>
      <w:bookmarkEnd w:id="4"/>
    </w:p>
    <w:p w:rsidR="004131A9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_Ref454795985"/>
      <w:r w:rsidRPr="00C41F98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«О внесении измен</w:t>
      </w:r>
      <w:r w:rsidRPr="00C41F98">
        <w:rPr>
          <w:rFonts w:ascii="Times New Roman" w:eastAsia="Times New Roman" w:hAnsi="Times New Roman"/>
          <w:sz w:val="24"/>
          <w:szCs w:val="24"/>
        </w:rPr>
        <w:t>е</w:t>
      </w:r>
      <w:r w:rsidRPr="00C41F98">
        <w:rPr>
          <w:rFonts w:ascii="Times New Roman" w:eastAsia="Times New Roman" w:hAnsi="Times New Roman"/>
          <w:sz w:val="24"/>
          <w:szCs w:val="24"/>
        </w:rPr>
        <w:t>ний в федеральный перечень учебников, рекомендуемых к использованию при реализации имеющих государственную аккредитацию образовательных пр</w:t>
      </w:r>
      <w:r w:rsidRPr="00C41F98">
        <w:rPr>
          <w:rFonts w:ascii="Times New Roman" w:eastAsia="Times New Roman" w:hAnsi="Times New Roman"/>
          <w:sz w:val="24"/>
          <w:szCs w:val="24"/>
        </w:rPr>
        <w:t>о</w:t>
      </w:r>
      <w:r w:rsidRPr="00C41F98">
        <w:rPr>
          <w:rFonts w:ascii="Times New Roman" w:eastAsia="Times New Roman" w:hAnsi="Times New Roman"/>
          <w:sz w:val="24"/>
          <w:szCs w:val="24"/>
        </w:rPr>
        <w:t>грамм начального общего, основного общего, среднего общего образования, утвержденный приказом Министерства образования и науки Российской Фед</w:t>
      </w:r>
      <w:r w:rsidRPr="00C41F98">
        <w:rPr>
          <w:rFonts w:ascii="Times New Roman" w:eastAsia="Times New Roman" w:hAnsi="Times New Roman"/>
          <w:sz w:val="24"/>
          <w:szCs w:val="24"/>
        </w:rPr>
        <w:t>е</w:t>
      </w:r>
      <w:r w:rsidRPr="00C41F98">
        <w:rPr>
          <w:rFonts w:ascii="Times New Roman" w:eastAsia="Times New Roman" w:hAnsi="Times New Roman"/>
          <w:sz w:val="24"/>
          <w:szCs w:val="24"/>
        </w:rPr>
        <w:t>рации от 31 марта 2014 г. № 253»</w:t>
      </w:r>
      <w:bookmarkEnd w:id="5"/>
      <w:r w:rsidRPr="00C41F98">
        <w:rPr>
          <w:rFonts w:ascii="Times New Roman" w:eastAsia="Times New Roman" w:hAnsi="Times New Roman"/>
          <w:sz w:val="24"/>
          <w:szCs w:val="24"/>
        </w:rPr>
        <w:t>от 26 января 2016 г. № 38.</w:t>
      </w:r>
    </w:p>
    <w:p w:rsidR="004131A9" w:rsidRDefault="004131A9" w:rsidP="004131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_Ref454796513"/>
      <w:r w:rsidRPr="00C41F98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«О внесении изменений в федеральный государственный образовательный стандарт основного о</w:t>
      </w:r>
      <w:r w:rsidRPr="00C41F98">
        <w:rPr>
          <w:rFonts w:ascii="Times New Roman" w:eastAsia="Times New Roman" w:hAnsi="Times New Roman"/>
          <w:sz w:val="24"/>
          <w:szCs w:val="24"/>
        </w:rPr>
        <w:t>б</w:t>
      </w:r>
      <w:r w:rsidRPr="00C41F98">
        <w:rPr>
          <w:rFonts w:ascii="Times New Roman" w:eastAsia="Times New Roman" w:hAnsi="Times New Roman"/>
          <w:sz w:val="24"/>
          <w:szCs w:val="24"/>
        </w:rPr>
        <w:t>щего образования, утвержденный приказом Министерства образования и науки Российской Федерации от 17 декабря 2010 г. № 1897»</w:t>
      </w:r>
      <w:bookmarkEnd w:id="6"/>
      <w:r w:rsidRPr="00C41F98">
        <w:rPr>
          <w:rFonts w:ascii="Times New Roman" w:eastAsia="Times New Roman" w:hAnsi="Times New Roman"/>
          <w:sz w:val="24"/>
          <w:szCs w:val="24"/>
        </w:rPr>
        <w:t>от 31 декабря 2015 г. № 1577.</w:t>
      </w:r>
    </w:p>
    <w:p w:rsidR="004131A9" w:rsidRPr="003319A7" w:rsidRDefault="004131A9" w:rsidP="004131A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131A9" w:rsidRPr="004131A9" w:rsidRDefault="004131A9" w:rsidP="004131A9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 xml:space="preserve">      Базисный учебный (образовательный) план на изучение геометрии в основной школе отводит 2 </w:t>
      </w:r>
      <w:proofErr w:type="gramStart"/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>учебных</w:t>
      </w:r>
      <w:proofErr w:type="gramEnd"/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 xml:space="preserve"> часа в неделю в течение каждого года обучения. Учебное время может быть увеличено за счет вариативной части Базисного плана.  </w:t>
      </w:r>
    </w:p>
    <w:p w:rsidR="004131A9" w:rsidRPr="004131A9" w:rsidRDefault="004131A9" w:rsidP="004131A9">
      <w:pPr>
        <w:pStyle w:val="a4"/>
        <w:shd w:val="clear" w:color="auto" w:fill="FFFFFF"/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39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61"/>
        <w:gridCol w:w="3118"/>
        <w:gridCol w:w="2197"/>
        <w:gridCol w:w="2197"/>
      </w:tblGrid>
      <w:tr w:rsidR="004131A9" w:rsidRPr="00182BE6" w:rsidTr="005C1107">
        <w:trPr>
          <w:trHeight w:val="542"/>
        </w:trPr>
        <w:tc>
          <w:tcPr>
            <w:tcW w:w="1561" w:type="dxa"/>
            <w:shd w:val="clear" w:color="auto" w:fill="FFFFFF"/>
            <w:vAlign w:val="center"/>
          </w:tcPr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182BE6">
              <w:rPr>
                <w:rFonts w:ascii="Times New Roman" w:hAnsi="Times New Roman"/>
                <w:sz w:val="24"/>
                <w:szCs w:val="24"/>
              </w:rPr>
              <w:br/>
              <w:t>математического цикла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197" w:type="dxa"/>
            <w:shd w:val="clear" w:color="auto" w:fill="FFFFFF"/>
          </w:tcPr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за учебный год</w:t>
            </w:r>
          </w:p>
        </w:tc>
      </w:tr>
      <w:tr w:rsidR="004131A9" w:rsidRPr="00182BE6" w:rsidTr="005C1107">
        <w:trPr>
          <w:trHeight w:val="275"/>
        </w:trPr>
        <w:tc>
          <w:tcPr>
            <w:tcW w:w="1561" w:type="dxa"/>
            <w:shd w:val="clear" w:color="auto" w:fill="FFFFFF"/>
          </w:tcPr>
          <w:p w:rsidR="004131A9" w:rsidRPr="00182BE6" w:rsidRDefault="004131A9" w:rsidP="005C110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</w:tcPr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7" w:type="dxa"/>
            <w:shd w:val="clear" w:color="auto" w:fill="FFFFFF"/>
          </w:tcPr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shd w:val="clear" w:color="auto" w:fill="FFFFFF"/>
          </w:tcPr>
          <w:p w:rsidR="004131A9" w:rsidRPr="00182BE6" w:rsidRDefault="004131A9" w:rsidP="005C11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B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4131A9" w:rsidRDefault="004131A9" w:rsidP="004131A9">
      <w:pPr>
        <w:pStyle w:val="a4"/>
        <w:shd w:val="clear" w:color="auto" w:fill="FFFFFF"/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color w:val="FFC000"/>
          <w:sz w:val="24"/>
          <w:szCs w:val="24"/>
          <w:lang w:eastAsia="ar-SA"/>
        </w:rPr>
      </w:pPr>
    </w:p>
    <w:p w:rsidR="004131A9" w:rsidRPr="004131A9" w:rsidRDefault="004131A9" w:rsidP="004131A9">
      <w:pPr>
        <w:pStyle w:val="a4"/>
        <w:shd w:val="clear" w:color="auto" w:fill="FFFFFF"/>
        <w:suppressAutoHyphens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31A9">
        <w:rPr>
          <w:rFonts w:ascii="Times New Roman" w:eastAsia="Times New Roman" w:hAnsi="Times New Roman"/>
          <w:color w:val="FFC000"/>
          <w:sz w:val="24"/>
          <w:szCs w:val="24"/>
          <w:lang w:eastAsia="ar-SA"/>
        </w:rPr>
        <w:t xml:space="preserve">    </w:t>
      </w:r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>Согласно учебному плану ОУ  и календарному учебному графику ОУ  в 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>– 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 </w:t>
      </w:r>
      <w:r w:rsidRPr="004131A9">
        <w:rPr>
          <w:rFonts w:ascii="Times New Roman" w:eastAsia="Times New Roman" w:hAnsi="Times New Roman"/>
          <w:sz w:val="24"/>
          <w:szCs w:val="24"/>
          <w:lang w:eastAsia="ar-SA"/>
        </w:rPr>
        <w:t>учебном году 34 учебные недели, поэтому на изучение геометрии в 7 классе отводится 68 часов по 2 часа в неделю.</w:t>
      </w:r>
    </w:p>
    <w:p w:rsidR="004131A9" w:rsidRDefault="004131A9" w:rsidP="00413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469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</w:t>
      </w:r>
      <w:r w:rsidRPr="007D1469">
        <w:rPr>
          <w:rFonts w:ascii="Times New Roman" w:hAnsi="Times New Roman"/>
          <w:sz w:val="24"/>
          <w:szCs w:val="24"/>
        </w:rPr>
        <w:t xml:space="preserve"> </w:t>
      </w:r>
      <w:r w:rsidRPr="007D1469">
        <w:rPr>
          <w:rFonts w:ascii="Times New Roman" w:hAnsi="Times New Roman"/>
          <w:b/>
          <w:sz w:val="28"/>
          <w:szCs w:val="28"/>
        </w:rPr>
        <w:t>процесса.</w:t>
      </w:r>
    </w:p>
    <w:p w:rsidR="004131A9" w:rsidRDefault="004131A9" w:rsidP="004131A9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4131A9" w:rsidRDefault="004131A9" w:rsidP="004131A9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7D1469">
        <w:rPr>
          <w:rFonts w:ascii="Times New Roman" w:hAnsi="Times New Roman"/>
          <w:b/>
          <w:sz w:val="24"/>
          <w:szCs w:val="24"/>
        </w:rPr>
        <w:t>1.  Используемый УМК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1. Геометрия: 7—9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Л. С.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, В. Ф. Бутузов, С. Б. Кадомц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 и др. — М.: Просвещение, 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2. Геометрия: рабочая тетрадь: 7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Л. С.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, В. Ф. Бутузов, Ю. А. Глазков, И. И. Юдина. — М.: </w:t>
      </w:r>
      <w:proofErr w:type="spellStart"/>
      <w:proofErr w:type="gram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Просвеще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proofErr w:type="spellEnd"/>
      <w:proofErr w:type="gram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B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3. Геометрия: рабочая тетрадь: 8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Л. С.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, В. Ф. Бутузов, Ю. А. Глазков, И. И. Юдина. — М.: Просвещение,</w:t>
      </w:r>
      <w:r w:rsidRPr="006B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4. Геометрия: рабочая тетрадь: 9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Л. С.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, В. Ф. Бутузов, Ю. А. Глазков, И. И. Юдина. — М.: Просвещение,</w:t>
      </w:r>
      <w:r w:rsidRPr="006B16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Зив Б. Г.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дидакт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материалы: 7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Б. Г. Зив, В. М.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Мейлер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Зив Б. Г.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дидакт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материалы: 8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Б. Г. Зив, В. М.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Мейлер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— 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Зив Б. Г.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дидакт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материалы: 9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 / Б. Г. Зив. </w:t>
      </w:r>
      <w:proofErr w:type="gram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—М</w:t>
      </w:r>
      <w:proofErr w:type="gram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8. Изучение геометрии в 7, 8, 9 классах: метод</w:t>
      </w:r>
      <w:proofErr w:type="gram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екомендации: кн. для учителя / Л. С.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Атанасян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, В. Ф. Бутузов, Ю. А. Глазков и др. — М.: Просвещение,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Мищенко Т. М.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тематические тесты: 7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/Т. М. Мищенко, А. Д. Блинков. — М.: Просвещение, 2008—2011.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Мищенко Т. М.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тематические тесты: 8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/Т. М. Мищенко, А. Д. Блинков. — М.: Просвещение, 2008—2011.</w:t>
      </w:r>
    </w:p>
    <w:p w:rsidR="004131A9" w:rsidRPr="009822E3" w:rsidRDefault="004131A9" w:rsidP="004131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9822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Мищенко Т. М. </w:t>
      </w:r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Геометрия: тематические тесты: 9 </w:t>
      </w:r>
      <w:proofErr w:type="spellStart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822E3">
        <w:rPr>
          <w:rFonts w:ascii="Times New Roman" w:eastAsia="Times New Roman" w:hAnsi="Times New Roman"/>
          <w:sz w:val="24"/>
          <w:szCs w:val="24"/>
          <w:lang w:eastAsia="ru-RU"/>
        </w:rPr>
        <w:t>. /Т. М. Мищенко, А. Д.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линков. — М.: Просвещение, 2008-2011</w:t>
      </w:r>
    </w:p>
    <w:p w:rsidR="004131A9" w:rsidRPr="00924B80" w:rsidRDefault="004131A9" w:rsidP="004131A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2.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Библиотечный фонд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Нормативные документы (</w:t>
      </w:r>
      <w:r>
        <w:rPr>
          <w:rFonts w:ascii="Times New Roman" w:hAnsi="Times New Roman"/>
          <w:sz w:val="24"/>
          <w:szCs w:val="24"/>
        </w:rPr>
        <w:t>смотри в пояснительной записке</w:t>
      </w:r>
      <w:r w:rsidRPr="002338D9">
        <w:rPr>
          <w:rFonts w:ascii="Times New Roman" w:hAnsi="Times New Roman"/>
          <w:sz w:val="24"/>
          <w:szCs w:val="24"/>
        </w:rPr>
        <w:t xml:space="preserve">). 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Авторские программы по курсам математики.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Учебные пособия: рабочие тетради, дидактические материалы, сборники ко</w:t>
      </w:r>
      <w:r w:rsidRPr="002338D9">
        <w:rPr>
          <w:rFonts w:ascii="Times New Roman" w:hAnsi="Times New Roman"/>
          <w:sz w:val="24"/>
          <w:szCs w:val="24"/>
        </w:rPr>
        <w:t>н</w:t>
      </w:r>
      <w:r w:rsidRPr="002338D9">
        <w:rPr>
          <w:rFonts w:ascii="Times New Roman" w:hAnsi="Times New Roman"/>
          <w:sz w:val="24"/>
          <w:szCs w:val="24"/>
        </w:rPr>
        <w:t>трольных работ.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Пособия для подготовки к ГИА.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Учебные пособия по элективным курсам и внеурочной деятельности.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Научная, научно-популярная, историческая литература.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Справочные пособия.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:rsidR="004131A9" w:rsidRPr="00924B80" w:rsidRDefault="004131A9" w:rsidP="004131A9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Печатные пособия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по математике для 7-9</w:t>
      </w:r>
      <w:r w:rsidRPr="002338D9">
        <w:rPr>
          <w:rFonts w:ascii="Times New Roman" w:hAnsi="Times New Roman"/>
          <w:sz w:val="24"/>
          <w:szCs w:val="24"/>
        </w:rPr>
        <w:t xml:space="preserve"> классов.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Портреты выдающихся деятелей математики.</w:t>
      </w:r>
    </w:p>
    <w:p w:rsidR="004131A9" w:rsidRPr="00924B80" w:rsidRDefault="004131A9" w:rsidP="004131A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4.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Информационные средства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lastRenderedPageBreak/>
        <w:t>Мультимедийные обучающие программы и электронные учебные издания по осно</w:t>
      </w:r>
      <w:r w:rsidRPr="002338D9">
        <w:rPr>
          <w:rFonts w:ascii="Times New Roman" w:hAnsi="Times New Roman"/>
          <w:sz w:val="24"/>
          <w:szCs w:val="24"/>
        </w:rPr>
        <w:t>в</w:t>
      </w:r>
      <w:r w:rsidRPr="002338D9">
        <w:rPr>
          <w:rFonts w:ascii="Times New Roman" w:hAnsi="Times New Roman"/>
          <w:sz w:val="24"/>
          <w:szCs w:val="24"/>
        </w:rPr>
        <w:t>ным разделам математики.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 xml:space="preserve">Электронная база данных для создания тематических и итоговых </w:t>
      </w:r>
      <w:proofErr w:type="spellStart"/>
      <w:r w:rsidRPr="002338D9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2338D9">
        <w:rPr>
          <w:rFonts w:ascii="Times New Roman" w:hAnsi="Times New Roman"/>
          <w:sz w:val="24"/>
          <w:szCs w:val="24"/>
        </w:rPr>
        <w:t xml:space="preserve"> тренировочных и проверочных материалов для организации фронтальной и и</w:t>
      </w:r>
      <w:r w:rsidRPr="002338D9">
        <w:rPr>
          <w:rFonts w:ascii="Times New Roman" w:hAnsi="Times New Roman"/>
          <w:sz w:val="24"/>
          <w:szCs w:val="24"/>
        </w:rPr>
        <w:t>н</w:t>
      </w:r>
      <w:r w:rsidRPr="002338D9">
        <w:rPr>
          <w:rFonts w:ascii="Times New Roman" w:hAnsi="Times New Roman"/>
          <w:sz w:val="24"/>
          <w:szCs w:val="24"/>
        </w:rPr>
        <w:t>дивидуальной работы.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Инструментальная среда по математике.</w:t>
      </w:r>
    </w:p>
    <w:p w:rsidR="004131A9" w:rsidRPr="00924B80" w:rsidRDefault="004131A9" w:rsidP="004131A9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Экранно-звуковые пособия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Видеофильмы по истории математики, математических идей и методов.</w:t>
      </w:r>
    </w:p>
    <w:p w:rsidR="004131A9" w:rsidRPr="00924B80" w:rsidRDefault="004131A9" w:rsidP="004131A9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Персональный</w:t>
      </w:r>
      <w:r w:rsidRPr="002338D9">
        <w:rPr>
          <w:rFonts w:ascii="Times New Roman" w:hAnsi="Times New Roman"/>
          <w:sz w:val="24"/>
          <w:szCs w:val="24"/>
        </w:rPr>
        <w:t xml:space="preserve"> компьютер.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Мультимедиа проектор.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Экран.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Интерактивная доска.</w:t>
      </w:r>
    </w:p>
    <w:p w:rsidR="004131A9" w:rsidRPr="00924B80" w:rsidRDefault="004131A9" w:rsidP="004131A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7.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Учебно-практическое и учебно-лабораторное оборуд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924B80">
        <w:rPr>
          <w:rFonts w:ascii="Times New Roman" w:hAnsi="Times New Roman"/>
          <w:b/>
          <w:color w:val="000000"/>
          <w:sz w:val="24"/>
          <w:szCs w:val="24"/>
        </w:rPr>
        <w:t>вание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Доска магнитная с координатной сеткой.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Комплект чертежных инструментов (классных и раздаточных).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Комплект планиметрических и стереометричес</w:t>
      </w:r>
      <w:r>
        <w:rPr>
          <w:rFonts w:ascii="Times New Roman" w:hAnsi="Times New Roman"/>
          <w:sz w:val="24"/>
          <w:szCs w:val="24"/>
        </w:rPr>
        <w:t>ких тел (демонстрационных и раз</w:t>
      </w:r>
      <w:r w:rsidRPr="002338D9">
        <w:rPr>
          <w:rFonts w:ascii="Times New Roman" w:hAnsi="Times New Roman"/>
          <w:sz w:val="24"/>
          <w:szCs w:val="24"/>
        </w:rPr>
        <w:t>д</w:t>
      </w:r>
      <w:r w:rsidRPr="002338D9">
        <w:rPr>
          <w:rFonts w:ascii="Times New Roman" w:hAnsi="Times New Roman"/>
          <w:sz w:val="24"/>
          <w:szCs w:val="24"/>
        </w:rPr>
        <w:t>а</w:t>
      </w:r>
      <w:r w:rsidRPr="002338D9">
        <w:rPr>
          <w:rFonts w:ascii="Times New Roman" w:hAnsi="Times New Roman"/>
          <w:sz w:val="24"/>
          <w:szCs w:val="24"/>
        </w:rPr>
        <w:t>точных).</w:t>
      </w:r>
    </w:p>
    <w:p w:rsidR="004131A9" w:rsidRPr="002338D9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38D9">
        <w:rPr>
          <w:rFonts w:ascii="Times New Roman" w:hAnsi="Times New Roman"/>
          <w:sz w:val="24"/>
          <w:szCs w:val="24"/>
        </w:rPr>
        <w:t>Комплекты для моделирования (цветная бумага, картон, калька, клей, ножницы, пл</w:t>
      </w:r>
      <w:r w:rsidRPr="002338D9">
        <w:rPr>
          <w:rFonts w:ascii="Times New Roman" w:hAnsi="Times New Roman"/>
          <w:sz w:val="24"/>
          <w:szCs w:val="24"/>
        </w:rPr>
        <w:t>а</w:t>
      </w:r>
      <w:r w:rsidRPr="002338D9">
        <w:rPr>
          <w:rFonts w:ascii="Times New Roman" w:hAnsi="Times New Roman"/>
          <w:sz w:val="24"/>
          <w:szCs w:val="24"/>
        </w:rPr>
        <w:t>стилин).</w:t>
      </w:r>
    </w:p>
    <w:p w:rsidR="004131A9" w:rsidRPr="00374F0B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74F0B">
        <w:rPr>
          <w:rFonts w:ascii="Times New Roman" w:hAnsi="Times New Roman"/>
          <w:sz w:val="24"/>
          <w:szCs w:val="24"/>
        </w:rPr>
        <w:t>змерительные инструменты и приспособления (размеченные и неразмеченные линейки, циркули, транспортиры, наборы угольников, мерки);</w:t>
      </w:r>
    </w:p>
    <w:p w:rsidR="004131A9" w:rsidRPr="00374F0B" w:rsidRDefault="004131A9" w:rsidP="004131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374F0B">
        <w:rPr>
          <w:rFonts w:ascii="Times New Roman" w:hAnsi="Times New Roman"/>
          <w:sz w:val="24"/>
          <w:szCs w:val="24"/>
        </w:rPr>
        <w:t>емонстрационные пособия для изучения геометрических величин (длины, периметра, площади): палетка, квадраты (мерки) и др.;</w:t>
      </w:r>
      <w:proofErr w:type="gramEnd"/>
    </w:p>
    <w:p w:rsidR="004131A9" w:rsidRPr="00FB64AC" w:rsidRDefault="004131A9" w:rsidP="004131A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GoBack"/>
      <w:bookmarkEnd w:id="7"/>
    </w:p>
    <w:p w:rsidR="0055101E" w:rsidRDefault="0055101E"/>
    <w:sectPr w:rsidR="0055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A9"/>
    <w:rsid w:val="004131A9"/>
    <w:rsid w:val="0055101E"/>
    <w:rsid w:val="00C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5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B5117"/>
    <w:rPr>
      <w:b/>
      <w:bCs/>
    </w:rPr>
  </w:style>
  <w:style w:type="paragraph" w:styleId="a4">
    <w:name w:val="List Paragraph"/>
    <w:basedOn w:val="a"/>
    <w:uiPriority w:val="34"/>
    <w:qFormat/>
    <w:rsid w:val="00413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B5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51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B5117"/>
    <w:rPr>
      <w:b/>
      <w:bCs/>
    </w:rPr>
  </w:style>
  <w:style w:type="paragraph" w:styleId="a4">
    <w:name w:val="List Paragraph"/>
    <w:basedOn w:val="a"/>
    <w:uiPriority w:val="34"/>
    <w:qFormat/>
    <w:rsid w:val="0041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dgetnik.ru/edoc?docId=499095044&amp;modId=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wp-content/uploads/2015/06/primernaja-osnovnaja-obrazovatelnaja-programma-osnovogo-obshchego-obrazovanij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2021-05-10T13:31:00Z</dcterms:created>
  <dcterms:modified xsi:type="dcterms:W3CDTF">2021-05-10T13:35:00Z</dcterms:modified>
</cp:coreProperties>
</file>