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53" w:rsidRPr="00D57353" w:rsidRDefault="00D57353" w:rsidP="00D5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</w:pP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Аннотация к рабочей п</w:t>
      </w:r>
      <w:r w:rsidR="002C7795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рограмме по французскому языку 2</w:t>
      </w: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 класса</w:t>
      </w:r>
    </w:p>
    <w:p w:rsidR="00D57353" w:rsidRP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D57353" w:rsidTr="00D57353">
        <w:tc>
          <w:tcPr>
            <w:tcW w:w="3114" w:type="dxa"/>
          </w:tcPr>
          <w:p w:rsid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Основные правовые документы </w:t>
            </w:r>
          </w:p>
          <w:p w:rsidR="00D57353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164124" w:rsidRPr="00D019C3" w:rsidRDefault="00D57353" w:rsidP="00164124">
            <w:pPr>
              <w:pStyle w:val="2"/>
              <w:numPr>
                <w:ilvl w:val="3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федеральный</w:t>
            </w:r>
            <w:r w:rsidRPr="00527836">
              <w:rPr>
                <w:bCs/>
                <w:sz w:val="20"/>
              </w:rPr>
              <w:t xml:space="preserve"> государственн</w:t>
            </w:r>
            <w:r>
              <w:rPr>
                <w:bCs/>
                <w:sz w:val="20"/>
              </w:rPr>
              <w:t>ый</w:t>
            </w:r>
            <w:r w:rsidRPr="00527836">
              <w:rPr>
                <w:bCs/>
                <w:sz w:val="20"/>
              </w:rPr>
              <w:t xml:space="preserve"> образовательн</w:t>
            </w:r>
            <w:r>
              <w:rPr>
                <w:bCs/>
                <w:sz w:val="20"/>
              </w:rPr>
              <w:t>ый стандарт</w:t>
            </w:r>
            <w:r w:rsidRPr="00527836">
              <w:rPr>
                <w:bCs/>
                <w:sz w:val="20"/>
              </w:rPr>
              <w:t xml:space="preserve"> </w:t>
            </w:r>
            <w:r w:rsidR="00164124">
              <w:rPr>
                <w:bCs/>
                <w:sz w:val="20"/>
              </w:rPr>
              <w:t>начально</w:t>
            </w:r>
            <w:r w:rsidRPr="00527836">
              <w:rPr>
                <w:bCs/>
                <w:sz w:val="20"/>
              </w:rPr>
              <w:t xml:space="preserve">го общего образования (ФГОС </w:t>
            </w:r>
            <w:r w:rsidR="00164124">
              <w:rPr>
                <w:bCs/>
                <w:sz w:val="20"/>
              </w:rPr>
              <w:t>Н</w:t>
            </w:r>
            <w:r w:rsidRPr="00527836">
              <w:rPr>
                <w:bCs/>
                <w:sz w:val="20"/>
              </w:rPr>
              <w:t xml:space="preserve">ОО), </w:t>
            </w:r>
            <w:r>
              <w:rPr>
                <w:bCs/>
                <w:sz w:val="20"/>
              </w:rPr>
              <w:t xml:space="preserve">приказ Министерства образования и науки РФ </w:t>
            </w:r>
            <w:r w:rsidR="00164124" w:rsidRPr="00D019C3">
              <w:rPr>
                <w:bCs/>
                <w:sz w:val="20"/>
              </w:rPr>
              <w:t>от 06.10.2009 № 373;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примерная основная образовательная программа </w:t>
            </w:r>
            <w:r w:rsidR="00164124">
              <w:rPr>
                <w:bCs/>
                <w:sz w:val="20"/>
              </w:rPr>
              <w:t>началь</w:t>
            </w:r>
            <w:r>
              <w:rPr>
                <w:bCs/>
                <w:sz w:val="20"/>
              </w:rPr>
              <w:t>ного общего образования, утвержденной Федеральным учебно-методическим объединением по общему образованию (Протокол заседания от 8 апреля 2015 года № 1/15);</w:t>
            </w:r>
          </w:p>
          <w:p w:rsidR="00C4127C" w:rsidRPr="00C4127C" w:rsidRDefault="00D57353" w:rsidP="00C4127C">
            <w:pPr>
              <w:pStyle w:val="a3"/>
              <w:numPr>
                <w:ilvl w:val="0"/>
                <w:numId w:val="2"/>
              </w:numPr>
              <w:tabs>
                <w:tab w:val="left" w:pos="666"/>
              </w:tabs>
              <w:spacing w:after="0" w:line="240" w:lineRule="auto"/>
              <w:ind w:left="567"/>
              <w:rPr>
                <w:bCs/>
                <w:sz w:val="20"/>
              </w:rPr>
            </w:pPr>
            <w:r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авторская программа: Французский язык. Рабочие программы. </w:t>
            </w:r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Предметная линия учебников «Твой друг французский язык». 2—4 </w:t>
            </w:r>
            <w:proofErr w:type="gramStart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классы :</w:t>
            </w:r>
            <w:proofErr w:type="gramEnd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учеб. пособие для </w:t>
            </w:r>
            <w:proofErr w:type="spellStart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общеобразоват.организаций</w:t>
            </w:r>
            <w:proofErr w:type="spellEnd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/ А. С. </w:t>
            </w:r>
            <w:proofErr w:type="spellStart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Кулигина</w:t>
            </w:r>
            <w:proofErr w:type="spellEnd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. — 4-е изд. — </w:t>
            </w:r>
            <w:proofErr w:type="gramStart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М. :</w:t>
            </w:r>
            <w:proofErr w:type="gramEnd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Просвещение, 2020. — 119 с.;</w:t>
            </w:r>
          </w:p>
          <w:p w:rsidR="00D57353" w:rsidRPr="00C4127C" w:rsidRDefault="00D57353" w:rsidP="00C4127C">
            <w:pPr>
              <w:pStyle w:val="a3"/>
              <w:numPr>
                <w:ilvl w:val="0"/>
                <w:numId w:val="2"/>
              </w:numPr>
              <w:tabs>
                <w:tab w:val="left" w:pos="666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методическое письмо о </w:t>
            </w:r>
            <w:bookmarkStart w:id="0" w:name="_GoBack"/>
            <w:bookmarkEnd w:id="0"/>
            <w:r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преподавании учебных предметов предметной области «иностранные языки» в 2020-2021 учебном году;</w:t>
            </w:r>
          </w:p>
          <w:p w:rsidR="00D57353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:rsidR="00D57353" w:rsidRDefault="002C7795" w:rsidP="00D57353">
            <w:pPr>
              <w:pStyle w:val="2"/>
              <w:ind w:left="207" w:firstLine="0"/>
              <w:rPr>
                <w:bCs/>
                <w:sz w:val="20"/>
              </w:rPr>
            </w:pPr>
            <w:r>
              <w:rPr>
                <w:rFonts w:eastAsia="Times New Roman"/>
                <w:color w:val="000000" w:themeColor="text1"/>
                <w:sz w:val="24"/>
                <w:szCs w:val="23"/>
              </w:rPr>
              <w:t>68</w:t>
            </w:r>
            <w:r w:rsidR="00D57353" w:rsidRPr="00D57353">
              <w:rPr>
                <w:rFonts w:eastAsia="Times New Roman"/>
                <w:color w:val="000000" w:themeColor="text1"/>
                <w:sz w:val="24"/>
                <w:szCs w:val="23"/>
              </w:rPr>
              <w:t xml:space="preserve"> ч</w:t>
            </w:r>
            <w:r w:rsidR="00D57353">
              <w:rPr>
                <w:rFonts w:eastAsia="Times New Roman"/>
                <w:color w:val="000000" w:themeColor="text1"/>
                <w:sz w:val="24"/>
                <w:szCs w:val="23"/>
              </w:rPr>
              <w:t xml:space="preserve"> из расчета 34 учебные недели в 2020-21 учебном году</w:t>
            </w: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D57353" w:rsidRPr="002C7795" w:rsidRDefault="00D57353" w:rsidP="002C7795">
            <w:pPr>
              <w:pStyle w:val="2"/>
              <w:ind w:firstLine="567"/>
              <w:rPr>
                <w:bCs/>
                <w:sz w:val="20"/>
              </w:rPr>
            </w:pPr>
            <w:r w:rsidRPr="004A2FF7">
              <w:rPr>
                <w:bCs/>
                <w:sz w:val="20"/>
              </w:rPr>
              <w:t>УМК</w:t>
            </w:r>
            <w:r>
              <w:rPr>
                <w:bCs/>
                <w:sz w:val="20"/>
              </w:rPr>
              <w:t xml:space="preserve"> </w:t>
            </w:r>
            <w:r w:rsidRPr="00527836">
              <w:rPr>
                <w:bCs/>
                <w:sz w:val="20"/>
              </w:rPr>
              <w:t xml:space="preserve">«Твой друг – французский язык </w:t>
            </w:r>
            <w:r w:rsidR="002C7795">
              <w:rPr>
                <w:bCs/>
                <w:sz w:val="20"/>
              </w:rPr>
              <w:t>2</w:t>
            </w:r>
            <w:r w:rsidRPr="00527836">
              <w:rPr>
                <w:bCs/>
                <w:sz w:val="20"/>
              </w:rPr>
              <w:t xml:space="preserve">» </w:t>
            </w:r>
            <w:proofErr w:type="spellStart"/>
            <w:r w:rsidRPr="00527836">
              <w:rPr>
                <w:bCs/>
                <w:sz w:val="20"/>
              </w:rPr>
              <w:t>А.С.Кулигиной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2C7795">
              <w:rPr>
                <w:bCs/>
                <w:sz w:val="20"/>
              </w:rPr>
              <w:t xml:space="preserve">2 класс </w:t>
            </w:r>
            <w:r w:rsidR="002C7795" w:rsidRPr="00465E6C">
              <w:rPr>
                <w:bCs/>
                <w:sz w:val="20"/>
              </w:rPr>
              <w:t>-</w:t>
            </w:r>
            <w:r w:rsidR="002C7795" w:rsidRPr="00250D96">
              <w:t xml:space="preserve"> </w:t>
            </w:r>
            <w:r w:rsidR="002C7795" w:rsidRPr="00250D96">
              <w:rPr>
                <w:bCs/>
                <w:sz w:val="20"/>
              </w:rPr>
              <w:t xml:space="preserve">Кирьянова М., </w:t>
            </w:r>
            <w:proofErr w:type="spellStart"/>
            <w:r w:rsidR="002C7795" w:rsidRPr="00250D96">
              <w:rPr>
                <w:bCs/>
                <w:sz w:val="20"/>
              </w:rPr>
              <w:t>Кулигина</w:t>
            </w:r>
            <w:proofErr w:type="spellEnd"/>
            <w:r w:rsidR="002C7795" w:rsidRPr="00250D96">
              <w:rPr>
                <w:bCs/>
                <w:sz w:val="20"/>
              </w:rPr>
              <w:t xml:space="preserve"> </w:t>
            </w:r>
            <w:proofErr w:type="gramStart"/>
            <w:r w:rsidR="002C7795" w:rsidRPr="00250D96">
              <w:rPr>
                <w:bCs/>
                <w:sz w:val="20"/>
              </w:rPr>
              <w:t>А.С.</w:t>
            </w:r>
            <w:r w:rsidR="002C7795" w:rsidRPr="00465E6C">
              <w:rPr>
                <w:bCs/>
                <w:sz w:val="20"/>
              </w:rPr>
              <w:t>.</w:t>
            </w:r>
            <w:proofErr w:type="gramEnd"/>
            <w:r w:rsidR="002C7795" w:rsidRPr="00465E6C">
              <w:rPr>
                <w:bCs/>
                <w:sz w:val="20"/>
              </w:rPr>
              <w:t xml:space="preserve"> Учеб. для </w:t>
            </w:r>
            <w:proofErr w:type="spellStart"/>
            <w:r w:rsidR="002C7795" w:rsidRPr="00465E6C">
              <w:rPr>
                <w:bCs/>
                <w:sz w:val="20"/>
              </w:rPr>
              <w:t>общеобразоват</w:t>
            </w:r>
            <w:proofErr w:type="spellEnd"/>
            <w:r w:rsidR="002C7795" w:rsidRPr="00465E6C">
              <w:rPr>
                <w:bCs/>
                <w:sz w:val="20"/>
              </w:rPr>
              <w:t xml:space="preserve">. учреждений с прил. на электрон. носителе. / А.С. </w:t>
            </w:r>
            <w:proofErr w:type="spellStart"/>
            <w:r w:rsidR="002C7795" w:rsidRPr="00465E6C">
              <w:rPr>
                <w:bCs/>
                <w:sz w:val="20"/>
              </w:rPr>
              <w:t>Кулигина</w:t>
            </w:r>
            <w:proofErr w:type="spellEnd"/>
            <w:r w:rsidR="002C7795" w:rsidRPr="00465E6C">
              <w:rPr>
                <w:bCs/>
                <w:sz w:val="20"/>
              </w:rPr>
              <w:t>. – М.: Просвещение, 201</w:t>
            </w:r>
            <w:r w:rsidR="002C7795">
              <w:rPr>
                <w:bCs/>
                <w:sz w:val="20"/>
              </w:rPr>
              <w:t>7</w:t>
            </w:r>
            <w:r w:rsidR="002C7795" w:rsidRPr="00465E6C">
              <w:rPr>
                <w:bCs/>
                <w:sz w:val="20"/>
              </w:rPr>
              <w:t>.  – (Твой друг французский язык</w:t>
            </w:r>
            <w:r w:rsidR="002C7795">
              <w:rPr>
                <w:bCs/>
                <w:sz w:val="20"/>
              </w:rPr>
              <w:t>)</w:t>
            </w:r>
            <w:r w:rsidR="002C7795" w:rsidRPr="00465E6C">
              <w:rPr>
                <w:bCs/>
                <w:sz w:val="20"/>
              </w:rPr>
              <w:t>.</w:t>
            </w: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D57353" w:rsidRPr="004A2FF7" w:rsidRDefault="00D57353" w:rsidP="00D57353">
            <w:pPr>
              <w:pStyle w:val="2"/>
              <w:ind w:left="207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базовый</w:t>
            </w:r>
          </w:p>
        </w:tc>
      </w:tr>
    </w:tbl>
    <w:p w:rsid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p w:rsidR="00B64BCE" w:rsidRPr="00D57353" w:rsidRDefault="00B64BCE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B64BCE" w:rsidRPr="00D5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53"/>
    <w:rsid w:val="00164124"/>
    <w:rsid w:val="002C7795"/>
    <w:rsid w:val="00B64BCE"/>
    <w:rsid w:val="00C4127C"/>
    <w:rsid w:val="00D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1699-5312-46D6-8231-02FD0A48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353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735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73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5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4</cp:revision>
  <dcterms:created xsi:type="dcterms:W3CDTF">2021-05-07T06:02:00Z</dcterms:created>
  <dcterms:modified xsi:type="dcterms:W3CDTF">2021-05-07T06:05:00Z</dcterms:modified>
</cp:coreProperties>
</file>