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6F940" w14:textId="7516B05D" w:rsidR="006D7330" w:rsidRPr="00070C9C" w:rsidRDefault="006D7330" w:rsidP="006D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по английскому языку </w:t>
      </w:r>
      <w:r w:rsidR="0063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класса</w:t>
      </w:r>
    </w:p>
    <w:p w14:paraId="23A4BC5B" w14:textId="77777777" w:rsidR="006D7330" w:rsidRPr="00D57353" w:rsidRDefault="006D7330" w:rsidP="006D7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6D7330" w:rsidRPr="006D7330" w14:paraId="54134469" w14:textId="77777777" w:rsidTr="009735C3">
        <w:tc>
          <w:tcPr>
            <w:tcW w:w="3114" w:type="dxa"/>
          </w:tcPr>
          <w:p w14:paraId="01DABA11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правовые документы </w:t>
            </w:r>
          </w:p>
          <w:p w14:paraId="3F20D938" w14:textId="77777777" w:rsidR="006D7330" w:rsidRPr="006D7330" w:rsidRDefault="006D7330" w:rsidP="009735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6A3A1847" w14:textId="77777777"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14:paraId="51C251F4" w14:textId="77777777"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примерная основная образовательная программа основного общего образования, утвержденной Федеральным учебно-методическим объединением по общему образованию (Протокол заседания от 8 апреля 2015 года № 1/15);</w:t>
            </w:r>
          </w:p>
          <w:p w14:paraId="21E84C88" w14:textId="034F8016" w:rsidR="00636AE4" w:rsidRPr="00636AE4" w:rsidRDefault="008A0D95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>
              <w:t xml:space="preserve">авторская программа: </w:t>
            </w:r>
            <w:r w:rsidR="00636AE4">
              <w:t>Английский язык. Рабочие программы. Предметная линия учебников «Английский в фокусе». 2—4 классы: пособие для учителей общеобразоват. учреждений / Н. И. Быкова, М. Д. Поспелова. — 2-е изд., доп. и перераб. — М. : Просвещение, 2012. — 77 с</w:t>
            </w:r>
          </w:p>
          <w:p w14:paraId="6ABF9DBD" w14:textId="4ECCCD2E"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методическое письмо о преподавании учебных предметов предметной области «иностранные языки» в 2020-2021 учебном году;</w:t>
            </w:r>
          </w:p>
        </w:tc>
      </w:tr>
      <w:tr w:rsidR="006D7330" w:rsidRPr="006D7330" w14:paraId="252B9F74" w14:textId="77777777" w:rsidTr="009735C3">
        <w:tc>
          <w:tcPr>
            <w:tcW w:w="3114" w:type="dxa"/>
          </w:tcPr>
          <w:p w14:paraId="02344771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14:paraId="2AA55E9E" w14:textId="7F991035" w:rsidR="006D7330" w:rsidRPr="006D7330" w:rsidRDefault="00636AE4" w:rsidP="009735C3">
            <w:pPr>
              <w:pStyle w:val="2"/>
              <w:ind w:left="207" w:firstLine="0"/>
              <w:rPr>
                <w:bCs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68</w:t>
            </w:r>
            <w:r w:rsidR="006D7330" w:rsidRPr="006D7330">
              <w:rPr>
                <w:rFonts w:eastAsia="Times New Roman"/>
                <w:color w:val="000000" w:themeColor="text1"/>
                <w:szCs w:val="28"/>
              </w:rPr>
              <w:t xml:space="preserve"> ч из расчета 34 учебные недели в 2020-21 учебном году</w:t>
            </w:r>
          </w:p>
        </w:tc>
      </w:tr>
      <w:tr w:rsidR="006D7330" w:rsidRPr="006D7330" w14:paraId="7FDF31D7" w14:textId="77777777" w:rsidTr="009735C3">
        <w:tc>
          <w:tcPr>
            <w:tcW w:w="3114" w:type="dxa"/>
          </w:tcPr>
          <w:p w14:paraId="1590FDA2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14:paraId="765EF72E" w14:textId="7DD16C03" w:rsid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>
              <w:t xml:space="preserve">УМК «Английский в фокусе» для </w:t>
            </w:r>
            <w:r w:rsidR="00636AE4">
              <w:t xml:space="preserve">3 </w:t>
            </w:r>
            <w:r>
              <w:t>класса /</w:t>
            </w:r>
            <w:r w:rsidR="00636AE4">
              <w:t>Н. И. Быкова</w:t>
            </w:r>
            <w:r>
              <w:t xml:space="preserve">, В. Эванс, Д. Дули, </w:t>
            </w:r>
            <w:r w:rsidR="00636AE4">
              <w:t>М. Д. Поспелова</w:t>
            </w:r>
            <w:r>
              <w:t>. — М.: Express Publishing: Просвещение, 201</w:t>
            </w:r>
            <w:r w:rsidR="00636AE4">
              <w:t>7</w:t>
            </w:r>
            <w:r>
              <w:t>.</w:t>
            </w:r>
          </w:p>
          <w:p w14:paraId="343D9CEB" w14:textId="6629BC67" w:rsid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 w:rsidRPr="004F5B3C">
              <w:rPr>
                <w:szCs w:val="28"/>
              </w:rPr>
              <w:t>книга для учителя, рабочая тетрадь,</w:t>
            </w:r>
            <w:r w:rsidR="00636AE4">
              <w:rPr>
                <w:szCs w:val="28"/>
              </w:rPr>
              <w:t xml:space="preserve"> сборник упражнений,</w:t>
            </w:r>
            <w:r w:rsidRPr="004F5B3C">
              <w:rPr>
                <w:szCs w:val="28"/>
              </w:rPr>
              <w:t xml:space="preserve"> аудиоприложения (</w:t>
            </w:r>
            <w:r w:rsidRPr="004F5B3C">
              <w:rPr>
                <w:szCs w:val="28"/>
                <w:lang w:val="en-US"/>
              </w:rPr>
              <w:t>CDMP</w:t>
            </w:r>
            <w:r w:rsidRPr="004F5B3C">
              <w:rPr>
                <w:szCs w:val="28"/>
              </w:rPr>
              <w:t>3).</w:t>
            </w:r>
          </w:p>
          <w:p w14:paraId="3AB9AAEE" w14:textId="77777777" w:rsidR="006D7330" w:rsidRPr="006D7330" w:rsidRDefault="006D7330" w:rsidP="009735C3">
            <w:pPr>
              <w:pStyle w:val="2"/>
              <w:ind w:left="207" w:firstLine="0"/>
              <w:rPr>
                <w:rFonts w:eastAsia="Times New Roman"/>
                <w:color w:val="000000" w:themeColor="text1"/>
                <w:szCs w:val="28"/>
              </w:rPr>
            </w:pPr>
          </w:p>
        </w:tc>
      </w:tr>
      <w:tr w:rsidR="006D7330" w:rsidRPr="006D7330" w14:paraId="4D8E1B9E" w14:textId="77777777" w:rsidTr="009735C3">
        <w:tc>
          <w:tcPr>
            <w:tcW w:w="3114" w:type="dxa"/>
          </w:tcPr>
          <w:p w14:paraId="30880CF4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237" w:type="dxa"/>
          </w:tcPr>
          <w:p w14:paraId="6E65AC41" w14:textId="77777777" w:rsidR="006D7330" w:rsidRP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базовый</w:t>
            </w:r>
          </w:p>
        </w:tc>
      </w:tr>
    </w:tbl>
    <w:p w14:paraId="5FC66CB7" w14:textId="77777777" w:rsidR="00F247B5" w:rsidRPr="006D7330" w:rsidRDefault="008A0D95">
      <w:pPr>
        <w:rPr>
          <w:sz w:val="28"/>
          <w:szCs w:val="28"/>
        </w:rPr>
      </w:pPr>
    </w:p>
    <w:p w14:paraId="5A458D08" w14:textId="77777777" w:rsidR="006D7330" w:rsidRPr="006D7330" w:rsidRDefault="006D7330">
      <w:pPr>
        <w:rPr>
          <w:sz w:val="28"/>
          <w:szCs w:val="28"/>
        </w:rPr>
      </w:pPr>
    </w:p>
    <w:sectPr w:rsidR="006D7330" w:rsidRPr="006D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7F"/>
    <w:rsid w:val="00070C9C"/>
    <w:rsid w:val="002A7F07"/>
    <w:rsid w:val="0060027F"/>
    <w:rsid w:val="00636AE4"/>
    <w:rsid w:val="006D7330"/>
    <w:rsid w:val="008A0D95"/>
    <w:rsid w:val="00934A6F"/>
    <w:rsid w:val="00B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8F9E"/>
  <w15:docId w15:val="{7CBB3338-C25C-457A-AE68-ADDEF270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ASUS</cp:lastModifiedBy>
  <cp:revision>3</cp:revision>
  <dcterms:created xsi:type="dcterms:W3CDTF">2021-05-08T09:19:00Z</dcterms:created>
  <dcterms:modified xsi:type="dcterms:W3CDTF">2021-05-08T09:19:00Z</dcterms:modified>
</cp:coreProperties>
</file>